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FFD17" w14:textId="77777777" w:rsidR="00D467F9" w:rsidRPr="00236685" w:rsidRDefault="00D467F9" w:rsidP="00D467F9">
      <w:pPr>
        <w:spacing w:line="360" w:lineRule="auto"/>
        <w:jc w:val="center"/>
        <w:rPr>
          <w:rFonts w:cs="Times New Roman"/>
          <w:b/>
          <w:sz w:val="72"/>
          <w:szCs w:val="24"/>
        </w:rPr>
      </w:pPr>
    </w:p>
    <w:p w14:paraId="234D435C" w14:textId="77777777" w:rsidR="00D467F9" w:rsidRPr="00236685" w:rsidRDefault="00D467F9" w:rsidP="00D467F9">
      <w:pPr>
        <w:spacing w:line="360" w:lineRule="auto"/>
        <w:jc w:val="center"/>
        <w:rPr>
          <w:rFonts w:cs="Times New Roman"/>
          <w:b/>
          <w:sz w:val="72"/>
          <w:szCs w:val="24"/>
        </w:rPr>
      </w:pPr>
    </w:p>
    <w:p w14:paraId="661DD864" w14:textId="77777777" w:rsidR="00D467F9" w:rsidRPr="00206915" w:rsidRDefault="00D467F9" w:rsidP="00D467F9">
      <w:pPr>
        <w:spacing w:line="360" w:lineRule="auto"/>
        <w:jc w:val="center"/>
        <w:rPr>
          <w:rFonts w:cs="Times New Roman"/>
          <w:sz w:val="64"/>
          <w:szCs w:val="64"/>
        </w:rPr>
      </w:pPr>
      <w:r w:rsidRPr="00206915">
        <w:rPr>
          <w:rFonts w:cs="Times New Roman" w:hint="eastAsia"/>
          <w:b/>
          <w:sz w:val="64"/>
          <w:szCs w:val="64"/>
        </w:rPr>
        <w:t>南</w:t>
      </w:r>
      <w:r w:rsidRPr="00206915">
        <w:rPr>
          <w:rFonts w:cs="Times New Roman" w:hint="eastAsia"/>
          <w:b/>
          <w:sz w:val="64"/>
          <w:szCs w:val="64"/>
        </w:rPr>
        <w:t xml:space="preserve"> </w:t>
      </w:r>
      <w:r w:rsidRPr="00206915">
        <w:rPr>
          <w:rFonts w:cs="Times New Roman" w:hint="eastAsia"/>
          <w:b/>
          <w:sz w:val="64"/>
          <w:szCs w:val="64"/>
        </w:rPr>
        <w:t>开</w:t>
      </w:r>
      <w:r w:rsidRPr="00206915">
        <w:rPr>
          <w:rFonts w:cs="Times New Roman" w:hint="eastAsia"/>
          <w:b/>
          <w:sz w:val="64"/>
          <w:szCs w:val="64"/>
        </w:rPr>
        <w:t xml:space="preserve"> </w:t>
      </w:r>
      <w:r w:rsidRPr="00206915">
        <w:rPr>
          <w:rFonts w:cs="Times New Roman" w:hint="eastAsia"/>
          <w:b/>
          <w:sz w:val="64"/>
          <w:szCs w:val="64"/>
        </w:rPr>
        <w:t>大</w:t>
      </w:r>
      <w:r w:rsidRPr="00206915">
        <w:rPr>
          <w:rFonts w:cs="Times New Roman" w:hint="eastAsia"/>
          <w:b/>
          <w:sz w:val="64"/>
          <w:szCs w:val="64"/>
        </w:rPr>
        <w:t xml:space="preserve"> </w:t>
      </w:r>
      <w:r w:rsidRPr="00206915">
        <w:rPr>
          <w:rFonts w:cs="Times New Roman" w:hint="eastAsia"/>
          <w:b/>
          <w:sz w:val="64"/>
          <w:szCs w:val="64"/>
        </w:rPr>
        <w:t>学</w:t>
      </w:r>
    </w:p>
    <w:p w14:paraId="22036878" w14:textId="77777777" w:rsidR="00D467F9" w:rsidRPr="00236685" w:rsidRDefault="00D467F9" w:rsidP="00D467F9">
      <w:pPr>
        <w:spacing w:line="360" w:lineRule="auto"/>
        <w:ind w:firstLine="420"/>
        <w:jc w:val="center"/>
        <w:rPr>
          <w:rFonts w:cs="Times New Roman"/>
          <w:szCs w:val="24"/>
        </w:rPr>
      </w:pPr>
    </w:p>
    <w:p w14:paraId="77CB8BE5" w14:textId="341256B4" w:rsidR="00D467F9" w:rsidRPr="00206915" w:rsidRDefault="00D467F9" w:rsidP="00D467F9">
      <w:pPr>
        <w:spacing w:line="360" w:lineRule="auto"/>
        <w:jc w:val="center"/>
        <w:rPr>
          <w:rFonts w:cs="Times New Roman"/>
          <w:b/>
          <w:sz w:val="32"/>
          <w:szCs w:val="32"/>
        </w:rPr>
      </w:pPr>
      <w:r w:rsidRPr="00206915">
        <w:rPr>
          <w:rFonts w:cs="Times New Roman" w:hint="eastAsia"/>
          <w:b/>
          <w:sz w:val="32"/>
          <w:szCs w:val="32"/>
        </w:rPr>
        <w:t>本</w:t>
      </w:r>
      <w:r w:rsidRPr="00206915">
        <w:rPr>
          <w:rFonts w:cs="Times New Roman" w:hint="eastAsia"/>
          <w:b/>
          <w:sz w:val="32"/>
          <w:szCs w:val="32"/>
        </w:rPr>
        <w:t xml:space="preserve"> </w:t>
      </w:r>
      <w:r w:rsidRPr="00206915">
        <w:rPr>
          <w:rFonts w:cs="Times New Roman" w:hint="eastAsia"/>
          <w:b/>
          <w:sz w:val="32"/>
          <w:szCs w:val="32"/>
        </w:rPr>
        <w:t>科</w:t>
      </w:r>
      <w:r w:rsidRPr="00206915">
        <w:rPr>
          <w:rFonts w:cs="Times New Roman" w:hint="eastAsia"/>
          <w:b/>
          <w:sz w:val="32"/>
          <w:szCs w:val="32"/>
        </w:rPr>
        <w:t xml:space="preserve"> </w:t>
      </w:r>
      <w:r w:rsidRPr="00206915">
        <w:rPr>
          <w:rFonts w:cs="Times New Roman" w:hint="eastAsia"/>
          <w:b/>
          <w:sz w:val="32"/>
          <w:szCs w:val="32"/>
        </w:rPr>
        <w:t>生</w:t>
      </w:r>
      <w:r w:rsidRPr="00206915">
        <w:rPr>
          <w:rFonts w:cs="Times New Roman" w:hint="eastAsia"/>
          <w:b/>
          <w:sz w:val="32"/>
          <w:szCs w:val="32"/>
        </w:rPr>
        <w:t xml:space="preserve"> </w:t>
      </w:r>
      <w:r w:rsidRPr="00206915">
        <w:rPr>
          <w:rFonts w:cs="Times New Roman" w:hint="eastAsia"/>
          <w:b/>
          <w:sz w:val="32"/>
          <w:szCs w:val="32"/>
        </w:rPr>
        <w:t>学</w:t>
      </w:r>
      <w:r w:rsidRPr="00206915">
        <w:rPr>
          <w:rFonts w:cs="Times New Roman" w:hint="eastAsia"/>
          <w:b/>
          <w:sz w:val="32"/>
          <w:szCs w:val="32"/>
        </w:rPr>
        <w:t xml:space="preserve"> </w:t>
      </w:r>
      <w:r w:rsidRPr="00206915">
        <w:rPr>
          <w:rFonts w:cs="Times New Roman" w:hint="eastAsia"/>
          <w:b/>
          <w:sz w:val="32"/>
          <w:szCs w:val="32"/>
        </w:rPr>
        <w:t>年</w:t>
      </w:r>
      <w:r w:rsidRPr="00206915">
        <w:rPr>
          <w:rFonts w:cs="Times New Roman" w:hint="eastAsia"/>
          <w:b/>
          <w:sz w:val="32"/>
          <w:szCs w:val="32"/>
        </w:rPr>
        <w:t xml:space="preserve"> </w:t>
      </w:r>
      <w:r w:rsidRPr="00206915">
        <w:rPr>
          <w:rFonts w:cs="Times New Roman" w:hint="eastAsia"/>
          <w:b/>
          <w:sz w:val="32"/>
          <w:szCs w:val="32"/>
        </w:rPr>
        <w:t>论</w:t>
      </w:r>
      <w:r w:rsidRPr="00206915">
        <w:rPr>
          <w:rFonts w:cs="Times New Roman" w:hint="eastAsia"/>
          <w:b/>
          <w:sz w:val="32"/>
          <w:szCs w:val="32"/>
        </w:rPr>
        <w:t xml:space="preserve"> </w:t>
      </w:r>
      <w:r w:rsidRPr="00206915">
        <w:rPr>
          <w:rFonts w:cs="Times New Roman" w:hint="eastAsia"/>
          <w:b/>
          <w:sz w:val="32"/>
          <w:szCs w:val="32"/>
        </w:rPr>
        <w:t>文</w:t>
      </w:r>
      <w:r w:rsidR="00206915" w:rsidRPr="006B5A00">
        <w:rPr>
          <w:rFonts w:hint="eastAsia"/>
          <w:spacing w:val="14"/>
          <w:sz w:val="32"/>
        </w:rPr>
        <w:t>（设计）</w:t>
      </w:r>
    </w:p>
    <w:p w14:paraId="56C2DB42" w14:textId="77777777" w:rsidR="00D467F9" w:rsidRDefault="00D467F9" w:rsidP="00D467F9">
      <w:pPr>
        <w:spacing w:line="360" w:lineRule="auto"/>
        <w:jc w:val="center"/>
        <w:rPr>
          <w:rFonts w:cs="Times New Roman"/>
          <w:sz w:val="28"/>
          <w:szCs w:val="24"/>
        </w:rPr>
      </w:pPr>
    </w:p>
    <w:p w14:paraId="0C62519D" w14:textId="77777777" w:rsidR="00D467F9" w:rsidRPr="00C36264" w:rsidRDefault="00D467F9" w:rsidP="00D467F9">
      <w:pPr>
        <w:spacing w:line="360" w:lineRule="auto"/>
        <w:jc w:val="center"/>
        <w:rPr>
          <w:rFonts w:cs="Times New Roman"/>
          <w:sz w:val="28"/>
          <w:szCs w:val="24"/>
        </w:rPr>
      </w:pPr>
    </w:p>
    <w:p w14:paraId="32E1B752" w14:textId="15E575DB" w:rsidR="00D467F9" w:rsidRPr="00206915" w:rsidRDefault="00D467F9" w:rsidP="00212178">
      <w:pPr>
        <w:spacing w:line="360" w:lineRule="auto"/>
        <w:ind w:left="1200" w:hangingChars="500" w:hanging="1200"/>
        <w:rPr>
          <w:rFonts w:ascii="宋体" w:hAnsi="宋体" w:cs="宋体"/>
          <w:bCs/>
          <w:color w:val="auto"/>
          <w:kern w:val="0"/>
          <w:sz w:val="24"/>
          <w:szCs w:val="24"/>
          <w:u w:val="single"/>
        </w:rPr>
      </w:pPr>
      <w:r w:rsidRPr="00206915">
        <w:rPr>
          <w:rFonts w:ascii="宋体" w:hAnsi="宋体" w:cs="Times New Roman" w:hint="eastAsia"/>
          <w:sz w:val="24"/>
          <w:szCs w:val="24"/>
        </w:rPr>
        <w:t>中文题目：</w:t>
      </w:r>
      <w:r w:rsidR="008635E8" w:rsidRPr="00206915">
        <w:rPr>
          <w:rFonts w:ascii="宋体" w:hAnsi="宋体" w:cs="Times New Roman" w:hint="eastAsia"/>
          <w:sz w:val="24"/>
          <w:szCs w:val="24"/>
          <w:u w:val="single"/>
        </w:rPr>
        <w:t>主体之“死”</w:t>
      </w:r>
      <w:r w:rsidRPr="00206915">
        <w:rPr>
          <w:rFonts w:ascii="宋体" w:hAnsi="宋体" w:cs="宋体" w:hint="eastAsia"/>
          <w:bCs/>
          <w:color w:val="auto"/>
          <w:kern w:val="0"/>
          <w:sz w:val="24"/>
          <w:szCs w:val="24"/>
          <w:u w:val="single"/>
        </w:rPr>
        <w:t>？——</w:t>
      </w:r>
      <w:r w:rsidR="00B36400" w:rsidRPr="00206915">
        <w:rPr>
          <w:rFonts w:ascii="宋体" w:hAnsi="宋体" w:cs="宋体" w:hint="eastAsia"/>
          <w:bCs/>
          <w:color w:val="auto"/>
          <w:kern w:val="0"/>
          <w:sz w:val="24"/>
          <w:szCs w:val="24"/>
          <w:u w:val="single"/>
        </w:rPr>
        <w:t>对</w:t>
      </w:r>
      <w:r w:rsidRPr="00206915">
        <w:rPr>
          <w:rFonts w:ascii="宋体" w:hAnsi="宋体" w:cs="宋体" w:hint="eastAsia"/>
          <w:bCs/>
          <w:color w:val="auto"/>
          <w:kern w:val="0"/>
          <w:sz w:val="24"/>
          <w:szCs w:val="24"/>
          <w:u w:val="single"/>
        </w:rPr>
        <w:t>一种关于柏格森主体概念解读</w:t>
      </w:r>
      <w:r w:rsidR="00B36400" w:rsidRPr="00206915">
        <w:rPr>
          <w:rFonts w:ascii="宋体" w:hAnsi="宋体" w:cs="宋体" w:hint="eastAsia"/>
          <w:bCs/>
          <w:color w:val="auto"/>
          <w:kern w:val="0"/>
          <w:sz w:val="24"/>
          <w:szCs w:val="24"/>
          <w:u w:val="single"/>
        </w:rPr>
        <w:t>的回应</w:t>
      </w:r>
    </w:p>
    <w:p w14:paraId="65654881" w14:textId="4FD9E206" w:rsidR="00D467F9" w:rsidRPr="00206915" w:rsidRDefault="00D467F9" w:rsidP="00212178">
      <w:pPr>
        <w:spacing w:line="360" w:lineRule="auto"/>
        <w:ind w:left="1200" w:hangingChars="500" w:hanging="1200"/>
        <w:rPr>
          <w:rFonts w:cs="Times New Roman"/>
          <w:sz w:val="24"/>
          <w:szCs w:val="24"/>
          <w:u w:val="single"/>
        </w:rPr>
      </w:pPr>
      <w:r w:rsidRPr="00206915">
        <w:rPr>
          <w:rFonts w:ascii="宋体" w:hAnsi="宋体" w:cs="Times New Roman" w:hint="eastAsia"/>
          <w:sz w:val="24"/>
          <w:szCs w:val="24"/>
        </w:rPr>
        <w:t>外文题目：</w:t>
      </w:r>
      <w:r w:rsidR="008635E8" w:rsidRPr="00206915">
        <w:rPr>
          <w:rFonts w:cs="Times New Roman"/>
          <w:sz w:val="24"/>
          <w:szCs w:val="24"/>
          <w:u w:val="single"/>
        </w:rPr>
        <w:t xml:space="preserve">The "death" of the </w:t>
      </w:r>
      <w:proofErr w:type="gramStart"/>
      <w:r w:rsidR="008635E8" w:rsidRPr="00206915">
        <w:rPr>
          <w:rFonts w:cs="Times New Roman"/>
          <w:sz w:val="24"/>
          <w:szCs w:val="24"/>
          <w:u w:val="single"/>
        </w:rPr>
        <w:t>subject?</w:t>
      </w:r>
      <w:r w:rsidR="00B36400" w:rsidRPr="00206915">
        <w:rPr>
          <w:rFonts w:cs="Times New Roman"/>
          <w:sz w:val="24"/>
          <w:szCs w:val="24"/>
          <w:u w:val="single"/>
        </w:rPr>
        <w:t>—</w:t>
      </w:r>
      <w:proofErr w:type="gramEnd"/>
      <w:r w:rsidR="00B36400" w:rsidRPr="00206915">
        <w:rPr>
          <w:rFonts w:cs="Times New Roman"/>
          <w:sz w:val="24"/>
          <w:szCs w:val="24"/>
          <w:u w:val="single"/>
        </w:rPr>
        <w:t>A response to the interpretation of Bergson's subjective concept</w:t>
      </w:r>
    </w:p>
    <w:p w14:paraId="66FA372C" w14:textId="77777777" w:rsidR="00B36400" w:rsidRPr="00804341" w:rsidRDefault="00B36400" w:rsidP="00B36400">
      <w:pPr>
        <w:spacing w:line="360" w:lineRule="auto"/>
        <w:rPr>
          <w:rFonts w:eastAsia="楷体_GB2312" w:cs="Times New Roman"/>
          <w:b/>
          <w:sz w:val="36"/>
          <w:szCs w:val="36"/>
          <w:u w:val="single"/>
        </w:rPr>
      </w:pPr>
    </w:p>
    <w:p w14:paraId="799B628A" w14:textId="77777777" w:rsidR="00D467F9" w:rsidRPr="00236685" w:rsidRDefault="00D467F9" w:rsidP="00206915">
      <w:pPr>
        <w:spacing w:line="360" w:lineRule="auto"/>
        <w:jc w:val="center"/>
        <w:rPr>
          <w:rFonts w:eastAsia="楷体_GB2312" w:cs="Times New Roman"/>
          <w:b/>
          <w:sz w:val="36"/>
          <w:szCs w:val="36"/>
          <w:u w:val="single"/>
        </w:rPr>
      </w:pPr>
    </w:p>
    <w:p w14:paraId="52E2FE31" w14:textId="77777777" w:rsidR="00206915" w:rsidRDefault="00206915" w:rsidP="00206915">
      <w:pPr>
        <w:ind w:firstLineChars="400" w:firstLine="960"/>
        <w:jc w:val="center"/>
        <w:rPr>
          <w:sz w:val="24"/>
        </w:rPr>
      </w:pPr>
      <w:r>
        <w:rPr>
          <w:rFonts w:hint="eastAsia"/>
          <w:sz w:val="24"/>
        </w:rPr>
        <w:t>学</w:t>
      </w:r>
      <w:r>
        <w:rPr>
          <w:rFonts w:hint="eastAsia"/>
          <w:sz w:val="24"/>
        </w:rPr>
        <w:t xml:space="preserve">    </w:t>
      </w:r>
      <w:r>
        <w:rPr>
          <w:rFonts w:hint="eastAsia"/>
          <w:sz w:val="24"/>
        </w:rPr>
        <w:t>号：</w:t>
      </w:r>
      <w:r>
        <w:rPr>
          <w:rFonts w:ascii="宋体"/>
          <w:sz w:val="24"/>
        </w:rPr>
        <w:t>________________</w:t>
      </w:r>
    </w:p>
    <w:p w14:paraId="693E7790" w14:textId="77777777" w:rsidR="00206915" w:rsidRDefault="00206915" w:rsidP="00206915">
      <w:pPr>
        <w:spacing w:beforeLines="15" w:before="46"/>
        <w:ind w:firstLineChars="400" w:firstLine="960"/>
        <w:jc w:val="center"/>
        <w:rPr>
          <w:rFonts w:ascii="宋体"/>
          <w:sz w:val="24"/>
        </w:rPr>
      </w:pPr>
      <w:r>
        <w:rPr>
          <w:rFonts w:hint="eastAsia"/>
          <w:sz w:val="24"/>
        </w:rPr>
        <w:t>姓</w:t>
      </w:r>
      <w:r>
        <w:rPr>
          <w:sz w:val="24"/>
        </w:rPr>
        <w:t xml:space="preserve">    </w:t>
      </w:r>
      <w:r>
        <w:rPr>
          <w:rFonts w:hint="eastAsia"/>
          <w:sz w:val="24"/>
        </w:rPr>
        <w:t>名：</w:t>
      </w:r>
      <w:r>
        <w:rPr>
          <w:rFonts w:ascii="宋体"/>
          <w:sz w:val="24"/>
        </w:rPr>
        <w:t>________________</w:t>
      </w:r>
    </w:p>
    <w:p w14:paraId="1C7DC062" w14:textId="77777777" w:rsidR="00206915" w:rsidRDefault="00206915" w:rsidP="00206915">
      <w:pPr>
        <w:spacing w:beforeLines="15" w:before="46"/>
        <w:ind w:firstLineChars="400" w:firstLine="960"/>
        <w:jc w:val="center"/>
        <w:rPr>
          <w:sz w:val="24"/>
        </w:rPr>
      </w:pPr>
      <w:r>
        <w:rPr>
          <w:rFonts w:hint="eastAsia"/>
          <w:sz w:val="24"/>
        </w:rPr>
        <w:t>年</w:t>
      </w:r>
      <w:r>
        <w:rPr>
          <w:rFonts w:hint="eastAsia"/>
          <w:sz w:val="24"/>
        </w:rPr>
        <w:t xml:space="preserve">    </w:t>
      </w:r>
      <w:r>
        <w:rPr>
          <w:rFonts w:hint="eastAsia"/>
          <w:sz w:val="24"/>
        </w:rPr>
        <w:t>级：</w:t>
      </w:r>
      <w:r>
        <w:rPr>
          <w:rFonts w:ascii="宋体"/>
          <w:sz w:val="24"/>
        </w:rPr>
        <w:t>________________</w:t>
      </w:r>
    </w:p>
    <w:p w14:paraId="1F4A26C0" w14:textId="77777777" w:rsidR="00206915" w:rsidRDefault="00206915" w:rsidP="00206915">
      <w:pPr>
        <w:spacing w:beforeLines="15" w:before="46"/>
        <w:ind w:firstLineChars="400" w:firstLine="960"/>
        <w:jc w:val="center"/>
        <w:rPr>
          <w:rFonts w:ascii="宋体"/>
          <w:sz w:val="24"/>
        </w:rPr>
      </w:pPr>
      <w:r>
        <w:rPr>
          <w:rFonts w:hint="eastAsia"/>
          <w:sz w:val="24"/>
        </w:rPr>
        <w:t>专</w:t>
      </w:r>
      <w:r>
        <w:rPr>
          <w:sz w:val="24"/>
        </w:rPr>
        <w:t xml:space="preserve">    </w:t>
      </w:r>
      <w:r>
        <w:rPr>
          <w:rFonts w:hint="eastAsia"/>
          <w:sz w:val="24"/>
        </w:rPr>
        <w:t>业：</w:t>
      </w:r>
      <w:r>
        <w:rPr>
          <w:rFonts w:ascii="宋体"/>
          <w:sz w:val="24"/>
        </w:rPr>
        <w:t>________________</w:t>
      </w:r>
    </w:p>
    <w:p w14:paraId="7ABD6199" w14:textId="77777777" w:rsidR="00206915" w:rsidRDefault="00206915" w:rsidP="00206915">
      <w:pPr>
        <w:spacing w:beforeLines="15" w:before="46"/>
        <w:ind w:firstLineChars="400" w:firstLine="960"/>
        <w:jc w:val="center"/>
        <w:rPr>
          <w:sz w:val="24"/>
        </w:rPr>
      </w:pPr>
      <w:r>
        <w:rPr>
          <w:rFonts w:ascii="宋体" w:hint="eastAsia"/>
          <w:sz w:val="24"/>
        </w:rPr>
        <w:t>系    别：</w:t>
      </w:r>
      <w:r>
        <w:rPr>
          <w:rFonts w:ascii="宋体"/>
          <w:sz w:val="24"/>
        </w:rPr>
        <w:t>________________</w:t>
      </w:r>
    </w:p>
    <w:p w14:paraId="4E562038" w14:textId="18177FCC" w:rsidR="00206915" w:rsidRDefault="00206915" w:rsidP="00206915">
      <w:pPr>
        <w:spacing w:beforeLines="15" w:before="46"/>
        <w:ind w:firstLineChars="400" w:firstLine="960"/>
        <w:jc w:val="center"/>
        <w:rPr>
          <w:sz w:val="24"/>
        </w:rPr>
      </w:pPr>
      <w:r>
        <w:rPr>
          <w:rFonts w:hint="eastAsia"/>
          <w:sz w:val="24"/>
        </w:rPr>
        <w:t>学</w:t>
      </w:r>
      <w:r>
        <w:rPr>
          <w:rFonts w:hint="eastAsia"/>
          <w:sz w:val="24"/>
        </w:rPr>
        <w:t xml:space="preserve">    </w:t>
      </w:r>
      <w:r>
        <w:rPr>
          <w:rFonts w:hint="eastAsia"/>
          <w:sz w:val="24"/>
        </w:rPr>
        <w:t>院：</w:t>
      </w:r>
      <w:r>
        <w:rPr>
          <w:rFonts w:ascii="宋体"/>
          <w:sz w:val="24"/>
        </w:rPr>
        <w:t>____</w:t>
      </w:r>
      <w:r w:rsidRPr="00206915">
        <w:rPr>
          <w:rFonts w:ascii="宋体" w:hint="eastAsia"/>
          <w:sz w:val="24"/>
          <w:u w:val="single"/>
        </w:rPr>
        <w:t>哲学院</w:t>
      </w:r>
      <w:r w:rsidRPr="00206915">
        <w:rPr>
          <w:rFonts w:ascii="宋体"/>
          <w:sz w:val="24"/>
          <w:u w:val="single"/>
        </w:rPr>
        <w:t>_</w:t>
      </w:r>
      <w:r>
        <w:rPr>
          <w:rFonts w:ascii="宋体"/>
          <w:sz w:val="24"/>
        </w:rPr>
        <w:t>_____</w:t>
      </w:r>
    </w:p>
    <w:p w14:paraId="591EE513" w14:textId="77777777" w:rsidR="00206915" w:rsidRDefault="00206915" w:rsidP="00206915">
      <w:pPr>
        <w:spacing w:beforeLines="15" w:before="46"/>
        <w:ind w:firstLineChars="400" w:firstLine="960"/>
        <w:jc w:val="center"/>
        <w:rPr>
          <w:sz w:val="24"/>
        </w:rPr>
      </w:pPr>
      <w:r>
        <w:rPr>
          <w:rFonts w:hint="eastAsia"/>
          <w:sz w:val="24"/>
        </w:rPr>
        <w:t>指导教师：</w:t>
      </w:r>
      <w:r>
        <w:rPr>
          <w:rFonts w:ascii="宋体"/>
          <w:sz w:val="24"/>
        </w:rPr>
        <w:t>________________</w:t>
      </w:r>
    </w:p>
    <w:p w14:paraId="1146F6DA" w14:textId="517D03A6" w:rsidR="00206915" w:rsidRDefault="00206915" w:rsidP="00206915">
      <w:pPr>
        <w:spacing w:beforeLines="15" w:before="46"/>
        <w:ind w:firstLineChars="400" w:firstLine="960"/>
        <w:jc w:val="center"/>
        <w:rPr>
          <w:sz w:val="24"/>
        </w:rPr>
      </w:pPr>
      <w:r>
        <w:rPr>
          <w:rFonts w:hint="eastAsia"/>
          <w:sz w:val="24"/>
        </w:rPr>
        <w:t>完成日期：</w:t>
      </w:r>
      <w:r>
        <w:rPr>
          <w:rFonts w:ascii="宋体"/>
          <w:sz w:val="24"/>
        </w:rPr>
        <w:t>_____</w:t>
      </w:r>
      <w:r w:rsidRPr="00206915">
        <w:rPr>
          <w:rFonts w:ascii="宋体"/>
          <w:sz w:val="24"/>
          <w:u w:val="single"/>
        </w:rPr>
        <w:t>2020.4.30_</w:t>
      </w:r>
      <w:r>
        <w:rPr>
          <w:rFonts w:ascii="宋体"/>
          <w:sz w:val="24"/>
        </w:rPr>
        <w:t>__</w:t>
      </w:r>
    </w:p>
    <w:p w14:paraId="1307EDD7" w14:textId="77777777" w:rsidR="00D467F9" w:rsidRDefault="00D467F9" w:rsidP="00D467F9">
      <w:pPr>
        <w:widowControl/>
        <w:jc w:val="left"/>
      </w:pPr>
      <w:r>
        <w:br w:type="page"/>
      </w:r>
    </w:p>
    <w:p w14:paraId="5AABAABE" w14:textId="074A5788" w:rsidR="00617096" w:rsidRPr="00B843A6" w:rsidRDefault="00617096" w:rsidP="008B7663">
      <w:pPr>
        <w:pStyle w:val="1"/>
        <w:jc w:val="center"/>
        <w:rPr>
          <w:b/>
        </w:rPr>
      </w:pPr>
      <w:bookmarkStart w:id="0" w:name="_Toc38897353"/>
      <w:r w:rsidRPr="00B843A6">
        <w:rPr>
          <w:rFonts w:hint="eastAsia"/>
          <w:b/>
        </w:rPr>
        <w:lastRenderedPageBreak/>
        <w:t>摘</w:t>
      </w:r>
      <w:r w:rsidRPr="00B843A6">
        <w:rPr>
          <w:rFonts w:hint="eastAsia"/>
          <w:b/>
        </w:rPr>
        <w:t xml:space="preserve">  </w:t>
      </w:r>
      <w:r w:rsidRPr="00B843A6">
        <w:rPr>
          <w:rFonts w:hint="eastAsia"/>
          <w:b/>
        </w:rPr>
        <w:t>要</w:t>
      </w:r>
      <w:bookmarkEnd w:id="0"/>
    </w:p>
    <w:p w14:paraId="1E251946" w14:textId="7D8E811D" w:rsidR="0075396C" w:rsidRDefault="001C63A5" w:rsidP="00D31F41">
      <w:pPr>
        <w:spacing w:line="360" w:lineRule="auto"/>
        <w:ind w:firstLineChars="200" w:firstLine="480"/>
        <w:rPr>
          <w:rFonts w:ascii="宋体" w:hAnsi="宋体"/>
          <w:noProof/>
          <w:sz w:val="24"/>
          <w:szCs w:val="24"/>
        </w:rPr>
      </w:pPr>
      <w:r w:rsidRPr="00617096">
        <w:rPr>
          <w:rFonts w:ascii="宋体" w:hAnsi="宋体" w:hint="eastAsia"/>
          <w:sz w:val="24"/>
          <w:szCs w:val="24"/>
        </w:rPr>
        <w:t>身</w:t>
      </w:r>
      <w:r w:rsidR="00221658" w:rsidRPr="00617096">
        <w:rPr>
          <w:rFonts w:ascii="宋体" w:hAnsi="宋体" w:hint="eastAsia"/>
          <w:sz w:val="24"/>
          <w:szCs w:val="24"/>
        </w:rPr>
        <w:t>心</w:t>
      </w:r>
      <w:r w:rsidRPr="00617096">
        <w:rPr>
          <w:rFonts w:ascii="宋体" w:hAnsi="宋体" w:hint="eastAsia"/>
          <w:sz w:val="24"/>
          <w:szCs w:val="24"/>
        </w:rPr>
        <w:t>关系</w:t>
      </w:r>
      <w:r w:rsidR="00E456AB" w:rsidRPr="00617096">
        <w:rPr>
          <w:rFonts w:ascii="宋体" w:hAnsi="宋体" w:hint="eastAsia"/>
          <w:sz w:val="24"/>
          <w:szCs w:val="24"/>
        </w:rPr>
        <w:t>是</w:t>
      </w:r>
      <w:r w:rsidR="00E456AB">
        <w:rPr>
          <w:rFonts w:ascii="宋体" w:hAnsi="宋体" w:hint="eastAsia"/>
          <w:sz w:val="24"/>
          <w:szCs w:val="24"/>
        </w:rPr>
        <w:t>始终贯穿</w:t>
      </w:r>
      <w:r w:rsidR="00E62D4E" w:rsidRPr="00617096">
        <w:rPr>
          <w:rFonts w:ascii="宋体" w:hAnsi="宋体" w:hint="eastAsia"/>
          <w:sz w:val="24"/>
          <w:szCs w:val="24"/>
        </w:rPr>
        <w:t>亨利·柏格森</w:t>
      </w:r>
      <w:r w:rsidR="00E62D4E" w:rsidRPr="00763B99">
        <w:rPr>
          <w:rFonts w:cs="Times New Roman" w:hint="eastAsia"/>
          <w:sz w:val="24"/>
          <w:szCs w:val="24"/>
        </w:rPr>
        <w:t>（</w:t>
      </w:r>
      <w:r w:rsidR="00E62D4E" w:rsidRPr="00763B99">
        <w:rPr>
          <w:rFonts w:cs="Times New Roman" w:hint="eastAsia"/>
          <w:sz w:val="24"/>
          <w:szCs w:val="24"/>
        </w:rPr>
        <w:t>Henri Bergson</w:t>
      </w:r>
      <w:r w:rsidR="00E62D4E" w:rsidRPr="00763B99">
        <w:rPr>
          <w:rFonts w:cs="Times New Roman" w:hint="eastAsia"/>
          <w:sz w:val="24"/>
          <w:szCs w:val="24"/>
        </w:rPr>
        <w:t>）</w:t>
      </w:r>
      <w:r w:rsidRPr="00617096">
        <w:rPr>
          <w:rFonts w:ascii="宋体" w:hAnsi="宋体" w:hint="eastAsia"/>
          <w:sz w:val="24"/>
          <w:szCs w:val="24"/>
        </w:rPr>
        <w:t>整个哲学生涯的主题</w:t>
      </w:r>
      <w:r w:rsidR="00221658" w:rsidRPr="00617096">
        <w:rPr>
          <w:rFonts w:ascii="宋体" w:hAnsi="宋体" w:hint="eastAsia"/>
          <w:sz w:val="24"/>
          <w:szCs w:val="24"/>
        </w:rPr>
        <w:t>。</w:t>
      </w:r>
      <w:r w:rsidR="001D1863">
        <w:rPr>
          <w:rFonts w:ascii="宋体" w:hAnsi="宋体" w:hint="eastAsia"/>
          <w:sz w:val="24"/>
          <w:szCs w:val="24"/>
        </w:rPr>
        <w:t>柏格森</w:t>
      </w:r>
      <w:r w:rsidR="001D1863" w:rsidRPr="00617096">
        <w:rPr>
          <w:rFonts w:ascii="宋体" w:hAnsi="宋体" w:hint="eastAsia"/>
          <w:sz w:val="24"/>
          <w:szCs w:val="24"/>
        </w:rPr>
        <w:t>分别</w:t>
      </w:r>
      <w:proofErr w:type="gramStart"/>
      <w:r w:rsidR="001D1863" w:rsidRPr="00617096">
        <w:rPr>
          <w:rFonts w:ascii="宋体" w:hAnsi="宋体" w:hint="eastAsia"/>
          <w:sz w:val="24"/>
          <w:szCs w:val="24"/>
        </w:rPr>
        <w:t>拒绝了笛卡</w:t>
      </w:r>
      <w:proofErr w:type="gramEnd"/>
      <w:r w:rsidR="001D1863" w:rsidRPr="00617096">
        <w:rPr>
          <w:rFonts w:ascii="宋体" w:hAnsi="宋体" w:hint="eastAsia"/>
          <w:sz w:val="24"/>
          <w:szCs w:val="24"/>
        </w:rPr>
        <w:t>尔式的反思主体与康德式的先验主体</w:t>
      </w:r>
      <w:r w:rsidR="001D1863">
        <w:rPr>
          <w:rFonts w:ascii="宋体" w:hAnsi="宋体" w:hint="eastAsia"/>
          <w:sz w:val="24"/>
          <w:szCs w:val="24"/>
        </w:rPr>
        <w:t>，</w:t>
      </w:r>
      <w:r w:rsidR="0072589A" w:rsidRPr="00617096">
        <w:rPr>
          <w:rFonts w:ascii="宋体" w:hAnsi="宋体" w:hint="eastAsia"/>
          <w:sz w:val="24"/>
          <w:szCs w:val="24"/>
        </w:rPr>
        <w:t>在</w:t>
      </w:r>
      <w:r w:rsidR="001D1863">
        <w:rPr>
          <w:rFonts w:ascii="宋体" w:hAnsi="宋体" w:hint="eastAsia"/>
          <w:sz w:val="24"/>
          <w:szCs w:val="24"/>
        </w:rPr>
        <w:t>他看来</w:t>
      </w:r>
      <w:r w:rsidR="0072589A" w:rsidRPr="00617096">
        <w:rPr>
          <w:rFonts w:ascii="宋体" w:hAnsi="宋体" w:hint="eastAsia"/>
          <w:sz w:val="24"/>
          <w:szCs w:val="24"/>
        </w:rPr>
        <w:t>，</w:t>
      </w:r>
      <w:r w:rsidR="008B5758" w:rsidRPr="00617096">
        <w:rPr>
          <w:rFonts w:ascii="宋体" w:hAnsi="宋体" w:hint="eastAsia"/>
          <w:sz w:val="24"/>
          <w:szCs w:val="24"/>
        </w:rPr>
        <w:t>“我”</w:t>
      </w:r>
      <w:r w:rsidR="0072589A" w:rsidRPr="00617096">
        <w:rPr>
          <w:rFonts w:ascii="宋体" w:hAnsi="宋体" w:hint="eastAsia"/>
          <w:sz w:val="24"/>
          <w:szCs w:val="24"/>
        </w:rPr>
        <w:t>是一个</w:t>
      </w:r>
      <w:r w:rsidR="00E456AB">
        <w:rPr>
          <w:rFonts w:ascii="宋体" w:hAnsi="宋体" w:hint="eastAsia"/>
          <w:sz w:val="24"/>
          <w:szCs w:val="24"/>
        </w:rPr>
        <w:t>有</w:t>
      </w:r>
      <w:r w:rsidR="0072589A" w:rsidRPr="00617096">
        <w:rPr>
          <w:rFonts w:ascii="宋体" w:hAnsi="宋体" w:hint="eastAsia"/>
          <w:sz w:val="24"/>
          <w:szCs w:val="24"/>
        </w:rPr>
        <w:t>着实用目的的行动者</w:t>
      </w:r>
      <w:r w:rsidR="00E456AB">
        <w:rPr>
          <w:rFonts w:ascii="宋体" w:hAnsi="宋体" w:hint="eastAsia"/>
          <w:sz w:val="24"/>
          <w:szCs w:val="24"/>
        </w:rPr>
        <w:t>。</w:t>
      </w:r>
      <w:r w:rsidR="00715302" w:rsidRPr="00617096">
        <w:rPr>
          <w:rFonts w:ascii="宋体" w:hAnsi="宋体" w:hint="eastAsia"/>
          <w:sz w:val="24"/>
          <w:szCs w:val="24"/>
        </w:rPr>
        <w:t>柏格森对身体与心灵的二元</w:t>
      </w:r>
      <w:r w:rsidR="001D0326" w:rsidRPr="00617096">
        <w:rPr>
          <w:rFonts w:ascii="宋体" w:hAnsi="宋体" w:hint="eastAsia"/>
          <w:sz w:val="24"/>
          <w:szCs w:val="24"/>
        </w:rPr>
        <w:t>化分析</w:t>
      </w:r>
      <w:r w:rsidR="00E456AB">
        <w:rPr>
          <w:rFonts w:ascii="宋体" w:hAnsi="宋体" w:hint="eastAsia"/>
          <w:sz w:val="24"/>
          <w:szCs w:val="24"/>
        </w:rPr>
        <w:t>展示</w:t>
      </w:r>
      <w:r w:rsidR="00E62C84">
        <w:rPr>
          <w:rFonts w:ascii="宋体" w:hAnsi="宋体" w:hint="eastAsia"/>
          <w:sz w:val="24"/>
          <w:szCs w:val="24"/>
        </w:rPr>
        <w:t>出</w:t>
      </w:r>
      <w:r w:rsidR="00715302" w:rsidRPr="00617096">
        <w:rPr>
          <w:rFonts w:ascii="宋体" w:hAnsi="宋体" w:hint="eastAsia"/>
          <w:sz w:val="24"/>
          <w:szCs w:val="24"/>
        </w:rPr>
        <w:t>一个机械的身体</w:t>
      </w:r>
      <w:r w:rsidR="00E62C84">
        <w:rPr>
          <w:rFonts w:ascii="宋体" w:hAnsi="宋体" w:hint="eastAsia"/>
          <w:sz w:val="24"/>
          <w:szCs w:val="24"/>
        </w:rPr>
        <w:t>，</w:t>
      </w:r>
      <w:r w:rsidR="00715302" w:rsidRPr="00617096">
        <w:rPr>
          <w:rFonts w:ascii="宋体" w:hAnsi="宋体" w:hint="eastAsia"/>
          <w:sz w:val="24"/>
          <w:szCs w:val="24"/>
        </w:rPr>
        <w:t>身体的自动性</w:t>
      </w:r>
      <w:r w:rsidR="0056403A" w:rsidRPr="00763B99">
        <w:rPr>
          <w:rFonts w:cs="Times New Roman"/>
          <w:sz w:val="24"/>
          <w:szCs w:val="24"/>
        </w:rPr>
        <w:t>（</w:t>
      </w:r>
      <w:proofErr w:type="spellStart"/>
      <w:r w:rsidR="0056403A" w:rsidRPr="00763B99">
        <w:rPr>
          <w:rFonts w:cs="Times New Roman"/>
          <w:sz w:val="24"/>
          <w:szCs w:val="24"/>
        </w:rPr>
        <w:t>autonomie</w:t>
      </w:r>
      <w:proofErr w:type="spellEnd"/>
      <w:r w:rsidR="0056403A" w:rsidRPr="00763B99">
        <w:rPr>
          <w:rFonts w:cs="Times New Roman"/>
          <w:sz w:val="24"/>
          <w:szCs w:val="24"/>
        </w:rPr>
        <w:t>）</w:t>
      </w:r>
      <w:r w:rsidR="00715302" w:rsidRPr="00617096">
        <w:rPr>
          <w:rFonts w:ascii="宋体" w:hAnsi="宋体" w:hint="eastAsia"/>
          <w:sz w:val="24"/>
          <w:szCs w:val="24"/>
        </w:rPr>
        <w:t>同时存在于知觉和习惯之中</w:t>
      </w:r>
      <w:r w:rsidR="00E62C84">
        <w:rPr>
          <w:rFonts w:ascii="宋体" w:hAnsi="宋体" w:hint="eastAsia"/>
          <w:sz w:val="24"/>
          <w:szCs w:val="24"/>
        </w:rPr>
        <w:t>。</w:t>
      </w:r>
      <w:r w:rsidR="00715302" w:rsidRPr="00617096">
        <w:rPr>
          <w:rFonts w:ascii="宋体" w:hAnsi="宋体" w:hint="eastAsia"/>
          <w:sz w:val="24"/>
          <w:szCs w:val="24"/>
        </w:rPr>
        <w:t>但是，身体不仅没有能力侵蚀心灵，反而在自动行动中受到心灵主体性潜在的侵入。</w:t>
      </w:r>
      <w:r w:rsidR="00697AFB" w:rsidRPr="00617096">
        <w:rPr>
          <w:rFonts w:ascii="宋体" w:hAnsi="宋体" w:hint="eastAsia"/>
          <w:sz w:val="24"/>
          <w:szCs w:val="24"/>
        </w:rPr>
        <w:t>借助记忆锥体理论，一个蕴含了生命体全部历史的、动力进展中的自我构成了柏格森的主体。</w:t>
      </w:r>
      <w:r w:rsidR="001D1863">
        <w:rPr>
          <w:rFonts w:ascii="宋体" w:hAnsi="宋体" w:hint="eastAsia"/>
          <w:sz w:val="24"/>
          <w:szCs w:val="24"/>
        </w:rPr>
        <w:t>然而，“自我”在柏格森的文本中有一意义的变异。在《论意识的直接材料》和《物质与记忆》中，“自我”是一个</w:t>
      </w:r>
      <w:r w:rsidR="0056403A" w:rsidRPr="00617096">
        <w:rPr>
          <w:rFonts w:ascii="宋体" w:hAnsi="宋体" w:hint="eastAsia"/>
          <w:sz w:val="24"/>
          <w:szCs w:val="24"/>
        </w:rPr>
        <w:t>前反思</w:t>
      </w:r>
      <w:r w:rsidR="0056403A" w:rsidRPr="00763B99">
        <w:rPr>
          <w:rFonts w:cs="Times New Roman" w:hint="eastAsia"/>
          <w:sz w:val="24"/>
          <w:szCs w:val="24"/>
        </w:rPr>
        <w:t>（</w:t>
      </w:r>
      <w:proofErr w:type="spellStart"/>
      <w:r w:rsidR="0056403A" w:rsidRPr="00763B99">
        <w:rPr>
          <w:rFonts w:cs="Times New Roman"/>
          <w:sz w:val="24"/>
          <w:szCs w:val="24"/>
        </w:rPr>
        <w:t>pré-réflexion</w:t>
      </w:r>
      <w:proofErr w:type="spellEnd"/>
      <w:r w:rsidR="0056403A" w:rsidRPr="00763B99">
        <w:rPr>
          <w:rFonts w:cs="Times New Roman" w:hint="eastAsia"/>
          <w:sz w:val="24"/>
          <w:szCs w:val="24"/>
        </w:rPr>
        <w:t>）</w:t>
      </w:r>
      <w:r w:rsidR="0056403A" w:rsidRPr="00617096">
        <w:rPr>
          <w:rFonts w:ascii="宋体" w:hAnsi="宋体" w:hint="eastAsia"/>
          <w:sz w:val="24"/>
          <w:szCs w:val="24"/>
        </w:rPr>
        <w:t>的</w:t>
      </w:r>
      <w:r w:rsidR="001D1863">
        <w:rPr>
          <w:rFonts w:ascii="宋体" w:hAnsi="宋体" w:hint="eastAsia"/>
          <w:sz w:val="24"/>
          <w:szCs w:val="24"/>
        </w:rPr>
        <w:t>意识主体</w:t>
      </w:r>
      <w:r w:rsidR="0056403A" w:rsidRPr="00617096">
        <w:rPr>
          <w:rFonts w:ascii="宋体" w:hAnsi="宋体" w:hint="eastAsia"/>
          <w:sz w:val="24"/>
          <w:szCs w:val="24"/>
        </w:rPr>
        <w:t>，</w:t>
      </w:r>
      <w:r w:rsidR="001D1863">
        <w:rPr>
          <w:rFonts w:ascii="宋体" w:hAnsi="宋体" w:hint="eastAsia"/>
          <w:sz w:val="24"/>
          <w:szCs w:val="24"/>
        </w:rPr>
        <w:t>而在《形而上学导言》之后，“自我”成为了</w:t>
      </w:r>
      <w:r w:rsidR="0056403A" w:rsidRPr="00617096">
        <w:rPr>
          <w:rFonts w:ascii="宋体" w:hAnsi="宋体" w:hint="eastAsia"/>
          <w:sz w:val="24"/>
          <w:szCs w:val="24"/>
        </w:rPr>
        <w:t>肉身化的</w:t>
      </w:r>
      <w:r w:rsidR="001D1863">
        <w:rPr>
          <w:rFonts w:ascii="宋体" w:hAnsi="宋体" w:hint="eastAsia"/>
          <w:sz w:val="24"/>
          <w:szCs w:val="24"/>
        </w:rPr>
        <w:t>存在者</w:t>
      </w:r>
      <w:r w:rsidR="008A7671" w:rsidRPr="00617096">
        <w:rPr>
          <w:rFonts w:ascii="宋体" w:hAnsi="宋体" w:hint="eastAsia"/>
          <w:sz w:val="24"/>
          <w:szCs w:val="24"/>
        </w:rPr>
        <w:t>。</w:t>
      </w:r>
      <w:r w:rsidR="00E62C84">
        <w:rPr>
          <w:rFonts w:ascii="宋体" w:hAnsi="宋体" w:hint="eastAsia"/>
          <w:sz w:val="24"/>
          <w:szCs w:val="24"/>
        </w:rPr>
        <w:t>自此开始</w:t>
      </w:r>
      <w:r w:rsidR="001D1863">
        <w:rPr>
          <w:rFonts w:ascii="宋体" w:hAnsi="宋体" w:hint="eastAsia"/>
          <w:sz w:val="24"/>
          <w:szCs w:val="24"/>
        </w:rPr>
        <w:t>，</w:t>
      </w:r>
      <w:r w:rsidR="008A7671" w:rsidRPr="00617096">
        <w:rPr>
          <w:rFonts w:ascii="宋体" w:hAnsi="宋体" w:hint="eastAsia"/>
          <w:sz w:val="24"/>
          <w:szCs w:val="24"/>
        </w:rPr>
        <w:t>“自我”具有了生命的全部含义，</w:t>
      </w:r>
      <w:r w:rsidR="001D1863">
        <w:rPr>
          <w:rFonts w:ascii="宋体" w:hAnsi="宋体" w:hint="eastAsia"/>
          <w:sz w:val="24"/>
          <w:szCs w:val="24"/>
        </w:rPr>
        <w:t>并</w:t>
      </w:r>
      <w:r w:rsidR="0056403A" w:rsidRPr="00617096">
        <w:rPr>
          <w:rFonts w:ascii="宋体" w:hAnsi="宋体" w:hint="eastAsia"/>
          <w:sz w:val="24"/>
          <w:szCs w:val="24"/>
        </w:rPr>
        <w:t>融合在</w:t>
      </w:r>
      <w:r w:rsidR="004158DA" w:rsidRPr="00617096">
        <w:rPr>
          <w:rFonts w:ascii="宋体" w:hAnsi="宋体" w:hint="eastAsia"/>
          <w:sz w:val="24"/>
          <w:szCs w:val="24"/>
        </w:rPr>
        <w:t>与</w:t>
      </w:r>
      <w:r w:rsidR="0056403A" w:rsidRPr="00617096">
        <w:rPr>
          <w:rFonts w:ascii="宋体" w:hAnsi="宋体" w:hint="eastAsia"/>
          <w:sz w:val="24"/>
          <w:szCs w:val="24"/>
        </w:rPr>
        <w:t>世界</w:t>
      </w:r>
      <w:r w:rsidR="004158DA" w:rsidRPr="00617096">
        <w:rPr>
          <w:rFonts w:ascii="宋体" w:hAnsi="宋体" w:hint="eastAsia"/>
          <w:sz w:val="24"/>
          <w:szCs w:val="24"/>
        </w:rPr>
        <w:t>的动态关系</w:t>
      </w:r>
      <w:r w:rsidR="0056403A" w:rsidRPr="00617096">
        <w:rPr>
          <w:rFonts w:ascii="宋体" w:hAnsi="宋体" w:hint="eastAsia"/>
          <w:sz w:val="24"/>
          <w:szCs w:val="24"/>
        </w:rPr>
        <w:t>之中。</w:t>
      </w:r>
      <w:r w:rsidR="00D31F41" w:rsidRPr="00D31F41">
        <w:rPr>
          <w:rFonts w:ascii="宋体" w:hAnsi="宋体" w:hint="eastAsia"/>
          <w:sz w:val="24"/>
          <w:szCs w:val="24"/>
        </w:rPr>
        <w:t>所谓主体</w:t>
      </w:r>
      <w:r w:rsidR="008635E8">
        <w:rPr>
          <w:rFonts w:ascii="宋体" w:hAnsi="宋体" w:hint="eastAsia"/>
          <w:sz w:val="24"/>
          <w:szCs w:val="24"/>
        </w:rPr>
        <w:t>之</w:t>
      </w:r>
      <w:r w:rsidR="008635E8" w:rsidRPr="00D31F41">
        <w:rPr>
          <w:rFonts w:ascii="宋体" w:hAnsi="宋体" w:hint="eastAsia"/>
          <w:sz w:val="24"/>
          <w:szCs w:val="24"/>
        </w:rPr>
        <w:t>“</w:t>
      </w:r>
      <w:r w:rsidR="00D31F41" w:rsidRPr="00D31F41">
        <w:rPr>
          <w:rFonts w:ascii="宋体" w:hAnsi="宋体" w:hint="eastAsia"/>
          <w:sz w:val="24"/>
          <w:szCs w:val="24"/>
        </w:rPr>
        <w:t>死”，在某种程度上可以看被做新一代哲学家对柏格森的</w:t>
      </w:r>
      <w:r w:rsidR="00D31F41" w:rsidRPr="00D31F41">
        <w:rPr>
          <w:rFonts w:ascii="宋体" w:hAnsi="宋体" w:hint="eastAsia"/>
          <w:noProof/>
          <w:sz w:val="24"/>
          <w:szCs w:val="24"/>
        </w:rPr>
        <w:t>创造性误读</w:t>
      </w:r>
      <w:r w:rsidR="00DF4578">
        <w:rPr>
          <w:rFonts w:ascii="宋体" w:hAnsi="宋体" w:hint="eastAsia"/>
          <w:noProof/>
          <w:sz w:val="24"/>
          <w:szCs w:val="24"/>
        </w:rPr>
        <w:t>。</w:t>
      </w:r>
    </w:p>
    <w:p w14:paraId="6FED3883" w14:textId="77777777" w:rsidR="00D31F41" w:rsidRDefault="00D31F41" w:rsidP="00D31F41">
      <w:pPr>
        <w:spacing w:line="360" w:lineRule="auto"/>
        <w:ind w:firstLineChars="200" w:firstLine="420"/>
      </w:pPr>
    </w:p>
    <w:p w14:paraId="57F41983" w14:textId="3421DF51" w:rsidR="00BF5884" w:rsidRPr="00617096" w:rsidRDefault="00A002C8" w:rsidP="0075396C">
      <w:pPr>
        <w:ind w:firstLine="480"/>
        <w:rPr>
          <w:rFonts w:ascii="宋体" w:hAnsi="宋体"/>
          <w:sz w:val="24"/>
          <w:szCs w:val="24"/>
        </w:rPr>
      </w:pPr>
      <w:r w:rsidRPr="00617096">
        <w:rPr>
          <w:rFonts w:ascii="黑体" w:eastAsia="黑体" w:hAnsi="黑体" w:hint="eastAsia"/>
          <w:sz w:val="24"/>
          <w:szCs w:val="24"/>
        </w:rPr>
        <w:t>关键词：</w:t>
      </w:r>
      <w:r w:rsidRPr="00617096">
        <w:rPr>
          <w:rFonts w:ascii="宋体" w:hAnsi="宋体" w:hint="eastAsia"/>
          <w:sz w:val="24"/>
          <w:szCs w:val="24"/>
        </w:rPr>
        <w:t>主体；身体；</w:t>
      </w:r>
      <w:r w:rsidR="0075396C" w:rsidRPr="00617096">
        <w:rPr>
          <w:rFonts w:ascii="宋体" w:hAnsi="宋体" w:hint="eastAsia"/>
          <w:sz w:val="24"/>
          <w:szCs w:val="24"/>
        </w:rPr>
        <w:t>记忆；</w:t>
      </w:r>
      <w:r w:rsidR="002860E2" w:rsidRPr="00617096">
        <w:rPr>
          <w:rFonts w:ascii="宋体" w:hAnsi="宋体" w:hint="eastAsia"/>
          <w:sz w:val="24"/>
          <w:szCs w:val="24"/>
        </w:rPr>
        <w:t>自我；</w:t>
      </w:r>
      <w:r w:rsidR="0075396C" w:rsidRPr="00617096">
        <w:rPr>
          <w:rFonts w:ascii="宋体" w:hAnsi="宋体" w:hint="eastAsia"/>
          <w:sz w:val="24"/>
          <w:szCs w:val="24"/>
        </w:rPr>
        <w:t>生命形而上学</w:t>
      </w:r>
    </w:p>
    <w:p w14:paraId="1280F062" w14:textId="77777777" w:rsidR="00BF5884" w:rsidRDefault="00BF5884">
      <w:pPr>
        <w:widowControl/>
        <w:ind w:firstLine="480"/>
        <w:jc w:val="left"/>
        <w:rPr>
          <w:bCs/>
        </w:rPr>
      </w:pPr>
      <w:r>
        <w:rPr>
          <w:bCs/>
        </w:rPr>
        <w:br w:type="page"/>
      </w:r>
    </w:p>
    <w:p w14:paraId="2D174183" w14:textId="3B0335DF" w:rsidR="00617096" w:rsidRPr="008B7663" w:rsidRDefault="00617096" w:rsidP="008B7663">
      <w:pPr>
        <w:pStyle w:val="1"/>
        <w:jc w:val="center"/>
        <w:rPr>
          <w:b/>
          <w:noProof/>
        </w:rPr>
      </w:pPr>
      <w:bookmarkStart w:id="1" w:name="_Toc38897354"/>
      <w:r w:rsidRPr="008B7663">
        <w:rPr>
          <w:b/>
        </w:rPr>
        <w:lastRenderedPageBreak/>
        <w:t>Abstract</w:t>
      </w:r>
      <w:bookmarkEnd w:id="1"/>
    </w:p>
    <w:p w14:paraId="2A7529D0" w14:textId="6299174B" w:rsidR="009D23B3" w:rsidRDefault="009D23B3" w:rsidP="009D23B3">
      <w:pPr>
        <w:spacing w:line="360" w:lineRule="auto"/>
        <w:ind w:firstLine="482"/>
        <w:rPr>
          <w:noProof/>
          <w:sz w:val="24"/>
          <w:szCs w:val="24"/>
        </w:rPr>
      </w:pPr>
      <w:r w:rsidRPr="009D23B3">
        <w:rPr>
          <w:noProof/>
          <w:sz w:val="24"/>
          <w:szCs w:val="24"/>
        </w:rPr>
        <w:t xml:space="preserve">The relationship between body and mind is the theme of Henri Bergson's philosophy.Bergson rejected respectively the </w:t>
      </w:r>
      <w:r w:rsidRPr="00BF2C12">
        <w:rPr>
          <w:i/>
          <w:noProof/>
          <w:sz w:val="24"/>
          <w:szCs w:val="24"/>
        </w:rPr>
        <w:t>Cogito</w:t>
      </w:r>
      <w:r w:rsidRPr="00BF2C12">
        <w:rPr>
          <w:noProof/>
          <w:sz w:val="24"/>
          <w:szCs w:val="24"/>
        </w:rPr>
        <w:t xml:space="preserve"> of Descartes</w:t>
      </w:r>
      <w:r w:rsidRPr="009D23B3">
        <w:rPr>
          <w:noProof/>
          <w:sz w:val="24"/>
          <w:szCs w:val="24"/>
        </w:rPr>
        <w:t xml:space="preserve"> and the Kantian transcendental </w:t>
      </w:r>
      <w:r>
        <w:rPr>
          <w:noProof/>
          <w:sz w:val="24"/>
          <w:szCs w:val="24"/>
        </w:rPr>
        <w:t>E</w:t>
      </w:r>
      <w:r>
        <w:rPr>
          <w:rFonts w:hint="eastAsia"/>
          <w:noProof/>
          <w:sz w:val="24"/>
          <w:szCs w:val="24"/>
        </w:rPr>
        <w:t>go</w:t>
      </w:r>
      <w:r w:rsidRPr="009D23B3">
        <w:rPr>
          <w:noProof/>
          <w:sz w:val="24"/>
          <w:szCs w:val="24"/>
        </w:rPr>
        <w:t xml:space="preserve">. In his opinion, </w:t>
      </w:r>
      <w:r w:rsidR="00591322">
        <w:rPr>
          <w:rFonts w:hint="eastAsia"/>
          <w:noProof/>
          <w:sz w:val="24"/>
          <w:szCs w:val="24"/>
        </w:rPr>
        <w:t>the</w:t>
      </w:r>
      <w:r w:rsidR="00591322">
        <w:rPr>
          <w:noProof/>
          <w:sz w:val="24"/>
          <w:szCs w:val="24"/>
        </w:rPr>
        <w:t xml:space="preserve"> subject(</w:t>
      </w:r>
      <w:r w:rsidRPr="009D23B3">
        <w:rPr>
          <w:noProof/>
          <w:sz w:val="24"/>
          <w:szCs w:val="24"/>
        </w:rPr>
        <w:t>"I"</w:t>
      </w:r>
      <w:r w:rsidR="00591322">
        <w:rPr>
          <w:noProof/>
          <w:sz w:val="24"/>
          <w:szCs w:val="24"/>
        </w:rPr>
        <w:t>)</w:t>
      </w:r>
      <w:r w:rsidRPr="009D23B3">
        <w:rPr>
          <w:noProof/>
          <w:sz w:val="24"/>
          <w:szCs w:val="24"/>
        </w:rPr>
        <w:t xml:space="preserve"> is an actor with a practical purpose.Bergson's dualistic analysis of body and mind shows a mechanical body.</w:t>
      </w:r>
      <w:r w:rsidR="00046CA3" w:rsidRPr="00046CA3">
        <w:t xml:space="preserve"> </w:t>
      </w:r>
      <w:r w:rsidR="00046CA3">
        <w:rPr>
          <w:noProof/>
          <w:sz w:val="24"/>
          <w:szCs w:val="24"/>
        </w:rPr>
        <w:t>The a</w:t>
      </w:r>
      <w:r w:rsidR="00046CA3" w:rsidRPr="00046CA3">
        <w:rPr>
          <w:noProof/>
          <w:sz w:val="24"/>
          <w:szCs w:val="24"/>
        </w:rPr>
        <w:t>utomaticity of the body</w:t>
      </w:r>
      <w:r w:rsidRPr="009D23B3">
        <w:rPr>
          <w:noProof/>
          <w:sz w:val="24"/>
          <w:szCs w:val="24"/>
        </w:rPr>
        <w:t xml:space="preserve"> exists in both perception and habit</w:t>
      </w:r>
      <w:r w:rsidR="00A14D90">
        <w:rPr>
          <w:noProof/>
          <w:sz w:val="24"/>
          <w:szCs w:val="24"/>
        </w:rPr>
        <w:t>.However,</w:t>
      </w:r>
      <w:r w:rsidRPr="009D23B3">
        <w:rPr>
          <w:noProof/>
          <w:sz w:val="24"/>
          <w:szCs w:val="24"/>
        </w:rPr>
        <w:t xml:space="preserve"> instead of having the ability to erode the mind, the body is potentially invaded by the mind's subjectivity </w:t>
      </w:r>
      <w:r w:rsidR="00A14D90">
        <w:rPr>
          <w:noProof/>
          <w:sz w:val="24"/>
          <w:szCs w:val="24"/>
        </w:rPr>
        <w:t xml:space="preserve">even </w:t>
      </w:r>
      <w:r w:rsidRPr="009D23B3">
        <w:rPr>
          <w:noProof/>
          <w:sz w:val="24"/>
          <w:szCs w:val="24"/>
        </w:rPr>
        <w:t>in automatic action.</w:t>
      </w:r>
      <w:r w:rsidR="00A14D90" w:rsidRPr="00A14D90">
        <w:t xml:space="preserve"> </w:t>
      </w:r>
      <w:r w:rsidR="00A14D90" w:rsidRPr="00A14D90">
        <w:rPr>
          <w:noProof/>
          <w:sz w:val="24"/>
          <w:szCs w:val="24"/>
        </w:rPr>
        <w:t>With the help of memory cone theory, a dynamic self that contains the entire history of life forms Bergson's subject.</w:t>
      </w:r>
      <w:r w:rsidR="00A14D90" w:rsidRPr="00A14D90">
        <w:t xml:space="preserve"> </w:t>
      </w:r>
      <w:r w:rsidR="00A14D90" w:rsidRPr="00A14D90">
        <w:rPr>
          <w:noProof/>
          <w:sz w:val="24"/>
          <w:szCs w:val="24"/>
        </w:rPr>
        <w:t>However, "self" has a significant variation in Bergson's text.</w:t>
      </w:r>
      <w:r w:rsidRPr="009D23B3">
        <w:rPr>
          <w:noProof/>
          <w:sz w:val="24"/>
          <w:szCs w:val="24"/>
        </w:rPr>
        <w:t xml:space="preserve">In </w:t>
      </w:r>
      <w:proofErr w:type="spellStart"/>
      <w:r w:rsidR="00A14D90" w:rsidRPr="00A14D90">
        <w:rPr>
          <w:rFonts w:hint="eastAsia"/>
          <w:i/>
          <w:sz w:val="24"/>
          <w:szCs w:val="24"/>
        </w:rPr>
        <w:t>Essai</w:t>
      </w:r>
      <w:proofErr w:type="spellEnd"/>
      <w:r w:rsidR="00A14D90" w:rsidRPr="00A14D90">
        <w:rPr>
          <w:i/>
          <w:sz w:val="24"/>
          <w:szCs w:val="24"/>
        </w:rPr>
        <w:t xml:space="preserve"> sur les </w:t>
      </w:r>
      <w:proofErr w:type="spellStart"/>
      <w:r w:rsidR="00A14D90" w:rsidRPr="00A14D90">
        <w:rPr>
          <w:i/>
          <w:sz w:val="24"/>
          <w:szCs w:val="24"/>
        </w:rPr>
        <w:t>donnees</w:t>
      </w:r>
      <w:proofErr w:type="spellEnd"/>
      <w:r w:rsidR="00A14D90" w:rsidRPr="00A14D90">
        <w:rPr>
          <w:i/>
          <w:sz w:val="24"/>
          <w:szCs w:val="24"/>
        </w:rPr>
        <w:t xml:space="preserve"> </w:t>
      </w:r>
      <w:proofErr w:type="spellStart"/>
      <w:r w:rsidR="00A14D90" w:rsidRPr="00A14D90">
        <w:rPr>
          <w:i/>
          <w:sz w:val="24"/>
          <w:szCs w:val="24"/>
        </w:rPr>
        <w:t>imm</w:t>
      </w:r>
      <w:r w:rsidR="00A14D90" w:rsidRPr="00A14D90">
        <w:rPr>
          <w:rFonts w:cs="Times New Roman"/>
          <w:i/>
          <w:noProof/>
          <w:sz w:val="24"/>
          <w:szCs w:val="24"/>
        </w:rPr>
        <w:t>é</w:t>
      </w:r>
      <w:r w:rsidR="00A14D90" w:rsidRPr="00A14D90">
        <w:rPr>
          <w:rFonts w:cs="Times New Roman"/>
          <w:i/>
          <w:noProof/>
          <w:sz w:val="24"/>
          <w:szCs w:val="24"/>
        </w:rPr>
        <w:softHyphen/>
      </w:r>
      <w:r w:rsidR="00A14D90" w:rsidRPr="00A14D90">
        <w:rPr>
          <w:i/>
          <w:sz w:val="24"/>
          <w:szCs w:val="24"/>
        </w:rPr>
        <w:t>diates</w:t>
      </w:r>
      <w:proofErr w:type="spellEnd"/>
      <w:r w:rsidR="00A14D90" w:rsidRPr="00A14D90">
        <w:rPr>
          <w:i/>
          <w:sz w:val="24"/>
          <w:szCs w:val="24"/>
        </w:rPr>
        <w:t xml:space="preserve"> de la conscience</w:t>
      </w:r>
      <w:r w:rsidR="00A14D90" w:rsidRPr="00A14D90">
        <w:rPr>
          <w:noProof/>
          <w:sz w:val="24"/>
          <w:szCs w:val="24"/>
        </w:rPr>
        <w:t xml:space="preserve"> </w:t>
      </w:r>
      <w:r w:rsidRPr="009D23B3">
        <w:rPr>
          <w:noProof/>
          <w:sz w:val="24"/>
          <w:szCs w:val="24"/>
        </w:rPr>
        <w:t xml:space="preserve">and </w:t>
      </w:r>
      <w:r w:rsidR="00A14D90">
        <w:rPr>
          <w:i/>
          <w:noProof/>
          <w:sz w:val="24"/>
          <w:szCs w:val="24"/>
        </w:rPr>
        <w:t>M</w:t>
      </w:r>
      <w:r w:rsidR="00A14D90" w:rsidRPr="00A14D90">
        <w:rPr>
          <w:i/>
          <w:noProof/>
          <w:sz w:val="24"/>
          <w:szCs w:val="24"/>
        </w:rPr>
        <w:t>atière et mémoire</w:t>
      </w:r>
      <w:r w:rsidRPr="009D23B3">
        <w:rPr>
          <w:noProof/>
          <w:sz w:val="24"/>
          <w:szCs w:val="24"/>
        </w:rPr>
        <w:t xml:space="preserve">, </w:t>
      </w:r>
      <w:r w:rsidR="00A14D90" w:rsidRPr="00A14D90">
        <w:rPr>
          <w:noProof/>
          <w:sz w:val="24"/>
          <w:szCs w:val="24"/>
        </w:rPr>
        <w:t>"</w:t>
      </w:r>
      <w:r w:rsidRPr="009D23B3">
        <w:rPr>
          <w:noProof/>
          <w:sz w:val="24"/>
          <w:szCs w:val="24"/>
        </w:rPr>
        <w:t>self</w:t>
      </w:r>
      <w:r w:rsidR="00A14D90" w:rsidRPr="00A14D90">
        <w:rPr>
          <w:noProof/>
          <w:sz w:val="24"/>
          <w:szCs w:val="24"/>
        </w:rPr>
        <w:t>"</w:t>
      </w:r>
      <w:r w:rsidRPr="009D23B3">
        <w:rPr>
          <w:noProof/>
          <w:sz w:val="24"/>
          <w:szCs w:val="24"/>
        </w:rPr>
        <w:t xml:space="preserve"> is a pre-reflexion subject of consciousness, and after </w:t>
      </w:r>
      <w:r w:rsidR="002B7626" w:rsidRPr="002B7626">
        <w:rPr>
          <w:i/>
          <w:noProof/>
          <w:sz w:val="24"/>
          <w:szCs w:val="24"/>
        </w:rPr>
        <w:t>Introduction à la métaphysique</w:t>
      </w:r>
      <w:r w:rsidRPr="009D23B3">
        <w:rPr>
          <w:noProof/>
          <w:sz w:val="24"/>
          <w:szCs w:val="24"/>
        </w:rPr>
        <w:t xml:space="preserve">, the </w:t>
      </w:r>
      <w:r w:rsidR="00A14D90" w:rsidRPr="00A14D90">
        <w:rPr>
          <w:noProof/>
          <w:sz w:val="24"/>
          <w:szCs w:val="24"/>
        </w:rPr>
        <w:t>"</w:t>
      </w:r>
      <w:r w:rsidRPr="009D23B3">
        <w:rPr>
          <w:noProof/>
          <w:sz w:val="24"/>
          <w:szCs w:val="24"/>
        </w:rPr>
        <w:t>self</w:t>
      </w:r>
      <w:r w:rsidR="00A14D90" w:rsidRPr="00A14D90">
        <w:rPr>
          <w:noProof/>
          <w:sz w:val="24"/>
          <w:szCs w:val="24"/>
        </w:rPr>
        <w:t>"</w:t>
      </w:r>
      <w:r w:rsidRPr="009D23B3">
        <w:rPr>
          <w:noProof/>
          <w:sz w:val="24"/>
          <w:szCs w:val="24"/>
        </w:rPr>
        <w:t xml:space="preserve"> becomes a</w:t>
      </w:r>
      <w:r w:rsidR="00A14D90">
        <w:rPr>
          <w:noProof/>
          <w:sz w:val="24"/>
          <w:szCs w:val="24"/>
        </w:rPr>
        <w:t>n</w:t>
      </w:r>
      <w:r w:rsidRPr="009D23B3">
        <w:rPr>
          <w:noProof/>
          <w:sz w:val="24"/>
          <w:szCs w:val="24"/>
        </w:rPr>
        <w:t xml:space="preserve"> </w:t>
      </w:r>
      <w:r w:rsidR="00A14D90" w:rsidRPr="00A14D90">
        <w:rPr>
          <w:noProof/>
          <w:sz w:val="24"/>
          <w:szCs w:val="24"/>
        </w:rPr>
        <w:t>existence of incarnation</w:t>
      </w:r>
      <w:r w:rsidRPr="009D23B3">
        <w:rPr>
          <w:noProof/>
          <w:sz w:val="24"/>
          <w:szCs w:val="24"/>
        </w:rPr>
        <w:t>.Since then, the "self" has taken on all the meanings of life</w:t>
      </w:r>
      <w:r>
        <w:rPr>
          <w:noProof/>
          <w:sz w:val="24"/>
          <w:szCs w:val="24"/>
        </w:rPr>
        <w:t xml:space="preserve"> (or the living </w:t>
      </w:r>
      <w:r w:rsidRPr="00AD7CEE">
        <w:rPr>
          <w:noProof/>
          <w:sz w:val="24"/>
          <w:szCs w:val="24"/>
        </w:rPr>
        <w:t>"</w:t>
      </w:r>
      <w:r>
        <w:rPr>
          <w:noProof/>
          <w:sz w:val="24"/>
          <w:szCs w:val="24"/>
        </w:rPr>
        <w:t>I</w:t>
      </w:r>
      <w:r w:rsidRPr="00AD7CEE">
        <w:rPr>
          <w:noProof/>
          <w:sz w:val="24"/>
          <w:szCs w:val="24"/>
        </w:rPr>
        <w:t>"</w:t>
      </w:r>
      <w:r>
        <w:rPr>
          <w:noProof/>
          <w:sz w:val="24"/>
          <w:szCs w:val="24"/>
        </w:rPr>
        <w:t>)</w:t>
      </w:r>
      <w:r w:rsidRPr="00AD7CEE">
        <w:rPr>
          <w:noProof/>
          <w:sz w:val="24"/>
          <w:szCs w:val="24"/>
        </w:rPr>
        <w:t xml:space="preserve"> </w:t>
      </w:r>
      <w:r w:rsidRPr="009D23B3">
        <w:rPr>
          <w:noProof/>
          <w:sz w:val="24"/>
          <w:szCs w:val="24"/>
        </w:rPr>
        <w:t>and is integrated into the dynamic relationship with the world.</w:t>
      </w:r>
      <w:r w:rsidR="00776CFF" w:rsidRPr="00776CFF">
        <w:rPr>
          <w:noProof/>
          <w:sz w:val="24"/>
          <w:szCs w:val="24"/>
        </w:rPr>
        <w:t xml:space="preserve"> </w:t>
      </w:r>
      <w:r w:rsidR="008635E8" w:rsidRPr="008635E8">
        <w:rPr>
          <w:noProof/>
          <w:sz w:val="24"/>
          <w:szCs w:val="24"/>
        </w:rPr>
        <w:t>The so-called "death" of the subject, to some extent, can be seen as the creative misreading of Bergson by the new generation of philosophers.</w:t>
      </w:r>
    </w:p>
    <w:p w14:paraId="261F8C29" w14:textId="77777777" w:rsidR="008635E8" w:rsidRPr="00776CFF" w:rsidRDefault="008635E8" w:rsidP="009D23B3">
      <w:pPr>
        <w:spacing w:line="360" w:lineRule="auto"/>
        <w:ind w:firstLine="482"/>
        <w:rPr>
          <w:noProof/>
          <w:sz w:val="24"/>
          <w:szCs w:val="24"/>
        </w:rPr>
      </w:pPr>
    </w:p>
    <w:p w14:paraId="62C92DED" w14:textId="440EC293" w:rsidR="00F90C6E" w:rsidRDefault="00BF5884" w:rsidP="0075396C">
      <w:pPr>
        <w:ind w:firstLine="482"/>
        <w:rPr>
          <w:noProof/>
          <w:sz w:val="24"/>
          <w:szCs w:val="24"/>
        </w:rPr>
      </w:pPr>
      <w:r w:rsidRPr="00BF5884">
        <w:rPr>
          <w:b/>
          <w:noProof/>
          <w:sz w:val="24"/>
          <w:szCs w:val="24"/>
        </w:rPr>
        <w:t>Keywords:</w:t>
      </w:r>
      <w:r w:rsidRPr="00BF5884">
        <w:rPr>
          <w:noProof/>
        </w:rPr>
        <w:t xml:space="preserve"> </w:t>
      </w:r>
      <w:r w:rsidRPr="00617096">
        <w:rPr>
          <w:noProof/>
          <w:sz w:val="24"/>
          <w:szCs w:val="24"/>
        </w:rPr>
        <w:t xml:space="preserve">subject; body; memory; </w:t>
      </w:r>
      <w:r w:rsidR="00443661" w:rsidRPr="00617096">
        <w:rPr>
          <w:noProof/>
          <w:sz w:val="24"/>
          <w:szCs w:val="24"/>
        </w:rPr>
        <w:t>self</w:t>
      </w:r>
      <w:r w:rsidRPr="00617096">
        <w:rPr>
          <w:noProof/>
          <w:sz w:val="24"/>
          <w:szCs w:val="24"/>
        </w:rPr>
        <w:t>; metaphysics of life</w:t>
      </w:r>
    </w:p>
    <w:p w14:paraId="054B5E9E" w14:textId="77777777" w:rsidR="00F90C6E" w:rsidRDefault="00F90C6E">
      <w:pPr>
        <w:widowControl/>
        <w:ind w:firstLine="480"/>
        <w:jc w:val="left"/>
        <w:rPr>
          <w:noProof/>
          <w:sz w:val="24"/>
          <w:szCs w:val="24"/>
        </w:rPr>
      </w:pPr>
      <w:r>
        <w:rPr>
          <w:noProof/>
          <w:sz w:val="24"/>
          <w:szCs w:val="24"/>
        </w:rPr>
        <w:br w:type="page"/>
      </w:r>
    </w:p>
    <w:p w14:paraId="3FD3BECE" w14:textId="61B08D48" w:rsidR="00F90C6E" w:rsidRDefault="007967C1" w:rsidP="00B843A6">
      <w:pPr>
        <w:pStyle w:val="af2"/>
        <w:ind w:firstLineChars="0" w:firstLine="0"/>
      </w:pPr>
      <w:bookmarkStart w:id="2" w:name="_Hlk38219020"/>
      <w:r>
        <w:lastRenderedPageBreak/>
        <w:softHyphen/>
      </w:r>
      <w:r>
        <w:softHyphen/>
      </w:r>
      <w:r w:rsidR="00F90C6E">
        <w:rPr>
          <w:rFonts w:hint="eastAsia"/>
        </w:rPr>
        <w:t>目</w:t>
      </w:r>
      <w:r w:rsidR="00F90C6E">
        <w:t xml:space="preserve">  </w:t>
      </w:r>
      <w:r w:rsidR="00F90C6E">
        <w:rPr>
          <w:rFonts w:hint="eastAsia"/>
        </w:rPr>
        <w:t>录</w:t>
      </w:r>
      <w:bookmarkEnd w:id="2"/>
    </w:p>
    <w:p w14:paraId="1C32887A" w14:textId="40F0F9C0" w:rsidR="00967839" w:rsidRPr="00967839" w:rsidRDefault="007967C1" w:rsidP="00967839">
      <w:pPr>
        <w:pStyle w:val="TOC1"/>
        <w:rPr>
          <w:rFonts w:cstheme="minorBidi"/>
          <w:b w:val="0"/>
          <w:kern w:val="2"/>
          <w:sz w:val="21"/>
          <w:szCs w:val="22"/>
        </w:rPr>
      </w:pPr>
      <w:r w:rsidRPr="00967839">
        <w:rPr>
          <w:sz w:val="22"/>
          <w:szCs w:val="22"/>
        </w:rPr>
        <w:fldChar w:fldCharType="begin"/>
      </w:r>
      <w:r w:rsidRPr="00967839">
        <w:instrText xml:space="preserve"> TOC \o "1-3" \u </w:instrText>
      </w:r>
      <w:r w:rsidRPr="00967839">
        <w:rPr>
          <w:sz w:val="22"/>
          <w:szCs w:val="22"/>
        </w:rPr>
        <w:fldChar w:fldCharType="separate"/>
      </w:r>
      <w:r w:rsidR="00967839" w:rsidRPr="00967839">
        <w:t>摘  要</w:t>
      </w:r>
      <w:r w:rsidR="00967839" w:rsidRPr="00967839">
        <w:tab/>
      </w:r>
      <w:r w:rsidR="00967839" w:rsidRPr="00967839">
        <w:fldChar w:fldCharType="begin"/>
      </w:r>
      <w:r w:rsidR="00967839" w:rsidRPr="00967839">
        <w:instrText xml:space="preserve"> PAGEREF _Toc38897353 \h </w:instrText>
      </w:r>
      <w:r w:rsidR="00967839" w:rsidRPr="00967839">
        <w:fldChar w:fldCharType="separate"/>
      </w:r>
      <w:r w:rsidR="006804B8">
        <w:t>2</w:t>
      </w:r>
      <w:r w:rsidR="00967839" w:rsidRPr="00967839">
        <w:fldChar w:fldCharType="end"/>
      </w:r>
    </w:p>
    <w:p w14:paraId="59AA6059" w14:textId="52CDB790" w:rsidR="00967839" w:rsidRPr="00967839" w:rsidRDefault="00967839" w:rsidP="00967839">
      <w:pPr>
        <w:pStyle w:val="TOC1"/>
        <w:rPr>
          <w:rFonts w:cstheme="minorBidi"/>
          <w:b w:val="0"/>
          <w:kern w:val="2"/>
          <w:sz w:val="21"/>
          <w:szCs w:val="22"/>
        </w:rPr>
      </w:pPr>
      <w:r w:rsidRPr="00967839">
        <w:t>Abstract</w:t>
      </w:r>
      <w:r w:rsidRPr="00967839">
        <w:tab/>
      </w:r>
      <w:r w:rsidRPr="00967839">
        <w:fldChar w:fldCharType="begin"/>
      </w:r>
      <w:r w:rsidRPr="00967839">
        <w:instrText xml:space="preserve"> PAGEREF _Toc38897354 \h </w:instrText>
      </w:r>
      <w:r w:rsidRPr="00967839">
        <w:fldChar w:fldCharType="separate"/>
      </w:r>
      <w:r w:rsidR="006804B8">
        <w:t>3</w:t>
      </w:r>
      <w:r w:rsidRPr="00967839">
        <w:fldChar w:fldCharType="end"/>
      </w:r>
    </w:p>
    <w:p w14:paraId="783F20BA" w14:textId="7EADD8AA" w:rsidR="00967839" w:rsidRPr="00967839" w:rsidRDefault="00967839" w:rsidP="00967839">
      <w:pPr>
        <w:pStyle w:val="TOC1"/>
        <w:rPr>
          <w:rFonts w:cstheme="minorBidi"/>
          <w:b w:val="0"/>
          <w:kern w:val="2"/>
          <w:sz w:val="21"/>
          <w:szCs w:val="22"/>
        </w:rPr>
      </w:pPr>
      <w:r w:rsidRPr="00967839">
        <w:t>引  言：</w:t>
      </w:r>
      <w:r w:rsidRPr="00967839">
        <w:tab/>
      </w:r>
      <w:r w:rsidRPr="00967839">
        <w:fldChar w:fldCharType="begin"/>
      </w:r>
      <w:r w:rsidRPr="00967839">
        <w:instrText xml:space="preserve"> PAGEREF _Toc38897355 \h </w:instrText>
      </w:r>
      <w:r w:rsidRPr="00967839">
        <w:fldChar w:fldCharType="separate"/>
      </w:r>
      <w:r w:rsidR="006804B8">
        <w:t>5</w:t>
      </w:r>
      <w:r w:rsidRPr="00967839">
        <w:fldChar w:fldCharType="end"/>
      </w:r>
    </w:p>
    <w:p w14:paraId="28D77D14" w14:textId="25F87207" w:rsidR="00967839" w:rsidRPr="00967839" w:rsidRDefault="00967839" w:rsidP="00967839">
      <w:pPr>
        <w:pStyle w:val="TOC2"/>
        <w:tabs>
          <w:tab w:val="right" w:leader="dot" w:pos="8296"/>
        </w:tabs>
        <w:spacing w:line="240" w:lineRule="auto"/>
        <w:rPr>
          <w:rFonts w:ascii="宋体" w:eastAsia="宋体" w:hAnsi="宋体" w:cstheme="minorBidi"/>
          <w:noProof/>
          <w:kern w:val="2"/>
          <w:sz w:val="28"/>
          <w:szCs w:val="28"/>
        </w:rPr>
      </w:pPr>
      <w:r w:rsidRPr="00967839">
        <w:rPr>
          <w:rFonts w:ascii="宋体" w:eastAsia="宋体" w:hAnsi="宋体"/>
          <w:noProof/>
          <w:sz w:val="28"/>
          <w:szCs w:val="28"/>
        </w:rPr>
        <w:t>（一）主体之“死”：一种误读</w:t>
      </w:r>
      <w:r w:rsidRPr="00967839">
        <w:rPr>
          <w:rFonts w:ascii="宋体" w:eastAsia="宋体" w:hAnsi="宋体"/>
          <w:noProof/>
          <w:sz w:val="28"/>
          <w:szCs w:val="28"/>
        </w:rPr>
        <w:tab/>
      </w:r>
      <w:r w:rsidRPr="00967839">
        <w:rPr>
          <w:rFonts w:ascii="宋体" w:eastAsia="宋体" w:hAnsi="宋体"/>
          <w:noProof/>
          <w:sz w:val="28"/>
          <w:szCs w:val="28"/>
        </w:rPr>
        <w:fldChar w:fldCharType="begin"/>
      </w:r>
      <w:r w:rsidRPr="00967839">
        <w:rPr>
          <w:rFonts w:ascii="宋体" w:eastAsia="宋体" w:hAnsi="宋体"/>
          <w:noProof/>
          <w:sz w:val="28"/>
          <w:szCs w:val="28"/>
        </w:rPr>
        <w:instrText xml:space="preserve"> PAGEREF _Toc38897356 \h </w:instrText>
      </w:r>
      <w:r w:rsidRPr="00967839">
        <w:rPr>
          <w:rFonts w:ascii="宋体" w:eastAsia="宋体" w:hAnsi="宋体"/>
          <w:noProof/>
          <w:sz w:val="28"/>
          <w:szCs w:val="28"/>
        </w:rPr>
      </w:r>
      <w:r w:rsidRPr="00967839">
        <w:rPr>
          <w:rFonts w:ascii="宋体" w:eastAsia="宋体" w:hAnsi="宋体"/>
          <w:noProof/>
          <w:sz w:val="28"/>
          <w:szCs w:val="28"/>
        </w:rPr>
        <w:fldChar w:fldCharType="separate"/>
      </w:r>
      <w:r w:rsidR="006804B8">
        <w:rPr>
          <w:rFonts w:ascii="宋体" w:eastAsia="宋体" w:hAnsi="宋体"/>
          <w:noProof/>
          <w:sz w:val="28"/>
          <w:szCs w:val="28"/>
        </w:rPr>
        <w:t>5</w:t>
      </w:r>
      <w:r w:rsidRPr="00967839">
        <w:rPr>
          <w:rFonts w:ascii="宋体" w:eastAsia="宋体" w:hAnsi="宋体"/>
          <w:noProof/>
          <w:sz w:val="28"/>
          <w:szCs w:val="28"/>
        </w:rPr>
        <w:fldChar w:fldCharType="end"/>
      </w:r>
    </w:p>
    <w:p w14:paraId="6DE62554" w14:textId="4856DEFB" w:rsidR="00967839" w:rsidRPr="00967839" w:rsidRDefault="00967839" w:rsidP="00967839">
      <w:pPr>
        <w:pStyle w:val="TOC2"/>
        <w:tabs>
          <w:tab w:val="right" w:leader="dot" w:pos="8296"/>
        </w:tabs>
        <w:spacing w:line="240" w:lineRule="auto"/>
        <w:rPr>
          <w:rFonts w:ascii="宋体" w:eastAsia="宋体" w:hAnsi="宋体" w:cstheme="minorBidi"/>
          <w:noProof/>
          <w:kern w:val="2"/>
          <w:sz w:val="28"/>
          <w:szCs w:val="28"/>
        </w:rPr>
      </w:pPr>
      <w:r w:rsidRPr="00967839">
        <w:rPr>
          <w:rFonts w:ascii="宋体" w:eastAsia="宋体" w:hAnsi="宋体"/>
          <w:noProof/>
          <w:sz w:val="28"/>
          <w:szCs w:val="28"/>
        </w:rPr>
        <w:t>（二）本文各章节的介绍</w:t>
      </w:r>
      <w:r w:rsidRPr="00967839">
        <w:rPr>
          <w:rFonts w:ascii="宋体" w:eastAsia="宋体" w:hAnsi="宋体"/>
          <w:noProof/>
          <w:sz w:val="28"/>
          <w:szCs w:val="28"/>
        </w:rPr>
        <w:tab/>
      </w:r>
      <w:r w:rsidRPr="00967839">
        <w:rPr>
          <w:rFonts w:ascii="宋体" w:eastAsia="宋体" w:hAnsi="宋体"/>
          <w:noProof/>
          <w:sz w:val="28"/>
          <w:szCs w:val="28"/>
        </w:rPr>
        <w:fldChar w:fldCharType="begin"/>
      </w:r>
      <w:r w:rsidRPr="00967839">
        <w:rPr>
          <w:rFonts w:ascii="宋体" w:eastAsia="宋体" w:hAnsi="宋体"/>
          <w:noProof/>
          <w:sz w:val="28"/>
          <w:szCs w:val="28"/>
        </w:rPr>
        <w:instrText xml:space="preserve"> PAGEREF _Toc38897357 \h </w:instrText>
      </w:r>
      <w:r w:rsidRPr="00967839">
        <w:rPr>
          <w:rFonts w:ascii="宋体" w:eastAsia="宋体" w:hAnsi="宋体"/>
          <w:noProof/>
          <w:sz w:val="28"/>
          <w:szCs w:val="28"/>
        </w:rPr>
      </w:r>
      <w:r w:rsidRPr="00967839">
        <w:rPr>
          <w:rFonts w:ascii="宋体" w:eastAsia="宋体" w:hAnsi="宋体"/>
          <w:noProof/>
          <w:sz w:val="28"/>
          <w:szCs w:val="28"/>
        </w:rPr>
        <w:fldChar w:fldCharType="separate"/>
      </w:r>
      <w:r w:rsidR="006804B8">
        <w:rPr>
          <w:rFonts w:ascii="宋体" w:eastAsia="宋体" w:hAnsi="宋体"/>
          <w:noProof/>
          <w:sz w:val="28"/>
          <w:szCs w:val="28"/>
        </w:rPr>
        <w:t>7</w:t>
      </w:r>
      <w:r w:rsidRPr="00967839">
        <w:rPr>
          <w:rFonts w:ascii="宋体" w:eastAsia="宋体" w:hAnsi="宋体"/>
          <w:noProof/>
          <w:sz w:val="28"/>
          <w:szCs w:val="28"/>
        </w:rPr>
        <w:fldChar w:fldCharType="end"/>
      </w:r>
    </w:p>
    <w:p w14:paraId="31330925" w14:textId="0C4F2806" w:rsidR="00967839" w:rsidRPr="00967839" w:rsidRDefault="00967839" w:rsidP="00967839">
      <w:pPr>
        <w:pStyle w:val="TOC1"/>
        <w:rPr>
          <w:rFonts w:cstheme="minorBidi"/>
          <w:b w:val="0"/>
          <w:kern w:val="2"/>
          <w:sz w:val="21"/>
          <w:szCs w:val="22"/>
        </w:rPr>
      </w:pPr>
      <w:r w:rsidRPr="00967839">
        <w:t>一、身体的主体逻辑</w:t>
      </w:r>
      <w:r w:rsidRPr="00967839">
        <w:tab/>
      </w:r>
      <w:r w:rsidRPr="00967839">
        <w:fldChar w:fldCharType="begin"/>
      </w:r>
      <w:r w:rsidRPr="00967839">
        <w:instrText xml:space="preserve"> PAGEREF _Toc38897358 \h </w:instrText>
      </w:r>
      <w:r w:rsidRPr="00967839">
        <w:fldChar w:fldCharType="separate"/>
      </w:r>
      <w:r w:rsidR="006804B8">
        <w:t>8</w:t>
      </w:r>
      <w:r w:rsidRPr="00967839">
        <w:fldChar w:fldCharType="end"/>
      </w:r>
    </w:p>
    <w:p w14:paraId="0DF28D36" w14:textId="6891A3A5" w:rsidR="00967839" w:rsidRPr="00967839" w:rsidRDefault="00967839" w:rsidP="00967839">
      <w:pPr>
        <w:pStyle w:val="TOC2"/>
        <w:tabs>
          <w:tab w:val="right" w:leader="dot" w:pos="8296"/>
        </w:tabs>
        <w:spacing w:line="240" w:lineRule="auto"/>
        <w:rPr>
          <w:rFonts w:ascii="宋体" w:eastAsia="宋体" w:hAnsi="宋体"/>
          <w:noProof/>
          <w:sz w:val="28"/>
          <w:szCs w:val="28"/>
        </w:rPr>
      </w:pPr>
      <w:r w:rsidRPr="00967839">
        <w:rPr>
          <w:rFonts w:ascii="宋体" w:eastAsia="宋体" w:hAnsi="宋体"/>
          <w:noProof/>
          <w:sz w:val="28"/>
          <w:szCs w:val="28"/>
        </w:rPr>
        <w:t>（一）身体是“有意识的自动机”？</w:t>
      </w:r>
      <w:r w:rsidRPr="00967839">
        <w:rPr>
          <w:rFonts w:ascii="宋体" w:eastAsia="宋体" w:hAnsi="宋体"/>
          <w:noProof/>
          <w:sz w:val="28"/>
          <w:szCs w:val="28"/>
        </w:rPr>
        <w:tab/>
      </w:r>
      <w:r w:rsidRPr="00967839">
        <w:rPr>
          <w:rFonts w:ascii="宋体" w:eastAsia="宋体" w:hAnsi="宋体"/>
          <w:noProof/>
          <w:sz w:val="28"/>
          <w:szCs w:val="28"/>
        </w:rPr>
        <w:fldChar w:fldCharType="begin"/>
      </w:r>
      <w:r w:rsidRPr="00967839">
        <w:rPr>
          <w:rFonts w:ascii="宋体" w:eastAsia="宋体" w:hAnsi="宋体"/>
          <w:noProof/>
          <w:sz w:val="28"/>
          <w:szCs w:val="28"/>
        </w:rPr>
        <w:instrText xml:space="preserve"> PAGEREF _Toc38897359 \h </w:instrText>
      </w:r>
      <w:r w:rsidRPr="00967839">
        <w:rPr>
          <w:rFonts w:ascii="宋体" w:eastAsia="宋体" w:hAnsi="宋体"/>
          <w:noProof/>
          <w:sz w:val="28"/>
          <w:szCs w:val="28"/>
        </w:rPr>
      </w:r>
      <w:r w:rsidRPr="00967839">
        <w:rPr>
          <w:rFonts w:ascii="宋体" w:eastAsia="宋体" w:hAnsi="宋体"/>
          <w:noProof/>
          <w:sz w:val="28"/>
          <w:szCs w:val="28"/>
        </w:rPr>
        <w:fldChar w:fldCharType="separate"/>
      </w:r>
      <w:r w:rsidR="006804B8">
        <w:rPr>
          <w:rFonts w:ascii="宋体" w:eastAsia="宋体" w:hAnsi="宋体"/>
          <w:noProof/>
          <w:sz w:val="28"/>
          <w:szCs w:val="28"/>
        </w:rPr>
        <w:t>8</w:t>
      </w:r>
      <w:r w:rsidRPr="00967839">
        <w:rPr>
          <w:rFonts w:ascii="宋体" w:eastAsia="宋体" w:hAnsi="宋体"/>
          <w:noProof/>
          <w:sz w:val="28"/>
          <w:szCs w:val="28"/>
        </w:rPr>
        <w:fldChar w:fldCharType="end"/>
      </w:r>
    </w:p>
    <w:p w14:paraId="2D201002" w14:textId="4E1E6998" w:rsidR="00967839" w:rsidRPr="00967839" w:rsidRDefault="00967839" w:rsidP="00967839">
      <w:pPr>
        <w:pStyle w:val="TOC2"/>
        <w:tabs>
          <w:tab w:val="right" w:leader="dot" w:pos="8296"/>
        </w:tabs>
        <w:spacing w:line="240" w:lineRule="auto"/>
        <w:rPr>
          <w:rFonts w:ascii="宋体" w:eastAsia="宋体" w:hAnsi="宋体"/>
          <w:noProof/>
          <w:sz w:val="28"/>
          <w:szCs w:val="28"/>
        </w:rPr>
      </w:pPr>
      <w:r w:rsidRPr="00967839">
        <w:rPr>
          <w:rFonts w:ascii="宋体" w:eastAsia="宋体" w:hAnsi="宋体"/>
          <w:noProof/>
          <w:sz w:val="28"/>
          <w:szCs w:val="28"/>
        </w:rPr>
        <w:t>（二）身体行动中主体性的</w:t>
      </w:r>
      <w:r w:rsidR="0022126E">
        <w:rPr>
          <w:rFonts w:ascii="宋体" w:eastAsia="宋体" w:hAnsi="宋体" w:hint="eastAsia"/>
          <w:noProof/>
          <w:sz w:val="28"/>
          <w:szCs w:val="28"/>
        </w:rPr>
        <w:t>侵入</w:t>
      </w:r>
      <w:r w:rsidRPr="00967839">
        <w:rPr>
          <w:rFonts w:ascii="宋体" w:eastAsia="宋体" w:hAnsi="宋体"/>
          <w:noProof/>
          <w:sz w:val="28"/>
          <w:szCs w:val="28"/>
        </w:rPr>
        <w:tab/>
      </w:r>
      <w:r w:rsidRPr="00967839">
        <w:rPr>
          <w:rFonts w:ascii="宋体" w:eastAsia="宋体" w:hAnsi="宋体"/>
          <w:noProof/>
          <w:sz w:val="28"/>
          <w:szCs w:val="28"/>
        </w:rPr>
        <w:fldChar w:fldCharType="begin"/>
      </w:r>
      <w:r w:rsidRPr="00967839">
        <w:rPr>
          <w:rFonts w:ascii="宋体" w:eastAsia="宋体" w:hAnsi="宋体"/>
          <w:noProof/>
          <w:sz w:val="28"/>
          <w:szCs w:val="28"/>
        </w:rPr>
        <w:instrText xml:space="preserve"> PAGEREF _Toc38897360 \h </w:instrText>
      </w:r>
      <w:r w:rsidRPr="00967839">
        <w:rPr>
          <w:rFonts w:ascii="宋体" w:eastAsia="宋体" w:hAnsi="宋体"/>
          <w:noProof/>
          <w:sz w:val="28"/>
          <w:szCs w:val="28"/>
        </w:rPr>
      </w:r>
      <w:r w:rsidRPr="00967839">
        <w:rPr>
          <w:rFonts w:ascii="宋体" w:eastAsia="宋体" w:hAnsi="宋体"/>
          <w:noProof/>
          <w:sz w:val="28"/>
          <w:szCs w:val="28"/>
        </w:rPr>
        <w:fldChar w:fldCharType="separate"/>
      </w:r>
      <w:r w:rsidR="006804B8">
        <w:rPr>
          <w:rFonts w:ascii="宋体" w:eastAsia="宋体" w:hAnsi="宋体"/>
          <w:noProof/>
          <w:sz w:val="28"/>
          <w:szCs w:val="28"/>
        </w:rPr>
        <w:t>11</w:t>
      </w:r>
      <w:r w:rsidRPr="00967839">
        <w:rPr>
          <w:rFonts w:ascii="宋体" w:eastAsia="宋体" w:hAnsi="宋体"/>
          <w:noProof/>
          <w:sz w:val="28"/>
          <w:szCs w:val="28"/>
        </w:rPr>
        <w:fldChar w:fldCharType="end"/>
      </w:r>
    </w:p>
    <w:p w14:paraId="4212E9D4" w14:textId="64821A22" w:rsidR="00967839" w:rsidRPr="00967839" w:rsidRDefault="00967839" w:rsidP="00AE670D">
      <w:pPr>
        <w:pStyle w:val="TOC3"/>
        <w:tabs>
          <w:tab w:val="right" w:leader="dot" w:pos="8296"/>
        </w:tabs>
        <w:spacing w:line="240" w:lineRule="auto"/>
        <w:ind w:firstLineChars="200" w:firstLine="480"/>
        <w:rPr>
          <w:rFonts w:ascii="宋体" w:eastAsia="宋体" w:hAnsi="宋体" w:cstheme="minorBidi"/>
          <w:noProof/>
          <w:kern w:val="2"/>
          <w:sz w:val="24"/>
          <w:szCs w:val="24"/>
        </w:rPr>
      </w:pPr>
      <w:r w:rsidRPr="00967839">
        <w:rPr>
          <w:rFonts w:ascii="宋体" w:eastAsia="宋体" w:hAnsi="宋体"/>
          <w:noProof/>
          <w:sz w:val="24"/>
          <w:szCs w:val="24"/>
        </w:rPr>
        <w:t>1、第一个策略：主体性知觉</w:t>
      </w:r>
      <w:r w:rsidRPr="00967839">
        <w:rPr>
          <w:rFonts w:ascii="宋体" w:eastAsia="宋体" w:hAnsi="宋体"/>
          <w:noProof/>
          <w:sz w:val="24"/>
          <w:szCs w:val="24"/>
        </w:rPr>
        <w:tab/>
      </w:r>
      <w:r w:rsidRPr="00967839">
        <w:rPr>
          <w:rFonts w:ascii="宋体" w:eastAsia="宋体" w:hAnsi="宋体"/>
          <w:noProof/>
          <w:sz w:val="24"/>
          <w:szCs w:val="24"/>
        </w:rPr>
        <w:fldChar w:fldCharType="begin"/>
      </w:r>
      <w:r w:rsidRPr="00967839">
        <w:rPr>
          <w:rFonts w:ascii="宋体" w:eastAsia="宋体" w:hAnsi="宋体"/>
          <w:noProof/>
          <w:sz w:val="24"/>
          <w:szCs w:val="24"/>
        </w:rPr>
        <w:instrText xml:space="preserve"> PAGEREF _Toc38897361 \h </w:instrText>
      </w:r>
      <w:r w:rsidRPr="00967839">
        <w:rPr>
          <w:rFonts w:ascii="宋体" w:eastAsia="宋体" w:hAnsi="宋体"/>
          <w:noProof/>
          <w:sz w:val="24"/>
          <w:szCs w:val="24"/>
        </w:rPr>
      </w:r>
      <w:r w:rsidRPr="00967839">
        <w:rPr>
          <w:rFonts w:ascii="宋体" w:eastAsia="宋体" w:hAnsi="宋体"/>
          <w:noProof/>
          <w:sz w:val="24"/>
          <w:szCs w:val="24"/>
        </w:rPr>
        <w:fldChar w:fldCharType="separate"/>
      </w:r>
      <w:r w:rsidR="006804B8">
        <w:rPr>
          <w:rFonts w:ascii="宋体" w:eastAsia="宋体" w:hAnsi="宋体"/>
          <w:noProof/>
          <w:sz w:val="24"/>
          <w:szCs w:val="24"/>
        </w:rPr>
        <w:t>11</w:t>
      </w:r>
      <w:r w:rsidRPr="00967839">
        <w:rPr>
          <w:rFonts w:ascii="宋体" w:eastAsia="宋体" w:hAnsi="宋体"/>
          <w:noProof/>
          <w:sz w:val="24"/>
          <w:szCs w:val="24"/>
        </w:rPr>
        <w:fldChar w:fldCharType="end"/>
      </w:r>
    </w:p>
    <w:p w14:paraId="6AA14055" w14:textId="79646BE2" w:rsidR="00967839" w:rsidRPr="00967839" w:rsidRDefault="00967839" w:rsidP="00AE670D">
      <w:pPr>
        <w:pStyle w:val="TOC3"/>
        <w:tabs>
          <w:tab w:val="right" w:leader="dot" w:pos="8296"/>
        </w:tabs>
        <w:spacing w:line="240" w:lineRule="auto"/>
        <w:ind w:firstLineChars="200" w:firstLine="480"/>
        <w:rPr>
          <w:rFonts w:ascii="宋体" w:eastAsia="宋体" w:hAnsi="宋体" w:cstheme="minorBidi"/>
          <w:noProof/>
          <w:kern w:val="2"/>
          <w:sz w:val="24"/>
          <w:szCs w:val="24"/>
        </w:rPr>
      </w:pPr>
      <w:r w:rsidRPr="00967839">
        <w:rPr>
          <w:rFonts w:ascii="宋体" w:eastAsia="宋体" w:hAnsi="宋体"/>
          <w:noProof/>
          <w:sz w:val="24"/>
          <w:szCs w:val="24"/>
        </w:rPr>
        <w:t>2、第二个策略：身体的习惯记忆</w:t>
      </w:r>
      <w:r w:rsidRPr="00967839">
        <w:rPr>
          <w:rFonts w:ascii="宋体" w:eastAsia="宋体" w:hAnsi="宋体"/>
          <w:noProof/>
          <w:sz w:val="24"/>
          <w:szCs w:val="24"/>
        </w:rPr>
        <w:tab/>
      </w:r>
      <w:r w:rsidRPr="00967839">
        <w:rPr>
          <w:rFonts w:ascii="宋体" w:eastAsia="宋体" w:hAnsi="宋体"/>
          <w:noProof/>
          <w:sz w:val="24"/>
          <w:szCs w:val="24"/>
        </w:rPr>
        <w:fldChar w:fldCharType="begin"/>
      </w:r>
      <w:r w:rsidRPr="00967839">
        <w:rPr>
          <w:rFonts w:ascii="宋体" w:eastAsia="宋体" w:hAnsi="宋体"/>
          <w:noProof/>
          <w:sz w:val="24"/>
          <w:szCs w:val="24"/>
        </w:rPr>
        <w:instrText xml:space="preserve"> PAGEREF _Toc38897362 \h </w:instrText>
      </w:r>
      <w:r w:rsidRPr="00967839">
        <w:rPr>
          <w:rFonts w:ascii="宋体" w:eastAsia="宋体" w:hAnsi="宋体"/>
          <w:noProof/>
          <w:sz w:val="24"/>
          <w:szCs w:val="24"/>
        </w:rPr>
      </w:r>
      <w:r w:rsidRPr="00967839">
        <w:rPr>
          <w:rFonts w:ascii="宋体" w:eastAsia="宋体" w:hAnsi="宋体"/>
          <w:noProof/>
          <w:sz w:val="24"/>
          <w:szCs w:val="24"/>
        </w:rPr>
        <w:fldChar w:fldCharType="separate"/>
      </w:r>
      <w:r w:rsidR="006804B8">
        <w:rPr>
          <w:rFonts w:ascii="宋体" w:eastAsia="宋体" w:hAnsi="宋体"/>
          <w:noProof/>
          <w:sz w:val="24"/>
          <w:szCs w:val="24"/>
        </w:rPr>
        <w:t>14</w:t>
      </w:r>
      <w:r w:rsidRPr="00967839">
        <w:rPr>
          <w:rFonts w:ascii="宋体" w:eastAsia="宋体" w:hAnsi="宋体"/>
          <w:noProof/>
          <w:sz w:val="24"/>
          <w:szCs w:val="24"/>
        </w:rPr>
        <w:fldChar w:fldCharType="end"/>
      </w:r>
    </w:p>
    <w:p w14:paraId="472DE04F" w14:textId="345DD3F3" w:rsidR="00967839" w:rsidRPr="00967839" w:rsidRDefault="00967839" w:rsidP="00967839">
      <w:pPr>
        <w:pStyle w:val="TOC1"/>
        <w:rPr>
          <w:rFonts w:cstheme="minorBidi"/>
          <w:b w:val="0"/>
          <w:kern w:val="2"/>
          <w:sz w:val="21"/>
          <w:szCs w:val="22"/>
        </w:rPr>
      </w:pPr>
      <w:r w:rsidRPr="00967839">
        <w:t>二、行动背后的主体：深层自我</w:t>
      </w:r>
      <w:r w:rsidRPr="00967839">
        <w:tab/>
      </w:r>
      <w:r w:rsidRPr="00967839">
        <w:fldChar w:fldCharType="begin"/>
      </w:r>
      <w:r w:rsidRPr="00967839">
        <w:instrText xml:space="preserve"> PAGEREF _Toc38897363 \h </w:instrText>
      </w:r>
      <w:r w:rsidRPr="00967839">
        <w:fldChar w:fldCharType="separate"/>
      </w:r>
      <w:r w:rsidR="006804B8">
        <w:t>17</w:t>
      </w:r>
      <w:r w:rsidRPr="00967839">
        <w:fldChar w:fldCharType="end"/>
      </w:r>
    </w:p>
    <w:p w14:paraId="460311F6" w14:textId="1C2A47F1" w:rsidR="00967839" w:rsidRPr="00967839" w:rsidRDefault="00967839" w:rsidP="00967839">
      <w:pPr>
        <w:pStyle w:val="TOC2"/>
        <w:tabs>
          <w:tab w:val="right" w:leader="dot" w:pos="8296"/>
        </w:tabs>
        <w:spacing w:line="240" w:lineRule="auto"/>
        <w:rPr>
          <w:rFonts w:ascii="宋体" w:eastAsia="宋体" w:hAnsi="宋体"/>
          <w:noProof/>
          <w:sz w:val="28"/>
          <w:szCs w:val="28"/>
        </w:rPr>
      </w:pPr>
      <w:r w:rsidRPr="00967839">
        <w:rPr>
          <w:rFonts w:ascii="宋体" w:eastAsia="宋体" w:hAnsi="宋体"/>
          <w:noProof/>
          <w:sz w:val="28"/>
          <w:szCs w:val="28"/>
        </w:rPr>
        <w:t>（一）身体中主体的“觉醒”</w:t>
      </w:r>
      <w:r w:rsidRPr="00967839">
        <w:rPr>
          <w:rFonts w:ascii="宋体" w:eastAsia="宋体" w:hAnsi="宋体"/>
          <w:noProof/>
          <w:sz w:val="28"/>
          <w:szCs w:val="28"/>
        </w:rPr>
        <w:tab/>
      </w:r>
      <w:r w:rsidRPr="00967839">
        <w:rPr>
          <w:rFonts w:ascii="宋体" w:eastAsia="宋体" w:hAnsi="宋体"/>
          <w:noProof/>
          <w:sz w:val="28"/>
          <w:szCs w:val="28"/>
        </w:rPr>
        <w:fldChar w:fldCharType="begin"/>
      </w:r>
      <w:r w:rsidRPr="00967839">
        <w:rPr>
          <w:rFonts w:ascii="宋体" w:eastAsia="宋体" w:hAnsi="宋体"/>
          <w:noProof/>
          <w:sz w:val="28"/>
          <w:szCs w:val="28"/>
        </w:rPr>
        <w:instrText xml:space="preserve"> PAGEREF _Toc38897364 \h </w:instrText>
      </w:r>
      <w:r w:rsidRPr="00967839">
        <w:rPr>
          <w:rFonts w:ascii="宋体" w:eastAsia="宋体" w:hAnsi="宋体"/>
          <w:noProof/>
          <w:sz w:val="28"/>
          <w:szCs w:val="28"/>
        </w:rPr>
      </w:r>
      <w:r w:rsidRPr="00967839">
        <w:rPr>
          <w:rFonts w:ascii="宋体" w:eastAsia="宋体" w:hAnsi="宋体"/>
          <w:noProof/>
          <w:sz w:val="28"/>
          <w:szCs w:val="28"/>
        </w:rPr>
        <w:fldChar w:fldCharType="separate"/>
      </w:r>
      <w:r w:rsidR="006804B8">
        <w:rPr>
          <w:rFonts w:ascii="宋体" w:eastAsia="宋体" w:hAnsi="宋体"/>
          <w:noProof/>
          <w:sz w:val="28"/>
          <w:szCs w:val="28"/>
        </w:rPr>
        <w:t>17</w:t>
      </w:r>
      <w:r w:rsidRPr="00967839">
        <w:rPr>
          <w:rFonts w:ascii="宋体" w:eastAsia="宋体" w:hAnsi="宋体"/>
          <w:noProof/>
          <w:sz w:val="28"/>
          <w:szCs w:val="28"/>
        </w:rPr>
        <w:fldChar w:fldCharType="end"/>
      </w:r>
    </w:p>
    <w:p w14:paraId="71905225" w14:textId="0B29BF27" w:rsidR="00967839" w:rsidRPr="00967839" w:rsidRDefault="00967839" w:rsidP="00967839">
      <w:pPr>
        <w:pStyle w:val="TOC2"/>
        <w:tabs>
          <w:tab w:val="right" w:leader="dot" w:pos="8296"/>
        </w:tabs>
        <w:spacing w:line="240" w:lineRule="auto"/>
        <w:rPr>
          <w:rFonts w:ascii="宋体" w:eastAsia="宋体" w:hAnsi="宋体"/>
          <w:noProof/>
          <w:sz w:val="28"/>
          <w:szCs w:val="28"/>
        </w:rPr>
      </w:pPr>
      <w:r w:rsidRPr="00967839">
        <w:rPr>
          <w:rFonts w:ascii="宋体" w:eastAsia="宋体" w:hAnsi="宋体"/>
          <w:noProof/>
          <w:sz w:val="28"/>
          <w:szCs w:val="28"/>
        </w:rPr>
        <w:t>（二）不断生成的主体：自我的动力式进展</w:t>
      </w:r>
      <w:r w:rsidRPr="00967839">
        <w:rPr>
          <w:rFonts w:ascii="宋体" w:eastAsia="宋体" w:hAnsi="宋体"/>
          <w:noProof/>
          <w:sz w:val="28"/>
          <w:szCs w:val="28"/>
        </w:rPr>
        <w:tab/>
      </w:r>
      <w:r w:rsidRPr="00967839">
        <w:rPr>
          <w:rFonts w:ascii="宋体" w:eastAsia="宋体" w:hAnsi="宋体"/>
          <w:noProof/>
          <w:sz w:val="28"/>
          <w:szCs w:val="28"/>
        </w:rPr>
        <w:fldChar w:fldCharType="begin"/>
      </w:r>
      <w:r w:rsidRPr="00967839">
        <w:rPr>
          <w:rFonts w:ascii="宋体" w:eastAsia="宋体" w:hAnsi="宋体"/>
          <w:noProof/>
          <w:sz w:val="28"/>
          <w:szCs w:val="28"/>
        </w:rPr>
        <w:instrText xml:space="preserve"> PAGEREF _Toc38897367 \h </w:instrText>
      </w:r>
      <w:r w:rsidRPr="00967839">
        <w:rPr>
          <w:rFonts w:ascii="宋体" w:eastAsia="宋体" w:hAnsi="宋体"/>
          <w:noProof/>
          <w:sz w:val="28"/>
          <w:szCs w:val="28"/>
        </w:rPr>
      </w:r>
      <w:r w:rsidRPr="00967839">
        <w:rPr>
          <w:rFonts w:ascii="宋体" w:eastAsia="宋体" w:hAnsi="宋体"/>
          <w:noProof/>
          <w:sz w:val="28"/>
          <w:szCs w:val="28"/>
        </w:rPr>
        <w:fldChar w:fldCharType="separate"/>
      </w:r>
      <w:r w:rsidR="006804B8">
        <w:rPr>
          <w:rFonts w:ascii="宋体" w:eastAsia="宋体" w:hAnsi="宋体"/>
          <w:noProof/>
          <w:sz w:val="28"/>
          <w:szCs w:val="28"/>
        </w:rPr>
        <w:t>20</w:t>
      </w:r>
      <w:r w:rsidRPr="00967839">
        <w:rPr>
          <w:rFonts w:ascii="宋体" w:eastAsia="宋体" w:hAnsi="宋体"/>
          <w:noProof/>
          <w:sz w:val="28"/>
          <w:szCs w:val="28"/>
        </w:rPr>
        <w:fldChar w:fldCharType="end"/>
      </w:r>
    </w:p>
    <w:p w14:paraId="48AC515F" w14:textId="498D1342" w:rsidR="00967839" w:rsidRPr="00967839" w:rsidRDefault="00967839" w:rsidP="00967839">
      <w:pPr>
        <w:pStyle w:val="TOC1"/>
        <w:rPr>
          <w:rFonts w:cstheme="minorBidi"/>
          <w:b w:val="0"/>
          <w:kern w:val="2"/>
          <w:sz w:val="21"/>
          <w:szCs w:val="22"/>
        </w:rPr>
      </w:pPr>
      <w:r w:rsidRPr="00967839">
        <w:t>三、“自我”主体性意义的转变</w:t>
      </w:r>
      <w:r w:rsidRPr="00967839">
        <w:tab/>
      </w:r>
      <w:r w:rsidRPr="00967839">
        <w:fldChar w:fldCharType="begin"/>
      </w:r>
      <w:r w:rsidRPr="00967839">
        <w:instrText xml:space="preserve"> PAGEREF _Toc38897368 \h </w:instrText>
      </w:r>
      <w:r w:rsidRPr="00967839">
        <w:fldChar w:fldCharType="separate"/>
      </w:r>
      <w:r w:rsidR="006804B8">
        <w:t>24</w:t>
      </w:r>
      <w:r w:rsidRPr="00967839">
        <w:fldChar w:fldCharType="end"/>
      </w:r>
    </w:p>
    <w:p w14:paraId="15BA9423" w14:textId="66A69354" w:rsidR="00967839" w:rsidRPr="00967839" w:rsidRDefault="00967839" w:rsidP="00967839">
      <w:pPr>
        <w:pStyle w:val="TOC2"/>
        <w:tabs>
          <w:tab w:val="right" w:leader="dot" w:pos="8296"/>
        </w:tabs>
        <w:spacing w:line="240" w:lineRule="auto"/>
        <w:rPr>
          <w:rFonts w:ascii="宋体" w:eastAsia="宋体" w:hAnsi="宋体"/>
          <w:noProof/>
          <w:sz w:val="28"/>
          <w:szCs w:val="28"/>
        </w:rPr>
      </w:pPr>
      <w:r w:rsidRPr="00967839">
        <w:rPr>
          <w:rFonts w:ascii="宋体" w:eastAsia="宋体" w:hAnsi="宋体"/>
          <w:noProof/>
          <w:sz w:val="28"/>
          <w:szCs w:val="28"/>
        </w:rPr>
        <w:t>（一）早期自我：自发的意识之流——前反思主体</w:t>
      </w:r>
      <w:r w:rsidRPr="00967839">
        <w:rPr>
          <w:rFonts w:ascii="宋体" w:eastAsia="宋体" w:hAnsi="宋体"/>
          <w:noProof/>
          <w:sz w:val="28"/>
          <w:szCs w:val="28"/>
        </w:rPr>
        <w:tab/>
      </w:r>
      <w:r w:rsidRPr="00967839">
        <w:rPr>
          <w:rFonts w:ascii="宋体" w:eastAsia="宋体" w:hAnsi="宋体"/>
          <w:noProof/>
          <w:sz w:val="28"/>
          <w:szCs w:val="28"/>
        </w:rPr>
        <w:fldChar w:fldCharType="begin"/>
      </w:r>
      <w:r w:rsidRPr="00967839">
        <w:rPr>
          <w:rFonts w:ascii="宋体" w:eastAsia="宋体" w:hAnsi="宋体"/>
          <w:noProof/>
          <w:sz w:val="28"/>
          <w:szCs w:val="28"/>
        </w:rPr>
        <w:instrText xml:space="preserve"> PAGEREF _Toc38897369 \h </w:instrText>
      </w:r>
      <w:r w:rsidRPr="00967839">
        <w:rPr>
          <w:rFonts w:ascii="宋体" w:eastAsia="宋体" w:hAnsi="宋体"/>
          <w:noProof/>
          <w:sz w:val="28"/>
          <w:szCs w:val="28"/>
        </w:rPr>
      </w:r>
      <w:r w:rsidRPr="00967839">
        <w:rPr>
          <w:rFonts w:ascii="宋体" w:eastAsia="宋体" w:hAnsi="宋体"/>
          <w:noProof/>
          <w:sz w:val="28"/>
          <w:szCs w:val="28"/>
        </w:rPr>
        <w:fldChar w:fldCharType="separate"/>
      </w:r>
      <w:r w:rsidR="006804B8">
        <w:rPr>
          <w:rFonts w:ascii="宋体" w:eastAsia="宋体" w:hAnsi="宋体"/>
          <w:noProof/>
          <w:sz w:val="28"/>
          <w:szCs w:val="28"/>
        </w:rPr>
        <w:t>24</w:t>
      </w:r>
      <w:r w:rsidRPr="00967839">
        <w:rPr>
          <w:rFonts w:ascii="宋体" w:eastAsia="宋体" w:hAnsi="宋体"/>
          <w:noProof/>
          <w:sz w:val="28"/>
          <w:szCs w:val="28"/>
        </w:rPr>
        <w:fldChar w:fldCharType="end"/>
      </w:r>
    </w:p>
    <w:p w14:paraId="31D1C866" w14:textId="7CD5125F" w:rsidR="00967839" w:rsidRPr="00967839" w:rsidRDefault="00967839" w:rsidP="00967839">
      <w:pPr>
        <w:pStyle w:val="TOC2"/>
        <w:tabs>
          <w:tab w:val="right" w:leader="dot" w:pos="8296"/>
        </w:tabs>
        <w:spacing w:line="240" w:lineRule="auto"/>
        <w:rPr>
          <w:rFonts w:ascii="宋体" w:eastAsia="宋体" w:hAnsi="宋体"/>
          <w:noProof/>
          <w:sz w:val="28"/>
          <w:szCs w:val="28"/>
        </w:rPr>
      </w:pPr>
      <w:r w:rsidRPr="00967839">
        <w:rPr>
          <w:rFonts w:ascii="宋体" w:eastAsia="宋体" w:hAnsi="宋体"/>
          <w:noProof/>
          <w:sz w:val="28"/>
          <w:szCs w:val="28"/>
        </w:rPr>
        <w:t>（二）后期自我：肉身化的</w:t>
      </w:r>
      <w:r w:rsidR="0022126E">
        <w:rPr>
          <w:rFonts w:ascii="宋体" w:eastAsia="宋体" w:hAnsi="宋体" w:hint="eastAsia"/>
          <w:noProof/>
          <w:sz w:val="28"/>
          <w:szCs w:val="28"/>
        </w:rPr>
        <w:t>“</w:t>
      </w:r>
      <w:r w:rsidRPr="00967839">
        <w:rPr>
          <w:rFonts w:ascii="宋体" w:eastAsia="宋体" w:hAnsi="宋体"/>
          <w:noProof/>
          <w:sz w:val="28"/>
          <w:szCs w:val="28"/>
        </w:rPr>
        <w:t>自我之球</w:t>
      </w:r>
      <w:r w:rsidR="0022126E">
        <w:rPr>
          <w:rFonts w:ascii="宋体" w:eastAsia="宋体" w:hAnsi="宋体" w:hint="eastAsia"/>
          <w:noProof/>
          <w:sz w:val="28"/>
          <w:szCs w:val="28"/>
        </w:rPr>
        <w:t>”</w:t>
      </w:r>
      <w:r w:rsidRPr="00967839">
        <w:rPr>
          <w:rFonts w:ascii="宋体" w:eastAsia="宋体" w:hAnsi="宋体"/>
          <w:noProof/>
          <w:sz w:val="28"/>
          <w:szCs w:val="28"/>
        </w:rPr>
        <w:t>——生命主体</w:t>
      </w:r>
      <w:r w:rsidRPr="00967839">
        <w:rPr>
          <w:rFonts w:ascii="宋体" w:eastAsia="宋体" w:hAnsi="宋体"/>
          <w:noProof/>
          <w:sz w:val="28"/>
          <w:szCs w:val="28"/>
        </w:rPr>
        <w:tab/>
      </w:r>
      <w:r w:rsidRPr="00967839">
        <w:rPr>
          <w:rFonts w:ascii="宋体" w:eastAsia="宋体" w:hAnsi="宋体"/>
          <w:noProof/>
          <w:sz w:val="28"/>
          <w:szCs w:val="28"/>
        </w:rPr>
        <w:fldChar w:fldCharType="begin"/>
      </w:r>
      <w:r w:rsidRPr="00967839">
        <w:rPr>
          <w:rFonts w:ascii="宋体" w:eastAsia="宋体" w:hAnsi="宋体"/>
          <w:noProof/>
          <w:sz w:val="28"/>
          <w:szCs w:val="28"/>
        </w:rPr>
        <w:instrText xml:space="preserve"> PAGEREF _Toc38897370 \h </w:instrText>
      </w:r>
      <w:r w:rsidRPr="00967839">
        <w:rPr>
          <w:rFonts w:ascii="宋体" w:eastAsia="宋体" w:hAnsi="宋体"/>
          <w:noProof/>
          <w:sz w:val="28"/>
          <w:szCs w:val="28"/>
        </w:rPr>
      </w:r>
      <w:r w:rsidRPr="00967839">
        <w:rPr>
          <w:rFonts w:ascii="宋体" w:eastAsia="宋体" w:hAnsi="宋体"/>
          <w:noProof/>
          <w:sz w:val="28"/>
          <w:szCs w:val="28"/>
        </w:rPr>
        <w:fldChar w:fldCharType="separate"/>
      </w:r>
      <w:r w:rsidR="006804B8">
        <w:rPr>
          <w:rFonts w:ascii="宋体" w:eastAsia="宋体" w:hAnsi="宋体"/>
          <w:noProof/>
          <w:sz w:val="28"/>
          <w:szCs w:val="28"/>
        </w:rPr>
        <w:t>27</w:t>
      </w:r>
      <w:r w:rsidRPr="00967839">
        <w:rPr>
          <w:rFonts w:ascii="宋体" w:eastAsia="宋体" w:hAnsi="宋体"/>
          <w:noProof/>
          <w:sz w:val="28"/>
          <w:szCs w:val="28"/>
        </w:rPr>
        <w:fldChar w:fldCharType="end"/>
      </w:r>
    </w:p>
    <w:p w14:paraId="5801C80C" w14:textId="3C42A668" w:rsidR="00967839" w:rsidRPr="00967839" w:rsidRDefault="00967839" w:rsidP="00967839">
      <w:pPr>
        <w:pStyle w:val="TOC1"/>
        <w:rPr>
          <w:rFonts w:cstheme="minorBidi"/>
          <w:b w:val="0"/>
          <w:kern w:val="2"/>
          <w:sz w:val="21"/>
          <w:szCs w:val="22"/>
        </w:rPr>
      </w:pPr>
      <w:r w:rsidRPr="00967839">
        <w:t>结  论</w:t>
      </w:r>
      <w:r w:rsidRPr="00967839">
        <w:tab/>
      </w:r>
      <w:r w:rsidRPr="00967839">
        <w:fldChar w:fldCharType="begin"/>
      </w:r>
      <w:r w:rsidRPr="00967839">
        <w:instrText xml:space="preserve"> PAGEREF _Toc38897371 \h </w:instrText>
      </w:r>
      <w:r w:rsidRPr="00967839">
        <w:fldChar w:fldCharType="separate"/>
      </w:r>
      <w:r w:rsidR="006804B8">
        <w:t>31</w:t>
      </w:r>
      <w:r w:rsidRPr="00967839">
        <w:fldChar w:fldCharType="end"/>
      </w:r>
    </w:p>
    <w:p w14:paraId="39C0097B" w14:textId="0AA77C04" w:rsidR="00587793" w:rsidRPr="00587793" w:rsidRDefault="00967839" w:rsidP="00587793">
      <w:pPr>
        <w:pStyle w:val="TOC1"/>
      </w:pPr>
      <w:r w:rsidRPr="00967839">
        <w:t>参考文献：</w:t>
      </w:r>
      <w:r w:rsidRPr="00967839">
        <w:tab/>
      </w:r>
      <w:r w:rsidRPr="00967839">
        <w:fldChar w:fldCharType="begin"/>
      </w:r>
      <w:r w:rsidRPr="00967839">
        <w:instrText xml:space="preserve"> PAGEREF _Toc38897372 \h </w:instrText>
      </w:r>
      <w:r w:rsidRPr="00967839">
        <w:fldChar w:fldCharType="separate"/>
      </w:r>
      <w:r w:rsidR="006804B8">
        <w:t>32</w:t>
      </w:r>
      <w:r w:rsidRPr="00967839">
        <w:fldChar w:fldCharType="end"/>
      </w:r>
    </w:p>
    <w:p w14:paraId="4109FF9A" w14:textId="64548CBD" w:rsidR="00914E84" w:rsidRPr="00967839" w:rsidRDefault="007967C1" w:rsidP="00967839">
      <w:pPr>
        <w:pStyle w:val="1"/>
        <w:jc w:val="center"/>
        <w:rPr>
          <w:rFonts w:ascii="宋体" w:hAnsi="宋体"/>
        </w:rPr>
      </w:pPr>
      <w:r w:rsidRPr="00967839">
        <w:rPr>
          <w:rFonts w:ascii="宋体" w:eastAsia="宋体" w:hAnsi="宋体"/>
        </w:rPr>
        <w:lastRenderedPageBreak/>
        <w:fldChar w:fldCharType="end"/>
      </w:r>
      <w:bookmarkStart w:id="3" w:name="_Toc38126815"/>
      <w:bookmarkStart w:id="4" w:name="_Toc38897355"/>
      <w:r w:rsidR="00914E84">
        <w:rPr>
          <w:rFonts w:hint="eastAsia"/>
        </w:rPr>
        <w:t>引</w:t>
      </w:r>
      <w:r w:rsidR="003076F7">
        <w:rPr>
          <w:rFonts w:hint="eastAsia"/>
        </w:rPr>
        <w:t xml:space="preserve"> </w:t>
      </w:r>
      <w:r w:rsidR="00CF4966">
        <w:t xml:space="preserve"> </w:t>
      </w:r>
      <w:r w:rsidR="00914E84">
        <w:rPr>
          <w:rFonts w:hint="eastAsia"/>
        </w:rPr>
        <w:t>言：</w:t>
      </w:r>
      <w:bookmarkEnd w:id="3"/>
      <w:bookmarkEnd w:id="4"/>
    </w:p>
    <w:p w14:paraId="38B8E9A5" w14:textId="24BAAF19" w:rsidR="003076F7" w:rsidRPr="003076F7" w:rsidRDefault="003076F7" w:rsidP="003076F7">
      <w:pPr>
        <w:pStyle w:val="2"/>
      </w:pPr>
      <w:bookmarkStart w:id="5" w:name="_Toc38897356"/>
      <w:r>
        <w:rPr>
          <w:rFonts w:hint="eastAsia"/>
        </w:rPr>
        <w:t>（一）</w:t>
      </w:r>
      <w:r w:rsidR="00855221">
        <w:rPr>
          <w:rFonts w:hint="eastAsia"/>
        </w:rPr>
        <w:t>主体之“死”：</w:t>
      </w:r>
      <w:r w:rsidR="00CB7472">
        <w:rPr>
          <w:rFonts w:hint="eastAsia"/>
        </w:rPr>
        <w:t>一种</w:t>
      </w:r>
      <w:r w:rsidR="006F13CB">
        <w:rPr>
          <w:rFonts w:hint="eastAsia"/>
        </w:rPr>
        <w:t>误读</w:t>
      </w:r>
      <w:bookmarkEnd w:id="5"/>
    </w:p>
    <w:p w14:paraId="3C0D86CC" w14:textId="6955BBA9" w:rsidR="0061570B" w:rsidRDefault="002C3361" w:rsidP="007D0A64">
      <w:pPr>
        <w:spacing w:line="360" w:lineRule="auto"/>
        <w:ind w:firstLineChars="200" w:firstLine="480"/>
        <w:rPr>
          <w:sz w:val="24"/>
          <w:szCs w:val="24"/>
        </w:rPr>
      </w:pPr>
      <w:bookmarkStart w:id="6" w:name="_Hlk39052926"/>
      <w:bookmarkStart w:id="7" w:name="OLE_LINK13"/>
      <w:r w:rsidRPr="00FF0595">
        <w:rPr>
          <w:rFonts w:hint="eastAsia"/>
          <w:sz w:val="24"/>
          <w:szCs w:val="24"/>
        </w:rPr>
        <w:t>“</w:t>
      </w:r>
      <w:r w:rsidRPr="0061570B">
        <w:rPr>
          <w:sz w:val="24"/>
          <w:szCs w:val="24"/>
        </w:rPr>
        <w:t xml:space="preserve">Je </w:t>
      </w:r>
      <w:proofErr w:type="spellStart"/>
      <w:r w:rsidRPr="0061570B">
        <w:rPr>
          <w:sz w:val="24"/>
          <w:szCs w:val="24"/>
        </w:rPr>
        <w:t>pense</w:t>
      </w:r>
      <w:proofErr w:type="spellEnd"/>
      <w:r w:rsidR="00722BAD" w:rsidRPr="0061570B">
        <w:rPr>
          <w:rFonts w:hint="eastAsia"/>
          <w:sz w:val="24"/>
          <w:szCs w:val="24"/>
        </w:rPr>
        <w:t>,</w:t>
      </w:r>
      <w:r w:rsidR="00722BAD" w:rsidRPr="0061570B">
        <w:rPr>
          <w:sz w:val="24"/>
          <w:szCs w:val="24"/>
        </w:rPr>
        <w:t xml:space="preserve"> </w:t>
      </w:r>
      <w:proofErr w:type="spellStart"/>
      <w:r w:rsidRPr="0061570B">
        <w:rPr>
          <w:sz w:val="24"/>
          <w:szCs w:val="24"/>
        </w:rPr>
        <w:t>donc</w:t>
      </w:r>
      <w:proofErr w:type="spellEnd"/>
      <w:r w:rsidRPr="0061570B">
        <w:rPr>
          <w:sz w:val="24"/>
          <w:szCs w:val="24"/>
        </w:rPr>
        <w:t xml:space="preserve"> je </w:t>
      </w:r>
      <w:proofErr w:type="spellStart"/>
      <w:r w:rsidRPr="0061570B">
        <w:rPr>
          <w:sz w:val="24"/>
          <w:szCs w:val="24"/>
        </w:rPr>
        <w:t>suis</w:t>
      </w:r>
      <w:proofErr w:type="spellEnd"/>
      <w:r w:rsidRPr="0061570B">
        <w:rPr>
          <w:sz w:val="24"/>
          <w:szCs w:val="24"/>
        </w:rPr>
        <w:t>.</w:t>
      </w:r>
      <w:r w:rsidRPr="00FF0595">
        <w:rPr>
          <w:rFonts w:hint="eastAsia"/>
          <w:sz w:val="24"/>
          <w:szCs w:val="24"/>
        </w:rPr>
        <w:t>”</w:t>
      </w:r>
      <w:bookmarkEnd w:id="6"/>
      <w:bookmarkEnd w:id="7"/>
      <w:r w:rsidR="00341F4B">
        <w:rPr>
          <w:rStyle w:val="af"/>
          <w:sz w:val="24"/>
          <w:szCs w:val="24"/>
        </w:rPr>
        <w:footnoteReference w:id="2"/>
      </w:r>
      <w:r w:rsidRPr="00FF0595">
        <w:rPr>
          <w:rFonts w:hint="eastAsia"/>
          <w:sz w:val="24"/>
          <w:szCs w:val="24"/>
        </w:rPr>
        <w:t>昭示了近代法国哲学的主体性转向</w:t>
      </w:r>
      <w:r w:rsidR="005A6737" w:rsidRPr="00FF0595">
        <w:rPr>
          <w:rFonts w:hint="eastAsia"/>
          <w:sz w:val="24"/>
          <w:szCs w:val="24"/>
        </w:rPr>
        <w:t>，哲学家们思考世界的视野转回到在世的存在</w:t>
      </w:r>
      <w:r w:rsidR="00341F4B">
        <w:rPr>
          <w:rFonts w:hint="eastAsia"/>
          <w:sz w:val="24"/>
          <w:szCs w:val="24"/>
        </w:rPr>
        <w:t>者</w:t>
      </w:r>
      <w:r w:rsidR="005A6737" w:rsidRPr="00FF0595">
        <w:rPr>
          <w:rFonts w:hint="eastAsia"/>
          <w:sz w:val="24"/>
          <w:szCs w:val="24"/>
        </w:rPr>
        <w:t>——人的身上来</w:t>
      </w:r>
      <w:r w:rsidRPr="00FF0595">
        <w:rPr>
          <w:rFonts w:hint="eastAsia"/>
          <w:sz w:val="24"/>
          <w:szCs w:val="24"/>
        </w:rPr>
        <w:t>。</w:t>
      </w:r>
      <w:r w:rsidR="00072667">
        <w:rPr>
          <w:rFonts w:hint="eastAsia"/>
          <w:sz w:val="24"/>
          <w:szCs w:val="24"/>
        </w:rPr>
        <w:t>自此开始</w:t>
      </w:r>
      <w:r w:rsidR="00105271">
        <w:rPr>
          <w:rFonts w:hint="eastAsia"/>
          <w:sz w:val="24"/>
          <w:szCs w:val="24"/>
        </w:rPr>
        <w:t>，</w:t>
      </w:r>
      <w:r w:rsidR="00A41130" w:rsidRPr="00FF0595">
        <w:rPr>
          <w:rFonts w:hint="eastAsia"/>
          <w:sz w:val="24"/>
          <w:szCs w:val="24"/>
        </w:rPr>
        <w:t>主体在法国经历了笛卡尔式的二元论、受</w:t>
      </w:r>
      <w:r w:rsidR="00AE3649" w:rsidRPr="00FF0595">
        <w:rPr>
          <w:rFonts w:hint="eastAsia"/>
          <w:sz w:val="24"/>
          <w:szCs w:val="24"/>
        </w:rPr>
        <w:t>自然科学和</w:t>
      </w:r>
      <w:r w:rsidR="00A41130" w:rsidRPr="00FF0595">
        <w:rPr>
          <w:rFonts w:hint="eastAsia"/>
          <w:sz w:val="24"/>
          <w:szCs w:val="24"/>
        </w:rPr>
        <w:t>经验主义影响的唯物论、</w:t>
      </w:r>
      <w:r w:rsidR="00AE3649" w:rsidRPr="00FF0595">
        <w:rPr>
          <w:rFonts w:hint="eastAsia"/>
          <w:sz w:val="24"/>
          <w:szCs w:val="24"/>
        </w:rPr>
        <w:t>受</w:t>
      </w:r>
      <w:r w:rsidR="00A41130" w:rsidRPr="00FF0595">
        <w:rPr>
          <w:rFonts w:hint="eastAsia"/>
          <w:sz w:val="24"/>
          <w:szCs w:val="24"/>
        </w:rPr>
        <w:t>康德影响的先验唯心论</w:t>
      </w:r>
      <w:r w:rsidR="00AC1C7B" w:rsidRPr="00FF0595">
        <w:rPr>
          <w:rFonts w:hint="eastAsia"/>
          <w:sz w:val="24"/>
          <w:szCs w:val="24"/>
        </w:rPr>
        <w:t>，</w:t>
      </w:r>
      <w:r w:rsidR="004E2B41" w:rsidRPr="00FF0595">
        <w:rPr>
          <w:rFonts w:hint="eastAsia"/>
          <w:sz w:val="24"/>
          <w:szCs w:val="24"/>
        </w:rPr>
        <w:t>在</w:t>
      </w:r>
      <w:r w:rsidR="00E841CF" w:rsidRPr="00FF0595">
        <w:rPr>
          <w:rFonts w:hint="eastAsia"/>
          <w:sz w:val="24"/>
          <w:szCs w:val="24"/>
        </w:rPr>
        <w:t>十九和</w:t>
      </w:r>
      <w:r w:rsidR="004E2B41" w:rsidRPr="00FF0595">
        <w:rPr>
          <w:rFonts w:hint="eastAsia"/>
          <w:sz w:val="24"/>
          <w:szCs w:val="24"/>
        </w:rPr>
        <w:t>二十世纪</w:t>
      </w:r>
      <w:r w:rsidR="004A1C1A" w:rsidRPr="00FF0595">
        <w:rPr>
          <w:rFonts w:hint="eastAsia"/>
          <w:sz w:val="24"/>
          <w:szCs w:val="24"/>
        </w:rPr>
        <w:t>的实证主义</w:t>
      </w:r>
      <w:r w:rsidR="00E841CF" w:rsidRPr="00FF0595">
        <w:rPr>
          <w:rFonts w:hint="eastAsia"/>
          <w:sz w:val="24"/>
          <w:szCs w:val="24"/>
        </w:rPr>
        <w:t>唯灵论（</w:t>
      </w:r>
      <w:proofErr w:type="spellStart"/>
      <w:r w:rsidR="00E841CF" w:rsidRPr="0061570B">
        <w:rPr>
          <w:sz w:val="24"/>
          <w:szCs w:val="24"/>
        </w:rPr>
        <w:t>spiritualisme</w:t>
      </w:r>
      <w:proofErr w:type="spellEnd"/>
      <w:r w:rsidR="00E841CF" w:rsidRPr="00FF0595">
        <w:rPr>
          <w:rFonts w:hint="eastAsia"/>
          <w:sz w:val="24"/>
          <w:szCs w:val="24"/>
        </w:rPr>
        <w:t>）</w:t>
      </w:r>
      <w:r w:rsidR="004A1C1A" w:rsidRPr="00FF0595">
        <w:rPr>
          <w:rFonts w:hint="eastAsia"/>
          <w:sz w:val="24"/>
          <w:szCs w:val="24"/>
        </w:rPr>
        <w:t>中</w:t>
      </w:r>
      <w:r w:rsidR="00BD73D4" w:rsidRPr="00FF0595">
        <w:rPr>
          <w:rFonts w:hint="eastAsia"/>
          <w:sz w:val="24"/>
          <w:szCs w:val="24"/>
        </w:rPr>
        <w:t>焕发了新的生机。</w:t>
      </w:r>
    </w:p>
    <w:p w14:paraId="2082C482" w14:textId="6C07103C" w:rsidR="006611E6" w:rsidRPr="006611E6" w:rsidRDefault="0061570B" w:rsidP="00304B8F">
      <w:pPr>
        <w:spacing w:line="360" w:lineRule="auto"/>
        <w:ind w:firstLineChars="200" w:firstLine="480"/>
        <w:rPr>
          <w:sz w:val="24"/>
          <w:szCs w:val="24"/>
        </w:rPr>
      </w:pPr>
      <w:r w:rsidRPr="0061570B">
        <w:rPr>
          <w:rFonts w:hint="eastAsia"/>
          <w:sz w:val="24"/>
          <w:szCs w:val="24"/>
        </w:rPr>
        <w:t>亨利•柏格森</w:t>
      </w:r>
      <w:r w:rsidR="00590D0C">
        <w:rPr>
          <w:rFonts w:hint="eastAsia"/>
          <w:sz w:val="24"/>
          <w:szCs w:val="24"/>
        </w:rPr>
        <w:t>的哲学</w:t>
      </w:r>
      <w:r w:rsidRPr="0061570B">
        <w:rPr>
          <w:rFonts w:hint="eastAsia"/>
          <w:sz w:val="24"/>
          <w:szCs w:val="24"/>
        </w:rPr>
        <w:t>是那个时代</w:t>
      </w:r>
      <w:r w:rsidR="002E5CBD">
        <w:rPr>
          <w:rFonts w:hint="eastAsia"/>
          <w:sz w:val="24"/>
          <w:szCs w:val="24"/>
        </w:rPr>
        <w:t>整体</w:t>
      </w:r>
      <w:r w:rsidR="005F66FF">
        <w:rPr>
          <w:rFonts w:hint="eastAsia"/>
          <w:sz w:val="24"/>
          <w:szCs w:val="24"/>
        </w:rPr>
        <w:t>思潮</w:t>
      </w:r>
      <w:r w:rsidRPr="002E5CBD">
        <w:rPr>
          <w:rFonts w:hint="eastAsia"/>
          <w:sz w:val="24"/>
          <w:szCs w:val="24"/>
        </w:rPr>
        <w:t>的</w:t>
      </w:r>
      <w:r w:rsidRPr="00590D0C">
        <w:rPr>
          <w:rFonts w:hint="eastAsia"/>
          <w:sz w:val="24"/>
          <w:szCs w:val="24"/>
        </w:rPr>
        <w:t>一</w:t>
      </w:r>
      <w:r w:rsidR="002E5CBD">
        <w:rPr>
          <w:rFonts w:hint="eastAsia"/>
          <w:sz w:val="24"/>
          <w:szCs w:val="24"/>
        </w:rPr>
        <w:t>个缩影</w:t>
      </w:r>
      <w:r w:rsidR="0092776B">
        <w:rPr>
          <w:rFonts w:hint="eastAsia"/>
          <w:sz w:val="24"/>
          <w:szCs w:val="24"/>
        </w:rPr>
        <w:t>。</w:t>
      </w:r>
      <w:r w:rsidR="00C560E4">
        <w:rPr>
          <w:rFonts w:hint="eastAsia"/>
          <w:sz w:val="24"/>
          <w:szCs w:val="24"/>
        </w:rPr>
        <w:t>十九世纪后半叶，柏格森</w:t>
      </w:r>
      <w:r w:rsidR="00C30D5D">
        <w:rPr>
          <w:rFonts w:hint="eastAsia"/>
          <w:sz w:val="24"/>
          <w:szCs w:val="24"/>
        </w:rPr>
        <w:t>处于斯宾塞</w:t>
      </w:r>
      <w:r w:rsidR="007D0A64">
        <w:rPr>
          <w:rFonts w:hint="eastAsia"/>
          <w:sz w:val="24"/>
          <w:szCs w:val="24"/>
        </w:rPr>
        <w:t>（</w:t>
      </w:r>
      <w:proofErr w:type="spellStart"/>
      <w:r w:rsidR="007D0A64" w:rsidRPr="002C654F">
        <w:rPr>
          <w:rFonts w:hint="eastAsia"/>
          <w:sz w:val="24"/>
          <w:szCs w:val="24"/>
        </w:rPr>
        <w:t>Heitert</w:t>
      </w:r>
      <w:proofErr w:type="spellEnd"/>
      <w:r w:rsidR="007D0A64" w:rsidRPr="002C654F">
        <w:rPr>
          <w:rFonts w:hint="eastAsia"/>
          <w:sz w:val="24"/>
          <w:szCs w:val="24"/>
        </w:rPr>
        <w:t xml:space="preserve"> Spencer</w:t>
      </w:r>
      <w:r w:rsidR="007D0A64">
        <w:rPr>
          <w:rFonts w:hint="eastAsia"/>
          <w:sz w:val="24"/>
          <w:szCs w:val="24"/>
        </w:rPr>
        <w:t>）</w:t>
      </w:r>
      <w:r w:rsidR="007D0A64">
        <w:rPr>
          <w:rStyle w:val="af"/>
          <w:sz w:val="24"/>
          <w:szCs w:val="24"/>
        </w:rPr>
        <w:footnoteReference w:id="3"/>
      </w:r>
      <w:r w:rsidR="00C30D5D">
        <w:rPr>
          <w:rFonts w:hint="eastAsia"/>
          <w:sz w:val="24"/>
          <w:szCs w:val="24"/>
        </w:rPr>
        <w:t>的进化论和</w:t>
      </w:r>
      <w:r w:rsidR="000C570D">
        <w:rPr>
          <w:rFonts w:hint="eastAsia"/>
          <w:sz w:val="24"/>
          <w:szCs w:val="24"/>
        </w:rPr>
        <w:t>唯灵论</w:t>
      </w:r>
      <w:r w:rsidR="00593291">
        <w:rPr>
          <w:rFonts w:hint="eastAsia"/>
          <w:sz w:val="24"/>
          <w:szCs w:val="24"/>
        </w:rPr>
        <w:t>这两种</w:t>
      </w:r>
      <w:r w:rsidR="005F66FF">
        <w:rPr>
          <w:rFonts w:hint="eastAsia"/>
          <w:sz w:val="24"/>
          <w:szCs w:val="24"/>
        </w:rPr>
        <w:t>理论</w:t>
      </w:r>
      <w:r w:rsidR="00C30D5D">
        <w:rPr>
          <w:rFonts w:hint="eastAsia"/>
          <w:sz w:val="24"/>
          <w:szCs w:val="24"/>
        </w:rPr>
        <w:t>的交汇点上</w:t>
      </w:r>
      <w:r w:rsidR="00FB243A">
        <w:rPr>
          <w:rFonts w:hint="eastAsia"/>
          <w:sz w:val="24"/>
          <w:szCs w:val="24"/>
        </w:rPr>
        <w:t>，</w:t>
      </w:r>
      <w:r w:rsidR="00593291">
        <w:rPr>
          <w:rFonts w:hint="eastAsia"/>
          <w:sz w:val="24"/>
          <w:szCs w:val="24"/>
        </w:rPr>
        <w:t>这使他的哲学一方面</w:t>
      </w:r>
      <w:r w:rsidR="00F90F7D" w:rsidRPr="00F90F7D">
        <w:rPr>
          <w:rFonts w:hint="eastAsia"/>
          <w:sz w:val="24"/>
          <w:szCs w:val="24"/>
        </w:rPr>
        <w:t>要求走出</w:t>
      </w:r>
      <w:r w:rsidRPr="0061570B">
        <w:rPr>
          <w:rFonts w:hint="eastAsia"/>
          <w:sz w:val="24"/>
          <w:szCs w:val="24"/>
        </w:rPr>
        <w:t>笛卡尔</w:t>
      </w:r>
      <w:r w:rsidR="00F90F7D" w:rsidRPr="00F90F7D">
        <w:rPr>
          <w:rFonts w:hint="eastAsia"/>
          <w:sz w:val="24"/>
          <w:szCs w:val="24"/>
        </w:rPr>
        <w:t>和马勒伯朗士</w:t>
      </w:r>
      <w:r w:rsidR="003E17E1" w:rsidRPr="00FF0595">
        <w:rPr>
          <w:rFonts w:hint="eastAsia"/>
          <w:sz w:val="24"/>
          <w:szCs w:val="24"/>
        </w:rPr>
        <w:t>（</w:t>
      </w:r>
      <w:proofErr w:type="spellStart"/>
      <w:r w:rsidR="003E17E1" w:rsidRPr="00FF0595">
        <w:rPr>
          <w:sz w:val="24"/>
          <w:szCs w:val="24"/>
        </w:rPr>
        <w:t>Maiebranche</w:t>
      </w:r>
      <w:proofErr w:type="spellEnd"/>
      <w:r w:rsidR="003E17E1" w:rsidRPr="00FF0595">
        <w:rPr>
          <w:rFonts w:hint="eastAsia"/>
          <w:sz w:val="24"/>
          <w:szCs w:val="24"/>
        </w:rPr>
        <w:t>）</w:t>
      </w:r>
      <w:r w:rsidR="00F90F7D" w:rsidRPr="00F90F7D">
        <w:rPr>
          <w:rFonts w:hint="eastAsia"/>
          <w:sz w:val="24"/>
          <w:szCs w:val="24"/>
        </w:rPr>
        <w:t>的纯粹意识哲学，</w:t>
      </w:r>
      <w:r w:rsidR="00593291">
        <w:rPr>
          <w:rFonts w:hint="eastAsia"/>
          <w:sz w:val="24"/>
          <w:szCs w:val="24"/>
        </w:rPr>
        <w:t>一方面</w:t>
      </w:r>
      <w:r w:rsidR="00052264">
        <w:rPr>
          <w:rFonts w:hint="eastAsia"/>
          <w:sz w:val="24"/>
          <w:szCs w:val="24"/>
        </w:rPr>
        <w:t>又严厉地拒绝唯科学主义</w:t>
      </w:r>
      <w:r w:rsidR="00593291">
        <w:rPr>
          <w:rFonts w:hint="eastAsia"/>
          <w:sz w:val="24"/>
          <w:szCs w:val="24"/>
        </w:rPr>
        <w:t>对精神的抹杀</w:t>
      </w:r>
      <w:r w:rsidR="00B75F6C">
        <w:rPr>
          <w:rFonts w:hint="eastAsia"/>
          <w:sz w:val="24"/>
          <w:szCs w:val="24"/>
        </w:rPr>
        <w:t>。</w:t>
      </w:r>
      <w:r w:rsidR="0046781A">
        <w:rPr>
          <w:rFonts w:hint="eastAsia"/>
          <w:sz w:val="24"/>
          <w:szCs w:val="24"/>
        </w:rPr>
        <w:t>反观</w:t>
      </w:r>
      <w:r w:rsidR="000C570D">
        <w:rPr>
          <w:rFonts w:hint="eastAsia"/>
          <w:sz w:val="24"/>
          <w:szCs w:val="24"/>
        </w:rPr>
        <w:t>柏格森</w:t>
      </w:r>
      <w:r w:rsidR="0046781A">
        <w:rPr>
          <w:rFonts w:hint="eastAsia"/>
          <w:sz w:val="24"/>
          <w:szCs w:val="24"/>
        </w:rPr>
        <w:t>的众多论著，我们看到他</w:t>
      </w:r>
      <w:r w:rsidR="000C570D">
        <w:rPr>
          <w:rFonts w:hint="eastAsia"/>
          <w:sz w:val="24"/>
          <w:szCs w:val="24"/>
        </w:rPr>
        <w:t>哲学的</w:t>
      </w:r>
      <w:r w:rsidR="00623180">
        <w:rPr>
          <w:rFonts w:hint="eastAsia"/>
          <w:sz w:val="24"/>
          <w:szCs w:val="24"/>
        </w:rPr>
        <w:t>根本</w:t>
      </w:r>
      <w:r w:rsidR="000C570D">
        <w:rPr>
          <w:rFonts w:hint="eastAsia"/>
          <w:sz w:val="24"/>
          <w:szCs w:val="24"/>
        </w:rPr>
        <w:t>主题就是用</w:t>
      </w:r>
      <w:r w:rsidR="00B75F6C">
        <w:rPr>
          <w:rFonts w:hint="eastAsia"/>
          <w:sz w:val="24"/>
          <w:szCs w:val="24"/>
        </w:rPr>
        <w:t>实证</w:t>
      </w:r>
      <w:r w:rsidR="000C570D">
        <w:rPr>
          <w:rFonts w:hint="eastAsia"/>
          <w:sz w:val="24"/>
          <w:szCs w:val="24"/>
        </w:rPr>
        <w:t>主义</w:t>
      </w:r>
      <w:r w:rsidR="0046781A">
        <w:rPr>
          <w:rFonts w:hint="eastAsia"/>
          <w:sz w:val="24"/>
          <w:szCs w:val="24"/>
        </w:rPr>
        <w:t>辩护</w:t>
      </w:r>
      <w:r w:rsidR="00B75F6C">
        <w:rPr>
          <w:rFonts w:hint="eastAsia"/>
          <w:sz w:val="24"/>
          <w:szCs w:val="24"/>
        </w:rPr>
        <w:t>精神的自由</w:t>
      </w:r>
      <w:r w:rsidR="00623180">
        <w:rPr>
          <w:rFonts w:hint="eastAsia"/>
          <w:sz w:val="24"/>
          <w:szCs w:val="24"/>
        </w:rPr>
        <w:t>。</w:t>
      </w:r>
      <w:r w:rsidR="006611E6">
        <w:rPr>
          <w:rFonts w:hint="eastAsia"/>
          <w:sz w:val="24"/>
          <w:szCs w:val="24"/>
        </w:rPr>
        <w:t>如果说，柏格森的全部工作就是在机械论宇宙中复原生命，那么，用一句话概括：柏格森的主体理论就是在思辨哲学的体系中复原一个完整的人。这一理想的主体不仅在当下是真实的，而且在每一时刻都蕴含着以往的个性和色彩，</w:t>
      </w:r>
      <w:r w:rsidR="002F0DE6">
        <w:rPr>
          <w:rFonts w:hint="eastAsia"/>
          <w:sz w:val="24"/>
          <w:szCs w:val="24"/>
        </w:rPr>
        <w:t>简言之，</w:t>
      </w:r>
      <w:r w:rsidR="00F00460">
        <w:rPr>
          <w:rFonts w:hint="eastAsia"/>
          <w:sz w:val="24"/>
          <w:szCs w:val="24"/>
        </w:rPr>
        <w:t>它</w:t>
      </w:r>
      <w:r w:rsidR="006611E6">
        <w:rPr>
          <w:rFonts w:hint="eastAsia"/>
          <w:sz w:val="24"/>
          <w:szCs w:val="24"/>
        </w:rPr>
        <w:t>包含了生命的所有进程。</w:t>
      </w:r>
    </w:p>
    <w:p w14:paraId="77A8BE44" w14:textId="64CC7262" w:rsidR="006611E6" w:rsidRDefault="006A3F2B" w:rsidP="006611E6">
      <w:pPr>
        <w:spacing w:line="360" w:lineRule="auto"/>
        <w:ind w:firstLineChars="200" w:firstLine="480"/>
        <w:rPr>
          <w:sz w:val="24"/>
          <w:szCs w:val="24"/>
        </w:rPr>
      </w:pPr>
      <w:r>
        <w:rPr>
          <w:rFonts w:hint="eastAsia"/>
          <w:sz w:val="24"/>
          <w:szCs w:val="24"/>
        </w:rPr>
        <w:t>在</w:t>
      </w:r>
      <w:r w:rsidRPr="00FF0595">
        <w:rPr>
          <w:rFonts w:hint="eastAsia"/>
          <w:sz w:val="24"/>
          <w:szCs w:val="24"/>
        </w:rPr>
        <w:t>二十世纪初</w:t>
      </w:r>
      <w:r>
        <w:rPr>
          <w:rFonts w:hint="eastAsia"/>
          <w:sz w:val="24"/>
          <w:szCs w:val="24"/>
        </w:rPr>
        <w:t>，</w:t>
      </w:r>
      <w:r w:rsidRPr="00FF0595">
        <w:rPr>
          <w:rFonts w:hint="eastAsia"/>
          <w:sz w:val="24"/>
          <w:szCs w:val="24"/>
        </w:rPr>
        <w:t>柏格森以他的宇宙论著作《创造进化论》成为世界哲学舞台的一颗明星</w:t>
      </w:r>
      <w:r>
        <w:rPr>
          <w:rFonts w:hint="eastAsia"/>
          <w:sz w:val="24"/>
          <w:szCs w:val="24"/>
        </w:rPr>
        <w:t>，这使他</w:t>
      </w:r>
      <w:r w:rsidR="006611E6" w:rsidRPr="00FF0595">
        <w:rPr>
          <w:rFonts w:hint="eastAsia"/>
          <w:sz w:val="24"/>
          <w:szCs w:val="24"/>
        </w:rPr>
        <w:t>的评注者对时间、运动、宇宙的关切远超过对肉身和“我”的关切，有关主体的</w:t>
      </w:r>
      <w:r w:rsidR="006611E6">
        <w:rPr>
          <w:rFonts w:hint="eastAsia"/>
          <w:sz w:val="24"/>
          <w:szCs w:val="24"/>
        </w:rPr>
        <w:t>评论</w:t>
      </w:r>
      <w:r w:rsidR="006611E6" w:rsidRPr="00FF0595">
        <w:rPr>
          <w:rFonts w:hint="eastAsia"/>
          <w:sz w:val="24"/>
          <w:szCs w:val="24"/>
        </w:rPr>
        <w:t>零星地散落在他们的论著之中。</w:t>
      </w:r>
      <w:r w:rsidR="00304B8F">
        <w:rPr>
          <w:rFonts w:hint="eastAsia"/>
          <w:sz w:val="24"/>
          <w:szCs w:val="24"/>
        </w:rPr>
        <w:t>然而，</w:t>
      </w:r>
      <w:r w:rsidR="006611E6" w:rsidRPr="00FF0595">
        <w:rPr>
          <w:rFonts w:hint="eastAsia"/>
          <w:sz w:val="24"/>
          <w:szCs w:val="24"/>
        </w:rPr>
        <w:t>这却是一个易被忽视、但争议诸多的主题。</w:t>
      </w:r>
    </w:p>
    <w:p w14:paraId="5EB40177" w14:textId="6430C5B9" w:rsidR="003076F7" w:rsidRPr="00FD50DC" w:rsidRDefault="0078147C" w:rsidP="00640352">
      <w:pPr>
        <w:spacing w:line="360" w:lineRule="auto"/>
        <w:ind w:firstLineChars="200" w:firstLine="480"/>
        <w:rPr>
          <w:sz w:val="24"/>
          <w:szCs w:val="24"/>
        </w:rPr>
      </w:pPr>
      <w:r w:rsidRPr="0078147C">
        <w:rPr>
          <w:rFonts w:hint="eastAsia"/>
          <w:sz w:val="24"/>
          <w:szCs w:val="24"/>
        </w:rPr>
        <w:t>让</w:t>
      </w:r>
      <w:r w:rsidRPr="0078147C">
        <w:rPr>
          <w:rFonts w:hint="eastAsia"/>
          <w:sz w:val="24"/>
          <w:szCs w:val="24"/>
        </w:rPr>
        <w:t>-</w:t>
      </w:r>
      <w:r w:rsidRPr="0078147C">
        <w:rPr>
          <w:rFonts w:hint="eastAsia"/>
          <w:sz w:val="24"/>
          <w:szCs w:val="24"/>
        </w:rPr>
        <w:t>保罗·萨特（</w:t>
      </w:r>
      <w:r w:rsidRPr="0078147C">
        <w:rPr>
          <w:rFonts w:hint="eastAsia"/>
          <w:sz w:val="24"/>
          <w:szCs w:val="24"/>
        </w:rPr>
        <w:t>Jean-Paul Sartre</w:t>
      </w:r>
      <w:r>
        <w:rPr>
          <w:rFonts w:hint="eastAsia"/>
          <w:sz w:val="24"/>
          <w:szCs w:val="24"/>
        </w:rPr>
        <w:t>）</w:t>
      </w:r>
      <w:r w:rsidR="0046781A">
        <w:rPr>
          <w:rFonts w:hint="eastAsia"/>
          <w:sz w:val="24"/>
          <w:szCs w:val="24"/>
        </w:rPr>
        <w:t>指出</w:t>
      </w:r>
      <w:r w:rsidR="002C3361" w:rsidRPr="00FF0595">
        <w:rPr>
          <w:rFonts w:hint="eastAsia"/>
          <w:sz w:val="24"/>
          <w:szCs w:val="24"/>
        </w:rPr>
        <w:t>，</w:t>
      </w:r>
      <w:r w:rsidR="008E4BBD" w:rsidRPr="00FF0595">
        <w:rPr>
          <w:rFonts w:hint="eastAsia"/>
          <w:sz w:val="24"/>
          <w:szCs w:val="24"/>
        </w:rPr>
        <w:t>由于</w:t>
      </w:r>
      <w:r w:rsidR="002C3361" w:rsidRPr="00FF0595">
        <w:rPr>
          <w:rFonts w:hint="eastAsia"/>
          <w:sz w:val="24"/>
          <w:szCs w:val="24"/>
        </w:rPr>
        <w:t>柏格森无法论证知觉中主体的</w:t>
      </w:r>
      <w:r w:rsidR="0022126E">
        <w:rPr>
          <w:rFonts w:hint="eastAsia"/>
          <w:sz w:val="24"/>
          <w:szCs w:val="24"/>
        </w:rPr>
        <w:t>侵入</w:t>
      </w:r>
      <w:r w:rsidR="003076F7">
        <w:rPr>
          <w:rStyle w:val="af"/>
          <w:sz w:val="24"/>
          <w:szCs w:val="24"/>
        </w:rPr>
        <w:footnoteReference w:id="4"/>
      </w:r>
      <w:r w:rsidR="002C3361" w:rsidRPr="00FF0595">
        <w:rPr>
          <w:rFonts w:hint="eastAsia"/>
          <w:sz w:val="24"/>
          <w:szCs w:val="24"/>
        </w:rPr>
        <w:t>，</w:t>
      </w:r>
      <w:r w:rsidR="008E4BBD" w:rsidRPr="00FF0595">
        <w:rPr>
          <w:rFonts w:hint="eastAsia"/>
          <w:sz w:val="24"/>
          <w:szCs w:val="24"/>
        </w:rPr>
        <w:t>并且</w:t>
      </w:r>
      <w:r w:rsidR="006F1F3E">
        <w:rPr>
          <w:rFonts w:hint="eastAsia"/>
          <w:sz w:val="24"/>
          <w:szCs w:val="24"/>
        </w:rPr>
        <w:t>赋予</w:t>
      </w:r>
      <w:r w:rsidR="002C3361" w:rsidRPr="00FF0595">
        <w:rPr>
          <w:rFonts w:hint="eastAsia"/>
          <w:sz w:val="24"/>
          <w:szCs w:val="24"/>
        </w:rPr>
        <w:t>身体自发唤起记忆</w:t>
      </w:r>
      <w:r w:rsidR="008E4BBD" w:rsidRPr="00FF0595">
        <w:rPr>
          <w:rFonts w:hint="eastAsia"/>
          <w:sz w:val="24"/>
          <w:szCs w:val="24"/>
        </w:rPr>
        <w:t>的功能</w:t>
      </w:r>
      <w:r w:rsidR="002C3361" w:rsidRPr="00FF0595">
        <w:rPr>
          <w:rFonts w:hint="eastAsia"/>
          <w:sz w:val="24"/>
          <w:szCs w:val="24"/>
        </w:rPr>
        <w:t>，</w:t>
      </w:r>
      <w:r w:rsidR="00C22B16">
        <w:rPr>
          <w:rFonts w:hint="eastAsia"/>
          <w:sz w:val="24"/>
          <w:szCs w:val="24"/>
        </w:rPr>
        <w:t>这</w:t>
      </w:r>
      <w:r w:rsidR="0046781A">
        <w:rPr>
          <w:rFonts w:hint="eastAsia"/>
          <w:sz w:val="24"/>
          <w:szCs w:val="24"/>
        </w:rPr>
        <w:t>使</w:t>
      </w:r>
      <w:r w:rsidR="002C3361" w:rsidRPr="00FF0595">
        <w:rPr>
          <w:rFonts w:hint="eastAsia"/>
          <w:sz w:val="24"/>
          <w:szCs w:val="24"/>
        </w:rPr>
        <w:t>身体变成“自为”的</w:t>
      </w:r>
      <w:r w:rsidR="006F1F3E">
        <w:rPr>
          <w:rFonts w:hint="eastAsia"/>
          <w:sz w:val="24"/>
          <w:szCs w:val="24"/>
        </w:rPr>
        <w:t>存在</w:t>
      </w:r>
      <w:r w:rsidR="00583E7E">
        <w:rPr>
          <w:rFonts w:hint="eastAsia"/>
          <w:sz w:val="24"/>
          <w:szCs w:val="24"/>
        </w:rPr>
        <w:t>（</w:t>
      </w:r>
      <w:r w:rsidR="00583E7E" w:rsidRPr="00583E7E">
        <w:rPr>
          <w:sz w:val="24"/>
          <w:szCs w:val="24"/>
        </w:rPr>
        <w:t>being-for-itself</w:t>
      </w:r>
      <w:r w:rsidR="00583E7E">
        <w:rPr>
          <w:rFonts w:hint="eastAsia"/>
          <w:sz w:val="24"/>
          <w:szCs w:val="24"/>
        </w:rPr>
        <w:t>）</w:t>
      </w:r>
      <w:r w:rsidR="002C3361" w:rsidRPr="00FF0595">
        <w:rPr>
          <w:rFonts w:hint="eastAsia"/>
          <w:sz w:val="24"/>
          <w:szCs w:val="24"/>
        </w:rPr>
        <w:t>。</w:t>
      </w:r>
      <w:r w:rsidR="003076F7">
        <w:rPr>
          <w:rStyle w:val="af"/>
          <w:sz w:val="24"/>
          <w:szCs w:val="24"/>
        </w:rPr>
        <w:footnoteReference w:id="5"/>
      </w:r>
      <w:r w:rsidR="0046781A">
        <w:rPr>
          <w:rFonts w:hint="eastAsia"/>
          <w:sz w:val="24"/>
          <w:szCs w:val="24"/>
        </w:rPr>
        <w:t>在《存在与虚无》中，萨特</w:t>
      </w:r>
      <w:r w:rsidR="00F00460">
        <w:rPr>
          <w:rFonts w:hint="eastAsia"/>
          <w:sz w:val="24"/>
          <w:szCs w:val="24"/>
        </w:rPr>
        <w:t>以</w:t>
      </w:r>
      <w:r w:rsidR="0046781A">
        <w:rPr>
          <w:rFonts w:hint="eastAsia"/>
          <w:sz w:val="24"/>
          <w:szCs w:val="24"/>
        </w:rPr>
        <w:t>对柏格森的批评作为</w:t>
      </w:r>
      <w:r w:rsidR="00A466D5">
        <w:rPr>
          <w:rFonts w:hint="eastAsia"/>
          <w:sz w:val="24"/>
          <w:szCs w:val="24"/>
        </w:rPr>
        <w:t>构建自身理论的</w:t>
      </w:r>
      <w:r w:rsidR="0046781A">
        <w:rPr>
          <w:rFonts w:hint="eastAsia"/>
          <w:sz w:val="24"/>
          <w:szCs w:val="24"/>
        </w:rPr>
        <w:lastRenderedPageBreak/>
        <w:t>引入。</w:t>
      </w:r>
      <w:r w:rsidR="00A466D5">
        <w:rPr>
          <w:rFonts w:hint="eastAsia"/>
          <w:sz w:val="24"/>
          <w:szCs w:val="24"/>
        </w:rPr>
        <w:t>在他看来，</w:t>
      </w:r>
      <w:r w:rsidR="003076F7" w:rsidRPr="003076F7">
        <w:rPr>
          <w:rFonts w:hint="eastAsia"/>
          <w:sz w:val="24"/>
          <w:szCs w:val="24"/>
        </w:rPr>
        <w:t>柏格森有关意识绵延</w:t>
      </w:r>
      <w:r w:rsidR="002C1B06">
        <w:rPr>
          <w:rFonts w:hint="eastAsia"/>
          <w:sz w:val="24"/>
          <w:szCs w:val="24"/>
        </w:rPr>
        <w:t>（</w:t>
      </w:r>
      <w:r w:rsidR="002C1B06" w:rsidRPr="002C1B06">
        <w:rPr>
          <w:sz w:val="24"/>
          <w:szCs w:val="24"/>
        </w:rPr>
        <w:t>durée</w:t>
      </w:r>
      <w:r w:rsidR="002C1B06">
        <w:rPr>
          <w:rFonts w:hint="eastAsia"/>
          <w:sz w:val="24"/>
          <w:szCs w:val="24"/>
        </w:rPr>
        <w:t>）</w:t>
      </w:r>
      <w:r w:rsidR="002C1B06">
        <w:rPr>
          <w:rStyle w:val="af"/>
          <w:sz w:val="24"/>
          <w:szCs w:val="24"/>
        </w:rPr>
        <w:footnoteReference w:id="6"/>
      </w:r>
      <w:r w:rsidR="003076F7" w:rsidRPr="003076F7">
        <w:rPr>
          <w:rFonts w:hint="eastAsia"/>
          <w:sz w:val="24"/>
          <w:szCs w:val="24"/>
        </w:rPr>
        <w:t>和“相互渗透样性”</w:t>
      </w:r>
      <w:r w:rsidR="00FD50DC">
        <w:rPr>
          <w:rFonts w:hint="eastAsia"/>
          <w:sz w:val="24"/>
          <w:szCs w:val="24"/>
        </w:rPr>
        <w:t>的</w:t>
      </w:r>
      <w:r w:rsidR="003076F7">
        <w:rPr>
          <w:rFonts w:hint="eastAsia"/>
          <w:sz w:val="24"/>
          <w:szCs w:val="24"/>
        </w:rPr>
        <w:t>理论</w:t>
      </w:r>
      <w:r w:rsidR="00C22B16">
        <w:rPr>
          <w:rFonts w:hint="eastAsia"/>
          <w:sz w:val="24"/>
          <w:szCs w:val="24"/>
        </w:rPr>
        <w:t>仅仅</w:t>
      </w:r>
      <w:r w:rsidR="003076F7" w:rsidRPr="003076F7">
        <w:rPr>
          <w:rFonts w:hint="eastAsia"/>
          <w:sz w:val="24"/>
          <w:szCs w:val="24"/>
        </w:rPr>
        <w:t>涉及</w:t>
      </w:r>
      <w:r w:rsidR="003076F7">
        <w:rPr>
          <w:rFonts w:hint="eastAsia"/>
          <w:sz w:val="24"/>
          <w:szCs w:val="24"/>
        </w:rPr>
        <w:t>自在的心理事实</w:t>
      </w:r>
      <w:r w:rsidR="003076F7" w:rsidRPr="003076F7">
        <w:rPr>
          <w:rFonts w:hint="eastAsia"/>
          <w:sz w:val="24"/>
          <w:szCs w:val="24"/>
        </w:rPr>
        <w:t>，</w:t>
      </w:r>
      <w:r w:rsidR="0046781A">
        <w:rPr>
          <w:rFonts w:hint="eastAsia"/>
          <w:sz w:val="24"/>
          <w:szCs w:val="24"/>
        </w:rPr>
        <w:t>即</w:t>
      </w:r>
      <w:r w:rsidR="00BC759D">
        <w:rPr>
          <w:rFonts w:hint="eastAsia"/>
          <w:sz w:val="24"/>
          <w:szCs w:val="24"/>
        </w:rPr>
        <w:t>一种</w:t>
      </w:r>
      <w:r w:rsidR="0067577E">
        <w:rPr>
          <w:rFonts w:hint="eastAsia"/>
          <w:sz w:val="24"/>
          <w:szCs w:val="24"/>
        </w:rPr>
        <w:t>纯粹</w:t>
      </w:r>
      <w:r w:rsidR="00BC759D" w:rsidRPr="00BC759D">
        <w:rPr>
          <w:rFonts w:hint="eastAsia"/>
          <w:sz w:val="24"/>
          <w:szCs w:val="24"/>
        </w:rPr>
        <w:t>惰性和被动材料</w:t>
      </w:r>
      <w:r w:rsidR="003076F7" w:rsidRPr="003076F7">
        <w:rPr>
          <w:rFonts w:hint="eastAsia"/>
          <w:sz w:val="24"/>
          <w:szCs w:val="24"/>
        </w:rPr>
        <w:t>。</w:t>
      </w:r>
      <w:r w:rsidR="003076F7">
        <w:rPr>
          <w:rStyle w:val="af"/>
          <w:sz w:val="24"/>
          <w:szCs w:val="24"/>
        </w:rPr>
        <w:footnoteReference w:id="7"/>
      </w:r>
      <w:r w:rsidR="00C22B16">
        <w:rPr>
          <w:rFonts w:hint="eastAsia"/>
          <w:sz w:val="24"/>
          <w:szCs w:val="24"/>
        </w:rPr>
        <w:t>在这里，与意识同构的</w:t>
      </w:r>
      <w:proofErr w:type="gramStart"/>
      <w:r w:rsidR="000E2B38">
        <w:rPr>
          <w:rFonts w:hint="eastAsia"/>
          <w:sz w:val="24"/>
          <w:szCs w:val="24"/>
        </w:rPr>
        <w:t>的</w:t>
      </w:r>
      <w:proofErr w:type="gramEnd"/>
      <w:r w:rsidR="000E2B38">
        <w:rPr>
          <w:rFonts w:hint="eastAsia"/>
          <w:sz w:val="24"/>
          <w:szCs w:val="24"/>
        </w:rPr>
        <w:t>自我并</w:t>
      </w:r>
      <w:r w:rsidR="004E33F0">
        <w:rPr>
          <w:rFonts w:hint="eastAsia"/>
          <w:sz w:val="24"/>
          <w:szCs w:val="24"/>
        </w:rPr>
        <w:t>能</w:t>
      </w:r>
      <w:r w:rsidR="000E2B38">
        <w:rPr>
          <w:rFonts w:hint="eastAsia"/>
          <w:sz w:val="24"/>
          <w:szCs w:val="24"/>
        </w:rPr>
        <w:t>不</w:t>
      </w:r>
      <w:r w:rsidR="00C22B16">
        <w:rPr>
          <w:rFonts w:hint="eastAsia"/>
          <w:sz w:val="24"/>
          <w:szCs w:val="24"/>
        </w:rPr>
        <w:t>成为</w:t>
      </w:r>
      <w:r w:rsidR="003568B9">
        <w:rPr>
          <w:rFonts w:hint="eastAsia"/>
          <w:sz w:val="24"/>
          <w:szCs w:val="24"/>
        </w:rPr>
        <w:t>一种</w:t>
      </w:r>
      <w:r w:rsidR="00A93662">
        <w:rPr>
          <w:rFonts w:hint="eastAsia"/>
          <w:sz w:val="24"/>
          <w:szCs w:val="24"/>
        </w:rPr>
        <w:t>超越</w:t>
      </w:r>
      <w:r w:rsidR="009A0F87">
        <w:rPr>
          <w:rFonts w:hint="eastAsia"/>
          <w:sz w:val="24"/>
          <w:szCs w:val="24"/>
        </w:rPr>
        <w:t>性</w:t>
      </w:r>
      <w:r w:rsidR="00A93662">
        <w:rPr>
          <w:rFonts w:hint="eastAsia"/>
          <w:sz w:val="24"/>
          <w:szCs w:val="24"/>
        </w:rPr>
        <w:t>的心灵结构。</w:t>
      </w:r>
      <w:r w:rsidR="00A93662">
        <w:rPr>
          <w:rStyle w:val="af"/>
          <w:sz w:val="24"/>
          <w:szCs w:val="24"/>
        </w:rPr>
        <w:footnoteReference w:id="8"/>
      </w:r>
    </w:p>
    <w:p w14:paraId="47AD3D7A" w14:textId="60E3DD4D" w:rsidR="007F7752" w:rsidRDefault="0027624A" w:rsidP="004C6369">
      <w:pPr>
        <w:spacing w:line="360" w:lineRule="auto"/>
        <w:ind w:firstLineChars="200" w:firstLine="480"/>
        <w:rPr>
          <w:sz w:val="24"/>
          <w:szCs w:val="24"/>
        </w:rPr>
      </w:pPr>
      <w:r>
        <w:rPr>
          <w:rFonts w:hint="eastAsia"/>
          <w:sz w:val="24"/>
          <w:szCs w:val="24"/>
        </w:rPr>
        <w:t>无独有偶，</w:t>
      </w:r>
      <w:r w:rsidR="00B26634" w:rsidRPr="00FF0595">
        <w:rPr>
          <w:rFonts w:hint="eastAsia"/>
          <w:sz w:val="24"/>
          <w:szCs w:val="24"/>
        </w:rPr>
        <w:t>1947</w:t>
      </w:r>
      <w:r w:rsidR="00B433F2">
        <w:rPr>
          <w:rFonts w:hint="eastAsia"/>
          <w:sz w:val="24"/>
          <w:szCs w:val="24"/>
        </w:rPr>
        <w:t>至</w:t>
      </w:r>
      <w:r w:rsidR="00B433F2">
        <w:rPr>
          <w:rFonts w:hint="eastAsia"/>
          <w:sz w:val="24"/>
          <w:szCs w:val="24"/>
        </w:rPr>
        <w:t>1</w:t>
      </w:r>
      <w:r w:rsidR="00B433F2">
        <w:rPr>
          <w:sz w:val="24"/>
          <w:szCs w:val="24"/>
        </w:rPr>
        <w:t>9</w:t>
      </w:r>
      <w:r w:rsidR="00B26634" w:rsidRPr="00FF0595">
        <w:rPr>
          <w:rFonts w:hint="eastAsia"/>
          <w:sz w:val="24"/>
          <w:szCs w:val="24"/>
        </w:rPr>
        <w:t>48</w:t>
      </w:r>
      <w:r w:rsidR="00B26634" w:rsidRPr="00FF0595">
        <w:rPr>
          <w:rFonts w:hint="eastAsia"/>
          <w:sz w:val="24"/>
          <w:szCs w:val="24"/>
        </w:rPr>
        <w:t>年，</w:t>
      </w:r>
      <w:r w:rsidR="00E85C07" w:rsidRPr="00E85C07">
        <w:rPr>
          <w:rFonts w:hint="eastAsia"/>
          <w:sz w:val="24"/>
          <w:szCs w:val="24"/>
        </w:rPr>
        <w:t>莫里斯·梅洛</w:t>
      </w:r>
      <w:r w:rsidR="0085365E">
        <w:rPr>
          <w:rFonts w:hint="eastAsia"/>
          <w:sz w:val="24"/>
          <w:szCs w:val="24"/>
        </w:rPr>
        <w:t>-</w:t>
      </w:r>
      <w:r w:rsidR="00E85C07" w:rsidRPr="00E85C07">
        <w:rPr>
          <w:rFonts w:hint="eastAsia"/>
          <w:sz w:val="24"/>
          <w:szCs w:val="24"/>
        </w:rPr>
        <w:t>庞蒂（</w:t>
      </w:r>
      <w:r w:rsidR="00E85C07" w:rsidRPr="00E85C07">
        <w:rPr>
          <w:rFonts w:hint="eastAsia"/>
          <w:sz w:val="24"/>
          <w:szCs w:val="24"/>
        </w:rPr>
        <w:t>Maurice Merleau-Ponty</w:t>
      </w:r>
      <w:r w:rsidR="00E85C07">
        <w:rPr>
          <w:rFonts w:hint="eastAsia"/>
          <w:sz w:val="24"/>
          <w:szCs w:val="24"/>
        </w:rPr>
        <w:t>）</w:t>
      </w:r>
      <w:r w:rsidR="00B26634" w:rsidRPr="00FF0595">
        <w:rPr>
          <w:rFonts w:hint="eastAsia"/>
          <w:sz w:val="24"/>
          <w:szCs w:val="24"/>
        </w:rPr>
        <w:t>在</w:t>
      </w:r>
      <w:r w:rsidR="002C3361" w:rsidRPr="00FF0595">
        <w:rPr>
          <w:rFonts w:hint="eastAsia"/>
          <w:sz w:val="24"/>
          <w:szCs w:val="24"/>
        </w:rPr>
        <w:t>巴黎诺马尔高等学院和里昂大学为学生准备哲学资格考试</w:t>
      </w:r>
      <w:r w:rsidR="00B433F2">
        <w:rPr>
          <w:rFonts w:hint="eastAsia"/>
          <w:sz w:val="24"/>
          <w:szCs w:val="24"/>
        </w:rPr>
        <w:t>所</w:t>
      </w:r>
      <w:r w:rsidR="002C3361" w:rsidRPr="00FF0595">
        <w:rPr>
          <w:rFonts w:hint="eastAsia"/>
          <w:sz w:val="24"/>
          <w:szCs w:val="24"/>
        </w:rPr>
        <w:t>举办</w:t>
      </w:r>
      <w:r w:rsidR="00B433F2">
        <w:rPr>
          <w:rFonts w:hint="eastAsia"/>
          <w:sz w:val="24"/>
          <w:szCs w:val="24"/>
        </w:rPr>
        <w:t>的</w:t>
      </w:r>
      <w:r w:rsidR="002C3361" w:rsidRPr="00FF0595">
        <w:rPr>
          <w:rFonts w:hint="eastAsia"/>
          <w:sz w:val="24"/>
          <w:szCs w:val="24"/>
        </w:rPr>
        <w:t>一系列讲座</w:t>
      </w:r>
      <w:r w:rsidR="00444A4D">
        <w:rPr>
          <w:rFonts w:hint="eastAsia"/>
          <w:sz w:val="24"/>
          <w:szCs w:val="24"/>
        </w:rPr>
        <w:t>中</w:t>
      </w:r>
      <w:r w:rsidR="002C3361" w:rsidRPr="00FF0595">
        <w:rPr>
          <w:rFonts w:hint="eastAsia"/>
          <w:sz w:val="24"/>
          <w:szCs w:val="24"/>
        </w:rPr>
        <w:t>，集中</w:t>
      </w:r>
      <w:r w:rsidR="00B26634" w:rsidRPr="00FF0595">
        <w:rPr>
          <w:rFonts w:hint="eastAsia"/>
          <w:sz w:val="24"/>
          <w:szCs w:val="24"/>
        </w:rPr>
        <w:t>解释了</w:t>
      </w:r>
      <w:r w:rsidR="003E17E1" w:rsidRPr="00F90F7D">
        <w:rPr>
          <w:rFonts w:hint="eastAsia"/>
          <w:sz w:val="24"/>
          <w:szCs w:val="24"/>
        </w:rPr>
        <w:t>马勒伯朗士</w:t>
      </w:r>
      <w:r w:rsidR="002C3361" w:rsidRPr="00FF0595">
        <w:rPr>
          <w:rFonts w:hint="eastAsia"/>
          <w:sz w:val="24"/>
          <w:szCs w:val="24"/>
        </w:rPr>
        <w:t>、梅内•德•比朗（</w:t>
      </w:r>
      <w:r w:rsidR="002C3361" w:rsidRPr="00FF0595">
        <w:rPr>
          <w:rFonts w:hint="eastAsia"/>
          <w:sz w:val="24"/>
          <w:szCs w:val="24"/>
        </w:rPr>
        <w:t>Francois</w:t>
      </w:r>
      <w:r w:rsidR="002C3361" w:rsidRPr="00FF0595">
        <w:rPr>
          <w:sz w:val="24"/>
          <w:szCs w:val="24"/>
        </w:rPr>
        <w:t xml:space="preserve"> </w:t>
      </w:r>
      <w:r w:rsidR="002C3361" w:rsidRPr="00FF0595">
        <w:rPr>
          <w:rFonts w:hint="eastAsia"/>
          <w:sz w:val="24"/>
          <w:szCs w:val="24"/>
        </w:rPr>
        <w:t>Maine</w:t>
      </w:r>
      <w:r w:rsidR="002C3361" w:rsidRPr="00FF0595">
        <w:rPr>
          <w:sz w:val="24"/>
          <w:szCs w:val="24"/>
        </w:rPr>
        <w:t xml:space="preserve"> </w:t>
      </w:r>
      <w:r w:rsidR="002C3361" w:rsidRPr="00FF0595">
        <w:rPr>
          <w:rFonts w:hint="eastAsia"/>
          <w:sz w:val="24"/>
          <w:szCs w:val="24"/>
        </w:rPr>
        <w:t>de</w:t>
      </w:r>
      <w:r w:rsidR="002C3361" w:rsidRPr="00FF0595">
        <w:rPr>
          <w:sz w:val="24"/>
          <w:szCs w:val="24"/>
        </w:rPr>
        <w:t xml:space="preserve"> </w:t>
      </w:r>
      <w:proofErr w:type="spellStart"/>
      <w:r w:rsidR="002C3361" w:rsidRPr="00FF0595">
        <w:rPr>
          <w:rFonts w:hint="eastAsia"/>
          <w:sz w:val="24"/>
          <w:szCs w:val="24"/>
        </w:rPr>
        <w:t>Biran</w:t>
      </w:r>
      <w:proofErr w:type="spellEnd"/>
      <w:r w:rsidR="002C3361" w:rsidRPr="00FF0595">
        <w:rPr>
          <w:rFonts w:hint="eastAsia"/>
          <w:sz w:val="24"/>
          <w:szCs w:val="24"/>
        </w:rPr>
        <w:t>)</w:t>
      </w:r>
      <w:r w:rsidR="002C3361" w:rsidRPr="00FF0595">
        <w:rPr>
          <w:rFonts w:hint="eastAsia"/>
          <w:sz w:val="24"/>
          <w:szCs w:val="24"/>
        </w:rPr>
        <w:t>和柏格森在</w:t>
      </w:r>
      <w:r w:rsidR="00B26634" w:rsidRPr="00FF0595">
        <w:rPr>
          <w:rFonts w:hint="eastAsia"/>
          <w:sz w:val="24"/>
          <w:szCs w:val="24"/>
        </w:rPr>
        <w:t>精神</w:t>
      </w:r>
      <w:r w:rsidR="002C3361" w:rsidRPr="00FF0595">
        <w:rPr>
          <w:rFonts w:hint="eastAsia"/>
          <w:sz w:val="24"/>
          <w:szCs w:val="24"/>
        </w:rPr>
        <w:t>与肉体的结合问题相关的作品。在</w:t>
      </w:r>
      <w:r w:rsidR="00B26634" w:rsidRPr="00FF0595">
        <w:rPr>
          <w:rFonts w:hint="eastAsia"/>
          <w:sz w:val="24"/>
          <w:szCs w:val="24"/>
        </w:rPr>
        <w:t>柏格森《物质和记忆》</w:t>
      </w:r>
      <w:r w:rsidR="00D8154F" w:rsidRPr="00FF0595">
        <w:rPr>
          <w:rFonts w:hint="eastAsia"/>
          <w:sz w:val="24"/>
          <w:szCs w:val="24"/>
        </w:rPr>
        <w:t>的</w:t>
      </w:r>
      <w:r w:rsidR="002C3361" w:rsidRPr="00FF0595">
        <w:rPr>
          <w:rFonts w:hint="eastAsia"/>
          <w:sz w:val="24"/>
          <w:szCs w:val="24"/>
        </w:rPr>
        <w:t>讲座中</w:t>
      </w:r>
      <w:r w:rsidR="00D8154F" w:rsidRPr="00FF0595">
        <w:rPr>
          <w:rFonts w:hint="eastAsia"/>
          <w:sz w:val="24"/>
          <w:szCs w:val="24"/>
        </w:rPr>
        <w:t>，</w:t>
      </w:r>
      <w:r w:rsidR="00A12557">
        <w:rPr>
          <w:rFonts w:hint="eastAsia"/>
          <w:sz w:val="24"/>
          <w:szCs w:val="24"/>
        </w:rPr>
        <w:t>梅洛·庞蒂</w:t>
      </w:r>
      <w:r w:rsidR="002C3361" w:rsidRPr="00FF0595">
        <w:rPr>
          <w:rFonts w:hint="eastAsia"/>
          <w:sz w:val="24"/>
          <w:szCs w:val="24"/>
        </w:rPr>
        <w:t>更为犀利地指出，尽管柏格森</w:t>
      </w:r>
      <w:r w:rsidR="00964561" w:rsidRPr="00FF0595">
        <w:rPr>
          <w:rFonts w:hint="eastAsia"/>
          <w:sz w:val="24"/>
          <w:szCs w:val="24"/>
        </w:rPr>
        <w:t>无意使</w:t>
      </w:r>
      <w:r w:rsidR="002C3361" w:rsidRPr="00FF0595">
        <w:rPr>
          <w:rFonts w:hint="eastAsia"/>
          <w:sz w:val="24"/>
          <w:szCs w:val="24"/>
        </w:rPr>
        <w:t>身体成为主体</w:t>
      </w:r>
      <w:r w:rsidR="002C3361" w:rsidRPr="00FF0595">
        <w:rPr>
          <w:rStyle w:val="af"/>
          <w:sz w:val="24"/>
          <w:szCs w:val="24"/>
        </w:rPr>
        <w:footnoteReference w:id="9"/>
      </w:r>
      <w:r w:rsidR="002C3361" w:rsidRPr="00FF0595">
        <w:rPr>
          <w:rFonts w:hint="eastAsia"/>
          <w:sz w:val="24"/>
          <w:szCs w:val="24"/>
        </w:rPr>
        <w:t>，但他在事实上建立了一系列格式塔式的知觉和“身体记忆”理论，</w:t>
      </w:r>
      <w:r w:rsidR="00F12128" w:rsidRPr="00FF0595">
        <w:rPr>
          <w:rFonts w:hint="eastAsia"/>
          <w:sz w:val="24"/>
          <w:szCs w:val="24"/>
        </w:rPr>
        <w:t>这</w:t>
      </w:r>
      <w:r w:rsidR="002C3361" w:rsidRPr="00FF0595">
        <w:rPr>
          <w:rFonts w:hint="eastAsia"/>
          <w:sz w:val="24"/>
          <w:szCs w:val="24"/>
        </w:rPr>
        <w:t>使身体从中获得特权</w:t>
      </w:r>
      <w:r w:rsidR="00F34CEC">
        <w:rPr>
          <w:rFonts w:hint="eastAsia"/>
          <w:sz w:val="24"/>
          <w:szCs w:val="24"/>
        </w:rPr>
        <w:t>。</w:t>
      </w:r>
      <w:r w:rsidR="004C6369">
        <w:rPr>
          <w:rFonts w:hint="eastAsia"/>
          <w:sz w:val="24"/>
          <w:szCs w:val="24"/>
        </w:rPr>
        <w:t>在</w:t>
      </w:r>
      <w:r w:rsidR="00F34CEC">
        <w:rPr>
          <w:rFonts w:hint="eastAsia"/>
          <w:sz w:val="24"/>
          <w:szCs w:val="24"/>
        </w:rPr>
        <w:t>另一方面，</w:t>
      </w:r>
      <w:r w:rsidR="002C3361" w:rsidRPr="00FF0595">
        <w:rPr>
          <w:rFonts w:hint="eastAsia"/>
          <w:sz w:val="24"/>
          <w:szCs w:val="24"/>
        </w:rPr>
        <w:t>意识被简化成自在的各方面之间的振荡</w:t>
      </w:r>
      <w:r w:rsidR="002C3361" w:rsidRPr="00FF0595">
        <w:rPr>
          <w:rStyle w:val="af"/>
          <w:sz w:val="24"/>
          <w:szCs w:val="24"/>
        </w:rPr>
        <w:footnoteReference w:id="10"/>
      </w:r>
      <w:r w:rsidR="002C3361" w:rsidRPr="00FF0595">
        <w:rPr>
          <w:rFonts w:hint="eastAsia"/>
          <w:sz w:val="24"/>
          <w:szCs w:val="24"/>
        </w:rPr>
        <w:t>，从而导致了主体的死亡</w:t>
      </w:r>
      <w:r w:rsidR="002C3361" w:rsidRPr="00F34CEC">
        <w:rPr>
          <w:rStyle w:val="af"/>
          <w:sz w:val="24"/>
          <w:szCs w:val="24"/>
        </w:rPr>
        <w:footnoteReference w:id="11"/>
      </w:r>
      <w:r w:rsidR="002C3361" w:rsidRPr="00F34CEC">
        <w:rPr>
          <w:rFonts w:hint="eastAsia"/>
          <w:sz w:val="24"/>
          <w:szCs w:val="24"/>
        </w:rPr>
        <w:t>。</w:t>
      </w:r>
      <w:r w:rsidR="00F34CEC" w:rsidRPr="00F34CEC">
        <w:rPr>
          <w:rFonts w:hint="eastAsia"/>
          <w:sz w:val="24"/>
          <w:szCs w:val="24"/>
        </w:rPr>
        <w:t>除此之外</w:t>
      </w:r>
      <w:r w:rsidR="007F7752" w:rsidRPr="00FF0595">
        <w:rPr>
          <w:rFonts w:hint="eastAsia"/>
          <w:sz w:val="24"/>
          <w:szCs w:val="24"/>
        </w:rPr>
        <w:t>，</w:t>
      </w:r>
      <w:r w:rsidR="00F34CEC">
        <w:rPr>
          <w:rFonts w:hint="eastAsia"/>
          <w:sz w:val="24"/>
          <w:szCs w:val="24"/>
        </w:rPr>
        <w:t>对</w:t>
      </w:r>
      <w:r w:rsidR="007F7752" w:rsidRPr="00FF0595">
        <w:rPr>
          <w:rFonts w:hint="eastAsia"/>
          <w:sz w:val="24"/>
          <w:szCs w:val="24"/>
        </w:rPr>
        <w:t>柏格森</w:t>
      </w:r>
      <w:r w:rsidR="00F34CEC">
        <w:rPr>
          <w:rFonts w:hint="eastAsia"/>
          <w:sz w:val="24"/>
          <w:szCs w:val="24"/>
        </w:rPr>
        <w:t>主体的</w:t>
      </w:r>
      <w:proofErr w:type="gramStart"/>
      <w:r w:rsidR="00F34CEC">
        <w:rPr>
          <w:rFonts w:hint="eastAsia"/>
          <w:sz w:val="24"/>
          <w:szCs w:val="24"/>
        </w:rPr>
        <w:t>解构</w:t>
      </w:r>
      <w:r w:rsidR="00B57E86" w:rsidRPr="00FF0595">
        <w:rPr>
          <w:rFonts w:hint="eastAsia"/>
          <w:sz w:val="24"/>
          <w:szCs w:val="24"/>
        </w:rPr>
        <w:t>在后</w:t>
      </w:r>
      <w:proofErr w:type="gramEnd"/>
      <w:r w:rsidR="00B57E86" w:rsidRPr="00FF0595">
        <w:rPr>
          <w:rFonts w:hint="eastAsia"/>
          <w:sz w:val="24"/>
          <w:szCs w:val="24"/>
        </w:rPr>
        <w:t>结构</w:t>
      </w:r>
      <w:r w:rsidR="00857297" w:rsidRPr="00FF0595">
        <w:rPr>
          <w:rFonts w:hint="eastAsia"/>
          <w:sz w:val="24"/>
          <w:szCs w:val="24"/>
        </w:rPr>
        <w:t>主义</w:t>
      </w:r>
      <w:r w:rsidR="004C6369">
        <w:rPr>
          <w:rFonts w:hint="eastAsia"/>
          <w:sz w:val="24"/>
          <w:szCs w:val="24"/>
        </w:rPr>
        <w:t>者——</w:t>
      </w:r>
      <w:r w:rsidR="00B57E86" w:rsidRPr="00FF0595">
        <w:rPr>
          <w:rFonts w:hint="eastAsia"/>
          <w:sz w:val="24"/>
          <w:szCs w:val="24"/>
        </w:rPr>
        <w:t>如</w:t>
      </w:r>
      <w:r w:rsidR="00025B08" w:rsidRPr="00025B08">
        <w:rPr>
          <w:rFonts w:hint="eastAsia"/>
          <w:sz w:val="24"/>
          <w:szCs w:val="24"/>
        </w:rPr>
        <w:t>吉尔·德勒兹（</w:t>
      </w:r>
      <w:r w:rsidR="00025B08" w:rsidRPr="00025B08">
        <w:rPr>
          <w:rFonts w:hint="eastAsia"/>
          <w:sz w:val="24"/>
          <w:szCs w:val="24"/>
        </w:rPr>
        <w:t>Gilles Louis Rene Deleuze</w:t>
      </w:r>
      <w:r w:rsidR="00025B08">
        <w:rPr>
          <w:rFonts w:hint="eastAsia"/>
          <w:sz w:val="24"/>
          <w:szCs w:val="24"/>
        </w:rPr>
        <w:t>）</w:t>
      </w:r>
      <w:r w:rsidR="00B57E86" w:rsidRPr="00FF0595">
        <w:rPr>
          <w:rFonts w:hint="eastAsia"/>
          <w:sz w:val="24"/>
          <w:szCs w:val="24"/>
        </w:rPr>
        <w:t>和德勒兹</w:t>
      </w:r>
      <w:r w:rsidR="00B57E86" w:rsidRPr="00FF0595">
        <w:rPr>
          <w:rFonts w:hint="eastAsia"/>
          <w:sz w:val="24"/>
          <w:szCs w:val="24"/>
        </w:rPr>
        <w:t>-</w:t>
      </w:r>
      <w:r w:rsidR="00B57E86" w:rsidRPr="00FF0595">
        <w:rPr>
          <w:rFonts w:hint="eastAsia"/>
          <w:sz w:val="24"/>
          <w:szCs w:val="24"/>
        </w:rPr>
        <w:t>柏格森主义</w:t>
      </w:r>
      <w:r w:rsidR="004C6369">
        <w:rPr>
          <w:rFonts w:hint="eastAsia"/>
          <w:sz w:val="24"/>
          <w:szCs w:val="24"/>
        </w:rPr>
        <w:t>的</w:t>
      </w:r>
      <w:r w:rsidR="00B57E86" w:rsidRPr="00FF0595">
        <w:rPr>
          <w:rFonts w:hint="eastAsia"/>
          <w:sz w:val="24"/>
          <w:szCs w:val="24"/>
        </w:rPr>
        <w:t>研究者那里同样占有一席之地。</w:t>
      </w:r>
    </w:p>
    <w:p w14:paraId="2E0BEC9A" w14:textId="488B69EB" w:rsidR="00640352" w:rsidRDefault="00850477" w:rsidP="00850477">
      <w:pPr>
        <w:spacing w:line="360" w:lineRule="auto"/>
        <w:ind w:firstLineChars="200" w:firstLine="480"/>
        <w:rPr>
          <w:sz w:val="24"/>
          <w:szCs w:val="24"/>
        </w:rPr>
      </w:pPr>
      <w:r>
        <w:rPr>
          <w:rFonts w:hint="eastAsia"/>
          <w:sz w:val="24"/>
          <w:szCs w:val="24"/>
        </w:rPr>
        <w:t>可以说，萨特与</w:t>
      </w:r>
      <w:r w:rsidR="00A12557">
        <w:rPr>
          <w:rFonts w:hint="eastAsia"/>
          <w:sz w:val="24"/>
          <w:szCs w:val="24"/>
        </w:rPr>
        <w:t>梅洛·庞蒂</w:t>
      </w:r>
      <w:r>
        <w:rPr>
          <w:rFonts w:hint="eastAsia"/>
          <w:sz w:val="24"/>
          <w:szCs w:val="24"/>
        </w:rPr>
        <w:t>对柏格森的解读思路是一致的，二者都是从身体与意识的二元结构中分别</w:t>
      </w:r>
      <w:r w:rsidR="00572B7C">
        <w:rPr>
          <w:rFonts w:hint="eastAsia"/>
          <w:sz w:val="24"/>
          <w:szCs w:val="24"/>
        </w:rPr>
        <w:t>解</w:t>
      </w:r>
      <w:proofErr w:type="gramStart"/>
      <w:r w:rsidR="00572B7C">
        <w:rPr>
          <w:rFonts w:hint="eastAsia"/>
          <w:sz w:val="24"/>
          <w:szCs w:val="24"/>
        </w:rPr>
        <w:t>构</w:t>
      </w:r>
      <w:r w:rsidR="003759D6">
        <w:rPr>
          <w:rFonts w:hint="eastAsia"/>
          <w:sz w:val="24"/>
          <w:szCs w:val="24"/>
        </w:rPr>
        <w:t>精神</w:t>
      </w:r>
      <w:proofErr w:type="gramEnd"/>
      <w:r>
        <w:rPr>
          <w:rFonts w:hint="eastAsia"/>
          <w:sz w:val="24"/>
          <w:szCs w:val="24"/>
        </w:rPr>
        <w:t>主体。</w:t>
      </w:r>
      <w:r w:rsidR="002C3361" w:rsidRPr="00FF0595">
        <w:rPr>
          <w:rFonts w:hint="eastAsia"/>
          <w:sz w:val="24"/>
          <w:szCs w:val="24"/>
        </w:rPr>
        <w:t>这一方面来自于柏格森自身理论资源</w:t>
      </w:r>
      <w:r w:rsidR="00B35975" w:rsidRPr="00FF0595">
        <w:rPr>
          <w:rFonts w:hint="eastAsia"/>
          <w:sz w:val="24"/>
          <w:szCs w:val="24"/>
        </w:rPr>
        <w:t>中含混的</w:t>
      </w:r>
      <w:r w:rsidR="00AC36B5" w:rsidRPr="00FF0595">
        <w:rPr>
          <w:rFonts w:hint="eastAsia"/>
          <w:sz w:val="24"/>
          <w:szCs w:val="24"/>
        </w:rPr>
        <w:t>地方</w:t>
      </w:r>
      <w:r w:rsidR="002C3361" w:rsidRPr="00FF0595">
        <w:rPr>
          <w:rFonts w:hint="eastAsia"/>
          <w:sz w:val="24"/>
          <w:szCs w:val="24"/>
        </w:rPr>
        <w:t>；另一方面来自于</w:t>
      </w:r>
      <w:r w:rsidR="00520650" w:rsidRPr="00FF0595">
        <w:rPr>
          <w:rFonts w:hint="eastAsia"/>
          <w:sz w:val="24"/>
          <w:szCs w:val="24"/>
        </w:rPr>
        <w:t>新一代哲学家</w:t>
      </w:r>
      <w:r w:rsidR="002C3361" w:rsidRPr="00FF0595">
        <w:rPr>
          <w:rFonts w:hint="eastAsia"/>
          <w:sz w:val="24"/>
          <w:szCs w:val="24"/>
        </w:rPr>
        <w:t>赋予“知觉”“</w:t>
      </w:r>
      <w:r w:rsidR="006B3552">
        <w:rPr>
          <w:rFonts w:hint="eastAsia"/>
          <w:sz w:val="24"/>
          <w:szCs w:val="24"/>
        </w:rPr>
        <w:t>意识</w:t>
      </w:r>
      <w:r w:rsidR="002C3361" w:rsidRPr="00FF0595">
        <w:rPr>
          <w:rFonts w:hint="eastAsia"/>
          <w:sz w:val="24"/>
          <w:szCs w:val="24"/>
        </w:rPr>
        <w:t>”“</w:t>
      </w:r>
      <w:r w:rsidR="00572B7C">
        <w:rPr>
          <w:rFonts w:hint="eastAsia"/>
          <w:sz w:val="24"/>
          <w:szCs w:val="24"/>
        </w:rPr>
        <w:t>自我</w:t>
      </w:r>
      <w:r w:rsidR="002C3361" w:rsidRPr="00FF0595">
        <w:rPr>
          <w:rFonts w:hint="eastAsia"/>
          <w:sz w:val="24"/>
          <w:szCs w:val="24"/>
        </w:rPr>
        <w:t>”等概念</w:t>
      </w:r>
      <w:r w:rsidR="00572B7C" w:rsidRPr="00FF0595">
        <w:rPr>
          <w:rFonts w:hint="eastAsia"/>
          <w:sz w:val="24"/>
          <w:szCs w:val="24"/>
        </w:rPr>
        <w:t>的</w:t>
      </w:r>
      <w:r w:rsidR="00005B2B">
        <w:rPr>
          <w:rFonts w:hint="eastAsia"/>
          <w:sz w:val="24"/>
          <w:szCs w:val="24"/>
        </w:rPr>
        <w:t>独创性解释</w:t>
      </w:r>
      <w:r w:rsidR="0092776B">
        <w:rPr>
          <w:rFonts w:hint="eastAsia"/>
          <w:sz w:val="24"/>
          <w:szCs w:val="24"/>
        </w:rPr>
        <w:t>。</w:t>
      </w:r>
      <w:r w:rsidR="005F0E9E">
        <w:rPr>
          <w:rFonts w:hint="eastAsia"/>
          <w:sz w:val="24"/>
          <w:szCs w:val="24"/>
        </w:rPr>
        <w:t>事实上，</w:t>
      </w:r>
      <w:r w:rsidR="00ED13EF">
        <w:rPr>
          <w:rFonts w:hint="eastAsia"/>
          <w:sz w:val="24"/>
          <w:szCs w:val="24"/>
        </w:rPr>
        <w:t>他们</w:t>
      </w:r>
      <w:r w:rsidR="008F2688">
        <w:rPr>
          <w:rFonts w:hint="eastAsia"/>
          <w:sz w:val="24"/>
          <w:szCs w:val="24"/>
        </w:rPr>
        <w:t>对</w:t>
      </w:r>
      <w:r w:rsidR="00ED13EF">
        <w:rPr>
          <w:rFonts w:hint="eastAsia"/>
          <w:sz w:val="24"/>
          <w:szCs w:val="24"/>
        </w:rPr>
        <w:t>柏格森</w:t>
      </w:r>
      <w:r w:rsidR="008F2688">
        <w:rPr>
          <w:rFonts w:hint="eastAsia"/>
          <w:sz w:val="24"/>
          <w:szCs w:val="24"/>
        </w:rPr>
        <w:t>的</w:t>
      </w:r>
      <w:r w:rsidR="00270895">
        <w:rPr>
          <w:rFonts w:hint="eastAsia"/>
          <w:sz w:val="24"/>
          <w:szCs w:val="24"/>
        </w:rPr>
        <w:t>某些</w:t>
      </w:r>
      <w:r w:rsidR="008F2688">
        <w:rPr>
          <w:rFonts w:hint="eastAsia"/>
          <w:sz w:val="24"/>
          <w:szCs w:val="24"/>
        </w:rPr>
        <w:t>贬抑</w:t>
      </w:r>
      <w:r w:rsidR="00270895">
        <w:rPr>
          <w:rFonts w:hint="eastAsia"/>
          <w:sz w:val="24"/>
          <w:szCs w:val="24"/>
        </w:rPr>
        <w:t>是为了自身理论</w:t>
      </w:r>
      <w:r w:rsidR="003759D6">
        <w:rPr>
          <w:rFonts w:hint="eastAsia"/>
          <w:sz w:val="24"/>
          <w:szCs w:val="24"/>
        </w:rPr>
        <w:t>的构建</w:t>
      </w:r>
      <w:r w:rsidR="002C3361" w:rsidRPr="00FF0595">
        <w:rPr>
          <w:rFonts w:hint="eastAsia"/>
          <w:sz w:val="24"/>
          <w:szCs w:val="24"/>
        </w:rPr>
        <w:t>。</w:t>
      </w:r>
      <w:r>
        <w:rPr>
          <w:rFonts w:hint="eastAsia"/>
          <w:sz w:val="24"/>
          <w:szCs w:val="24"/>
        </w:rPr>
        <w:t>正如</w:t>
      </w:r>
      <w:r w:rsidR="00640352">
        <w:rPr>
          <w:rFonts w:hint="eastAsia"/>
          <w:sz w:val="24"/>
          <w:szCs w:val="24"/>
        </w:rPr>
        <w:t>杨大春教授</w:t>
      </w:r>
      <w:r>
        <w:rPr>
          <w:rFonts w:hint="eastAsia"/>
          <w:sz w:val="24"/>
          <w:szCs w:val="24"/>
        </w:rPr>
        <w:t>所说</w:t>
      </w:r>
      <w:r w:rsidR="00640352">
        <w:rPr>
          <w:rFonts w:hint="eastAsia"/>
          <w:sz w:val="24"/>
          <w:szCs w:val="24"/>
        </w:rPr>
        <w:t>，</w:t>
      </w:r>
      <w:r w:rsidR="001D542D">
        <w:rPr>
          <w:rFonts w:hint="eastAsia"/>
          <w:sz w:val="24"/>
          <w:szCs w:val="24"/>
        </w:rPr>
        <w:t>“</w:t>
      </w:r>
      <w:r w:rsidR="00640352" w:rsidRPr="00F90F7D">
        <w:rPr>
          <w:rFonts w:hint="eastAsia"/>
          <w:sz w:val="24"/>
          <w:szCs w:val="24"/>
        </w:rPr>
        <w:t>法国后期现代哲学出现了心灵的肉身化和身体的灵性化双重进程。这种情形在柏格森哲学中若隐若现，在萨特哲学中逐步明朗起来，在梅洛</w:t>
      </w:r>
      <w:r w:rsidR="00295449">
        <w:rPr>
          <w:rFonts w:hint="eastAsia"/>
          <w:sz w:val="24"/>
          <w:szCs w:val="24"/>
        </w:rPr>
        <w:t>·</w:t>
      </w:r>
      <w:r w:rsidR="00640352" w:rsidRPr="00F90F7D">
        <w:rPr>
          <w:rFonts w:hint="eastAsia"/>
          <w:sz w:val="24"/>
          <w:szCs w:val="24"/>
        </w:rPr>
        <w:t>庞蒂哲学中则昭然若揭了。</w:t>
      </w:r>
      <w:r w:rsidR="00EC3489">
        <w:rPr>
          <w:rFonts w:hint="eastAsia"/>
          <w:sz w:val="24"/>
          <w:szCs w:val="24"/>
        </w:rPr>
        <w:t>”</w:t>
      </w:r>
      <w:r w:rsidR="00640352">
        <w:rPr>
          <w:rStyle w:val="af"/>
          <w:sz w:val="24"/>
          <w:szCs w:val="24"/>
        </w:rPr>
        <w:footnoteReference w:id="12"/>
      </w:r>
    </w:p>
    <w:p w14:paraId="15F596C7" w14:textId="5E33497C" w:rsidR="00640352" w:rsidRDefault="002C3361" w:rsidP="00640352">
      <w:pPr>
        <w:spacing w:line="360" w:lineRule="auto"/>
        <w:ind w:firstLineChars="200" w:firstLine="480"/>
        <w:rPr>
          <w:sz w:val="24"/>
          <w:szCs w:val="24"/>
        </w:rPr>
      </w:pPr>
      <w:r w:rsidRPr="00FF0595">
        <w:rPr>
          <w:rFonts w:hint="eastAsia"/>
          <w:sz w:val="24"/>
          <w:szCs w:val="24"/>
        </w:rPr>
        <w:t>在已经发表的</w:t>
      </w:r>
      <w:r w:rsidR="00E52FED">
        <w:rPr>
          <w:rFonts w:hint="eastAsia"/>
          <w:sz w:val="24"/>
          <w:szCs w:val="24"/>
        </w:rPr>
        <w:t>研究</w:t>
      </w:r>
      <w:r w:rsidRPr="00FF0595">
        <w:rPr>
          <w:rFonts w:hint="eastAsia"/>
          <w:sz w:val="24"/>
          <w:szCs w:val="24"/>
        </w:rPr>
        <w:t>中，不乏有对柏格森</w:t>
      </w:r>
      <w:r w:rsidR="00171E09">
        <w:rPr>
          <w:rFonts w:hint="eastAsia"/>
          <w:sz w:val="24"/>
          <w:szCs w:val="24"/>
        </w:rPr>
        <w:t>和</w:t>
      </w:r>
      <w:r w:rsidR="00E32BD8">
        <w:rPr>
          <w:rFonts w:hint="eastAsia"/>
          <w:sz w:val="24"/>
          <w:szCs w:val="24"/>
        </w:rPr>
        <w:t>现象学</w:t>
      </w:r>
      <w:r w:rsidRPr="00FF0595">
        <w:rPr>
          <w:rFonts w:hint="eastAsia"/>
          <w:sz w:val="24"/>
          <w:szCs w:val="24"/>
        </w:rPr>
        <w:t>的比较</w:t>
      </w:r>
      <w:r w:rsidR="00E32BD8">
        <w:rPr>
          <w:rFonts w:hint="eastAsia"/>
          <w:sz w:val="24"/>
          <w:szCs w:val="24"/>
        </w:rPr>
        <w:t>。然而，其</w:t>
      </w:r>
      <w:r w:rsidRPr="00FF0595">
        <w:rPr>
          <w:rFonts w:hint="eastAsia"/>
          <w:sz w:val="24"/>
          <w:szCs w:val="24"/>
        </w:rPr>
        <w:t>主体理论的比较</w:t>
      </w:r>
      <w:r w:rsidR="00CB4F99" w:rsidRPr="00FF0595">
        <w:rPr>
          <w:rFonts w:hint="eastAsia"/>
          <w:sz w:val="24"/>
          <w:szCs w:val="24"/>
        </w:rPr>
        <w:t>却</w:t>
      </w:r>
      <w:r w:rsidRPr="00FF0595">
        <w:rPr>
          <w:rFonts w:hint="eastAsia"/>
          <w:sz w:val="24"/>
          <w:szCs w:val="24"/>
        </w:rPr>
        <w:t>呈现出某种空白。这很大程度上源于</w:t>
      </w:r>
      <w:r w:rsidR="00E32BD8">
        <w:rPr>
          <w:rFonts w:hint="eastAsia"/>
          <w:sz w:val="24"/>
          <w:szCs w:val="24"/>
        </w:rPr>
        <w:t>“</w:t>
      </w:r>
      <w:r w:rsidRPr="00FF0595">
        <w:rPr>
          <w:rFonts w:hint="eastAsia"/>
          <w:sz w:val="24"/>
          <w:szCs w:val="24"/>
        </w:rPr>
        <w:t>主体</w:t>
      </w:r>
      <w:r w:rsidR="00E32BD8">
        <w:rPr>
          <w:rFonts w:hint="eastAsia"/>
          <w:sz w:val="24"/>
          <w:szCs w:val="24"/>
        </w:rPr>
        <w:t>”</w:t>
      </w:r>
      <w:r w:rsidRPr="00FF0595">
        <w:rPr>
          <w:rFonts w:hint="eastAsia"/>
          <w:sz w:val="24"/>
          <w:szCs w:val="24"/>
        </w:rPr>
        <w:t>在现象学那里得到了大量的关注</w:t>
      </w:r>
      <w:r w:rsidR="00D93333">
        <w:rPr>
          <w:rFonts w:hint="eastAsia"/>
          <w:sz w:val="24"/>
          <w:szCs w:val="24"/>
        </w:rPr>
        <w:t>和还原</w:t>
      </w:r>
      <w:r w:rsidRPr="00FF0595">
        <w:rPr>
          <w:rFonts w:hint="eastAsia"/>
          <w:sz w:val="24"/>
          <w:szCs w:val="24"/>
        </w:rPr>
        <w:t>，而在柏格森的</w:t>
      </w:r>
      <w:r w:rsidR="00635D5B">
        <w:rPr>
          <w:rFonts w:hint="eastAsia"/>
          <w:sz w:val="24"/>
          <w:szCs w:val="24"/>
        </w:rPr>
        <w:t>著作</w:t>
      </w:r>
      <w:r w:rsidRPr="00FF0595">
        <w:rPr>
          <w:rFonts w:hint="eastAsia"/>
          <w:sz w:val="24"/>
          <w:szCs w:val="24"/>
        </w:rPr>
        <w:t>中却</w:t>
      </w:r>
      <w:r w:rsidR="00AF408B">
        <w:rPr>
          <w:rFonts w:hint="eastAsia"/>
          <w:sz w:val="24"/>
          <w:szCs w:val="24"/>
        </w:rPr>
        <w:t>显得</w:t>
      </w:r>
      <w:r w:rsidR="00005B2B">
        <w:rPr>
          <w:rFonts w:hint="eastAsia"/>
          <w:sz w:val="24"/>
          <w:szCs w:val="24"/>
        </w:rPr>
        <w:t>暧昧</w:t>
      </w:r>
      <w:r w:rsidR="00AF408B">
        <w:rPr>
          <w:rFonts w:hint="eastAsia"/>
          <w:sz w:val="24"/>
          <w:szCs w:val="24"/>
        </w:rPr>
        <w:t>不</w:t>
      </w:r>
      <w:r w:rsidR="00005B2B">
        <w:rPr>
          <w:rFonts w:hint="eastAsia"/>
          <w:sz w:val="24"/>
          <w:szCs w:val="24"/>
        </w:rPr>
        <w:t>明</w:t>
      </w:r>
      <w:r w:rsidR="007A0BD9">
        <w:rPr>
          <w:rFonts w:hint="eastAsia"/>
          <w:sz w:val="24"/>
          <w:szCs w:val="24"/>
        </w:rPr>
        <w:t>：</w:t>
      </w:r>
      <w:r w:rsidR="00635D5B">
        <w:rPr>
          <w:rFonts w:hint="eastAsia"/>
          <w:sz w:val="24"/>
          <w:szCs w:val="24"/>
        </w:rPr>
        <w:t>柏格森</w:t>
      </w:r>
      <w:r w:rsidR="00602A7C">
        <w:rPr>
          <w:rFonts w:hint="eastAsia"/>
          <w:sz w:val="24"/>
          <w:szCs w:val="24"/>
        </w:rPr>
        <w:t>的</w:t>
      </w:r>
      <w:r w:rsidR="00635D5B">
        <w:rPr>
          <w:rFonts w:hint="eastAsia"/>
          <w:sz w:val="24"/>
          <w:szCs w:val="24"/>
        </w:rPr>
        <w:t>“我”</w:t>
      </w:r>
      <w:r w:rsidR="004B4B88">
        <w:rPr>
          <w:rFonts w:hint="eastAsia"/>
          <w:sz w:val="24"/>
          <w:szCs w:val="24"/>
        </w:rPr>
        <w:t>始终</w:t>
      </w:r>
      <w:r w:rsidR="00635D5B">
        <w:rPr>
          <w:rFonts w:hint="eastAsia"/>
          <w:sz w:val="24"/>
          <w:szCs w:val="24"/>
        </w:rPr>
        <w:t>是一个</w:t>
      </w:r>
      <w:r w:rsidR="00D93333">
        <w:rPr>
          <w:rFonts w:hint="eastAsia"/>
          <w:sz w:val="24"/>
          <w:szCs w:val="24"/>
        </w:rPr>
        <w:t>在世</w:t>
      </w:r>
      <w:r w:rsidR="00635D5B">
        <w:rPr>
          <w:rFonts w:hint="eastAsia"/>
          <w:sz w:val="24"/>
          <w:szCs w:val="24"/>
        </w:rPr>
        <w:t>的行动者，它</w:t>
      </w:r>
      <w:r w:rsidR="007F0075">
        <w:rPr>
          <w:rFonts w:hint="eastAsia"/>
          <w:sz w:val="24"/>
          <w:szCs w:val="24"/>
        </w:rPr>
        <w:t>既</w:t>
      </w:r>
      <w:r w:rsidR="00D93333">
        <w:rPr>
          <w:rFonts w:hint="eastAsia"/>
          <w:sz w:val="24"/>
          <w:szCs w:val="24"/>
        </w:rPr>
        <w:t>不脱离行动</w:t>
      </w:r>
      <w:r w:rsidR="007F0075">
        <w:rPr>
          <w:rFonts w:hint="eastAsia"/>
          <w:sz w:val="24"/>
          <w:szCs w:val="24"/>
        </w:rPr>
        <w:t>、也不脱离肉身</w:t>
      </w:r>
      <w:r w:rsidR="00D93333">
        <w:rPr>
          <w:rFonts w:hint="eastAsia"/>
          <w:sz w:val="24"/>
          <w:szCs w:val="24"/>
        </w:rPr>
        <w:t>而显现</w:t>
      </w:r>
      <w:r w:rsidR="00AF408B">
        <w:rPr>
          <w:rFonts w:hint="eastAsia"/>
          <w:sz w:val="24"/>
          <w:szCs w:val="24"/>
        </w:rPr>
        <w:t>。</w:t>
      </w:r>
      <w:r w:rsidR="007F0075">
        <w:rPr>
          <w:rFonts w:hint="eastAsia"/>
          <w:sz w:val="24"/>
          <w:szCs w:val="24"/>
        </w:rPr>
        <w:t>因此</w:t>
      </w:r>
      <w:r w:rsidR="00AF408B">
        <w:rPr>
          <w:rFonts w:hint="eastAsia"/>
          <w:sz w:val="24"/>
          <w:szCs w:val="24"/>
        </w:rPr>
        <w:t>，自我与意识、主体与客体总是处于</w:t>
      </w:r>
      <w:r w:rsidR="007F0075">
        <w:rPr>
          <w:rFonts w:hint="eastAsia"/>
          <w:sz w:val="24"/>
          <w:szCs w:val="24"/>
        </w:rPr>
        <w:t>一种</w:t>
      </w:r>
      <w:r w:rsidR="00AF408B">
        <w:rPr>
          <w:rFonts w:hint="eastAsia"/>
          <w:sz w:val="24"/>
          <w:szCs w:val="24"/>
        </w:rPr>
        <w:t>朴素的融合</w:t>
      </w:r>
      <w:r w:rsidR="007F0075">
        <w:rPr>
          <w:rFonts w:hint="eastAsia"/>
          <w:sz w:val="24"/>
          <w:szCs w:val="24"/>
        </w:rPr>
        <w:t>态——流动的绵延</w:t>
      </w:r>
      <w:r w:rsidR="00AF408B">
        <w:rPr>
          <w:rFonts w:hint="eastAsia"/>
          <w:sz w:val="24"/>
          <w:szCs w:val="24"/>
        </w:rPr>
        <w:t>之中</w:t>
      </w:r>
      <w:r w:rsidR="007F0075">
        <w:rPr>
          <w:rFonts w:hint="eastAsia"/>
          <w:sz w:val="24"/>
          <w:szCs w:val="24"/>
        </w:rPr>
        <w:t>。</w:t>
      </w:r>
      <w:r w:rsidR="00A8400C">
        <w:rPr>
          <w:rFonts w:hint="eastAsia"/>
          <w:sz w:val="24"/>
          <w:szCs w:val="24"/>
        </w:rPr>
        <w:t>实际上，</w:t>
      </w:r>
      <w:r w:rsidR="007F0075">
        <w:rPr>
          <w:rFonts w:hint="eastAsia"/>
          <w:sz w:val="24"/>
          <w:szCs w:val="24"/>
        </w:rPr>
        <w:t>现象学家们对</w:t>
      </w:r>
      <w:r w:rsidR="00A8400C">
        <w:rPr>
          <w:rFonts w:hint="eastAsia"/>
          <w:sz w:val="24"/>
          <w:szCs w:val="24"/>
        </w:rPr>
        <w:t>柏格森</w:t>
      </w:r>
      <w:r w:rsidR="007F0075">
        <w:rPr>
          <w:rFonts w:hint="eastAsia"/>
          <w:sz w:val="24"/>
          <w:szCs w:val="24"/>
        </w:rPr>
        <w:t>的批评</w:t>
      </w:r>
      <w:r w:rsidR="00E82540">
        <w:rPr>
          <w:rFonts w:hint="eastAsia"/>
          <w:sz w:val="24"/>
          <w:szCs w:val="24"/>
        </w:rPr>
        <w:t>是</w:t>
      </w:r>
      <w:r w:rsidR="00A10419">
        <w:rPr>
          <w:rFonts w:hint="eastAsia"/>
          <w:sz w:val="24"/>
          <w:szCs w:val="24"/>
        </w:rPr>
        <w:t>一系列</w:t>
      </w:r>
      <w:r w:rsidR="007F0075">
        <w:rPr>
          <w:rFonts w:hint="eastAsia"/>
          <w:sz w:val="24"/>
          <w:szCs w:val="24"/>
        </w:rPr>
        <w:t>概念的“提纯”</w:t>
      </w:r>
      <w:r w:rsidR="00CB7472">
        <w:rPr>
          <w:rFonts w:hint="eastAsia"/>
          <w:sz w:val="24"/>
          <w:szCs w:val="24"/>
        </w:rPr>
        <w:t>，</w:t>
      </w:r>
      <w:r w:rsidR="00CB7472" w:rsidRPr="00CB7472">
        <w:rPr>
          <w:rFonts w:hint="eastAsia"/>
          <w:color w:val="auto"/>
          <w:sz w:val="24"/>
          <w:szCs w:val="24"/>
        </w:rPr>
        <w:t>其中显然包含着某种“误读”</w:t>
      </w:r>
      <w:r w:rsidR="00635D5B">
        <w:rPr>
          <w:rFonts w:hint="eastAsia"/>
          <w:sz w:val="24"/>
          <w:szCs w:val="24"/>
        </w:rPr>
        <w:t>。</w:t>
      </w:r>
    </w:p>
    <w:p w14:paraId="73C02E3C" w14:textId="2BA262F0" w:rsidR="003076F7" w:rsidRPr="006E48C6" w:rsidRDefault="00CB7472" w:rsidP="00BC24FE">
      <w:pPr>
        <w:spacing w:line="360" w:lineRule="auto"/>
        <w:ind w:firstLineChars="200" w:firstLine="480"/>
        <w:rPr>
          <w:sz w:val="24"/>
          <w:szCs w:val="24"/>
        </w:rPr>
      </w:pPr>
      <w:r>
        <w:rPr>
          <w:rFonts w:hint="eastAsia"/>
          <w:sz w:val="24"/>
          <w:szCs w:val="24"/>
        </w:rPr>
        <w:lastRenderedPageBreak/>
        <w:t>针对这种</w:t>
      </w:r>
      <w:r w:rsidR="00262C31" w:rsidRPr="00FF0595">
        <w:rPr>
          <w:rFonts w:hint="eastAsia"/>
          <w:sz w:val="24"/>
          <w:szCs w:val="24"/>
        </w:rPr>
        <w:t>“误读”，</w:t>
      </w:r>
      <w:r>
        <w:rPr>
          <w:rFonts w:hint="eastAsia"/>
          <w:sz w:val="24"/>
          <w:szCs w:val="24"/>
        </w:rPr>
        <w:t>本文将</w:t>
      </w:r>
      <w:r w:rsidR="00262C31" w:rsidRPr="00FF0595">
        <w:rPr>
          <w:rFonts w:hint="eastAsia"/>
          <w:sz w:val="24"/>
          <w:szCs w:val="24"/>
        </w:rPr>
        <w:t>考察柏格森主体的</w:t>
      </w:r>
      <w:r w:rsidR="00E72D28" w:rsidRPr="00FF0595">
        <w:rPr>
          <w:rFonts w:hint="eastAsia"/>
          <w:sz w:val="24"/>
          <w:szCs w:val="24"/>
        </w:rPr>
        <w:t>真实</w:t>
      </w:r>
      <w:r w:rsidR="00262C31" w:rsidRPr="00FF0595">
        <w:rPr>
          <w:rFonts w:hint="eastAsia"/>
          <w:sz w:val="24"/>
          <w:szCs w:val="24"/>
        </w:rPr>
        <w:t>定位、生成逻辑及意义转变。</w:t>
      </w:r>
      <w:r w:rsidR="00F72C03">
        <w:rPr>
          <w:rFonts w:hint="eastAsia"/>
          <w:sz w:val="24"/>
          <w:szCs w:val="24"/>
        </w:rPr>
        <w:t>本文试图证明</w:t>
      </w:r>
      <w:r w:rsidR="00D868F2">
        <w:rPr>
          <w:rFonts w:hint="eastAsia"/>
          <w:sz w:val="24"/>
          <w:szCs w:val="24"/>
        </w:rPr>
        <w:t>：</w:t>
      </w:r>
      <w:r w:rsidR="006E48C6">
        <w:rPr>
          <w:rFonts w:hint="eastAsia"/>
          <w:sz w:val="24"/>
          <w:szCs w:val="24"/>
        </w:rPr>
        <w:t>在</w:t>
      </w:r>
      <w:r w:rsidR="00E72D28">
        <w:rPr>
          <w:rFonts w:hint="eastAsia"/>
          <w:sz w:val="24"/>
          <w:szCs w:val="24"/>
        </w:rPr>
        <w:t>《论意识的直接材料》和</w:t>
      </w:r>
      <w:r w:rsidR="006E48C6">
        <w:rPr>
          <w:rFonts w:hint="eastAsia"/>
          <w:sz w:val="24"/>
          <w:szCs w:val="24"/>
        </w:rPr>
        <w:t>《物质与记忆》中，</w:t>
      </w:r>
      <w:r w:rsidR="00D868F2">
        <w:rPr>
          <w:rFonts w:hint="eastAsia"/>
          <w:sz w:val="24"/>
          <w:szCs w:val="24"/>
        </w:rPr>
        <w:t>无论是身体还是</w:t>
      </w:r>
      <w:r w:rsidR="006E48C6">
        <w:rPr>
          <w:rFonts w:hint="eastAsia"/>
          <w:sz w:val="24"/>
          <w:szCs w:val="24"/>
        </w:rPr>
        <w:t>心理自我，都没有资格成为独立的主体</w:t>
      </w:r>
      <w:r w:rsidR="00D868F2">
        <w:rPr>
          <w:rFonts w:hint="eastAsia"/>
          <w:sz w:val="24"/>
          <w:szCs w:val="24"/>
        </w:rPr>
        <w:t>。</w:t>
      </w:r>
      <w:r w:rsidR="006E48C6">
        <w:rPr>
          <w:rFonts w:hint="eastAsia"/>
          <w:sz w:val="24"/>
          <w:szCs w:val="24"/>
        </w:rPr>
        <w:t>事实上，在柏格森的著作中，“自我”有一意义的变异。</w:t>
      </w:r>
      <w:r w:rsidR="00C32F5D">
        <w:rPr>
          <w:rFonts w:hint="eastAsia"/>
          <w:sz w:val="24"/>
          <w:szCs w:val="24"/>
        </w:rPr>
        <w:t>自</w:t>
      </w:r>
      <w:r w:rsidR="006E48C6">
        <w:rPr>
          <w:rFonts w:hint="eastAsia"/>
          <w:sz w:val="24"/>
          <w:szCs w:val="24"/>
        </w:rPr>
        <w:t>《形而上学导言》</w:t>
      </w:r>
      <w:r w:rsidR="00C32F5D">
        <w:rPr>
          <w:rFonts w:hint="eastAsia"/>
          <w:sz w:val="24"/>
          <w:szCs w:val="24"/>
        </w:rPr>
        <w:t>开始</w:t>
      </w:r>
      <w:r w:rsidR="006E48C6">
        <w:rPr>
          <w:rFonts w:hint="eastAsia"/>
          <w:sz w:val="24"/>
          <w:szCs w:val="24"/>
        </w:rPr>
        <w:t>，</w:t>
      </w:r>
      <w:r w:rsidR="00F72C03">
        <w:rPr>
          <w:rFonts w:hint="eastAsia"/>
          <w:sz w:val="24"/>
          <w:szCs w:val="24"/>
        </w:rPr>
        <w:t>柏格森</w:t>
      </w:r>
      <w:r w:rsidR="006E48C6">
        <w:rPr>
          <w:rFonts w:hint="eastAsia"/>
          <w:sz w:val="24"/>
          <w:szCs w:val="24"/>
        </w:rPr>
        <w:t>提出了他</w:t>
      </w:r>
      <w:r w:rsidR="00F72C03">
        <w:rPr>
          <w:rFonts w:hint="eastAsia"/>
          <w:sz w:val="24"/>
          <w:szCs w:val="24"/>
        </w:rPr>
        <w:t>的</w:t>
      </w:r>
      <w:r w:rsidR="006E48C6">
        <w:rPr>
          <w:rFonts w:hint="eastAsia"/>
          <w:sz w:val="24"/>
          <w:szCs w:val="24"/>
        </w:rPr>
        <w:t>真正</w:t>
      </w:r>
      <w:r w:rsidR="00F72C03">
        <w:rPr>
          <w:rFonts w:hint="eastAsia"/>
          <w:sz w:val="24"/>
          <w:szCs w:val="24"/>
        </w:rPr>
        <w:t>主体</w:t>
      </w:r>
      <w:r w:rsidR="006E48C6">
        <w:rPr>
          <w:rFonts w:hint="eastAsia"/>
          <w:sz w:val="24"/>
          <w:szCs w:val="24"/>
        </w:rPr>
        <w:t>——</w:t>
      </w:r>
      <w:r w:rsidR="00F72C03">
        <w:rPr>
          <w:rFonts w:hint="eastAsia"/>
          <w:sz w:val="24"/>
          <w:szCs w:val="24"/>
        </w:rPr>
        <w:t>生命</w:t>
      </w:r>
      <w:r w:rsidR="0086777A">
        <w:rPr>
          <w:rFonts w:hint="eastAsia"/>
          <w:sz w:val="24"/>
          <w:szCs w:val="24"/>
        </w:rPr>
        <w:t>（</w:t>
      </w:r>
      <w:r w:rsidR="0086777A" w:rsidRPr="0086777A">
        <w:rPr>
          <w:sz w:val="24"/>
          <w:szCs w:val="24"/>
        </w:rPr>
        <w:t>vie</w:t>
      </w:r>
      <w:r w:rsidR="0086777A">
        <w:rPr>
          <w:rFonts w:hint="eastAsia"/>
          <w:sz w:val="24"/>
          <w:szCs w:val="24"/>
        </w:rPr>
        <w:t>）</w:t>
      </w:r>
      <w:r w:rsidR="006E48C6">
        <w:rPr>
          <w:rFonts w:hint="eastAsia"/>
          <w:sz w:val="24"/>
          <w:szCs w:val="24"/>
        </w:rPr>
        <w:t>。</w:t>
      </w:r>
      <w:r w:rsidR="0086777A">
        <w:rPr>
          <w:rFonts w:hint="eastAsia"/>
          <w:sz w:val="24"/>
          <w:szCs w:val="24"/>
        </w:rPr>
        <w:t>尽管</w:t>
      </w:r>
      <w:r w:rsidR="00C9006D">
        <w:rPr>
          <w:rFonts w:hint="eastAsia"/>
          <w:sz w:val="24"/>
          <w:szCs w:val="24"/>
        </w:rPr>
        <w:t>这一时期</w:t>
      </w:r>
      <w:r w:rsidR="00BC24FE">
        <w:rPr>
          <w:rFonts w:hint="eastAsia"/>
          <w:sz w:val="24"/>
          <w:szCs w:val="24"/>
        </w:rPr>
        <w:t>主体</w:t>
      </w:r>
      <w:r w:rsidR="00993A8B">
        <w:rPr>
          <w:rFonts w:hint="eastAsia"/>
          <w:sz w:val="24"/>
          <w:szCs w:val="24"/>
        </w:rPr>
        <w:t>仍</w:t>
      </w:r>
      <w:r w:rsidR="00BC24FE">
        <w:rPr>
          <w:rFonts w:hint="eastAsia"/>
          <w:sz w:val="24"/>
          <w:szCs w:val="24"/>
        </w:rPr>
        <w:t>借用“自我”的假名出现，但</w:t>
      </w:r>
      <w:proofErr w:type="gramStart"/>
      <w:r w:rsidR="00BC24FE">
        <w:rPr>
          <w:rFonts w:hint="eastAsia"/>
          <w:sz w:val="24"/>
          <w:szCs w:val="24"/>
        </w:rPr>
        <w:t>它</w:t>
      </w:r>
      <w:r w:rsidR="0086777A">
        <w:rPr>
          <w:rFonts w:hint="eastAsia"/>
          <w:sz w:val="24"/>
          <w:szCs w:val="24"/>
        </w:rPr>
        <w:t>此时</w:t>
      </w:r>
      <w:proofErr w:type="gramEnd"/>
      <w:r w:rsidR="0086777A">
        <w:rPr>
          <w:rFonts w:hint="eastAsia"/>
          <w:sz w:val="24"/>
          <w:szCs w:val="24"/>
        </w:rPr>
        <w:t>已经</w:t>
      </w:r>
      <w:r w:rsidR="00BC24FE">
        <w:rPr>
          <w:rFonts w:hint="eastAsia"/>
          <w:sz w:val="24"/>
          <w:szCs w:val="24"/>
        </w:rPr>
        <w:t>具有了生命的全部内涵</w:t>
      </w:r>
      <w:r w:rsidR="00602A7C">
        <w:rPr>
          <w:rFonts w:hint="eastAsia"/>
          <w:sz w:val="24"/>
          <w:szCs w:val="24"/>
        </w:rPr>
        <w:t>：</w:t>
      </w:r>
      <w:r w:rsidR="00993A8B">
        <w:rPr>
          <w:rFonts w:hint="eastAsia"/>
          <w:sz w:val="24"/>
          <w:szCs w:val="24"/>
        </w:rPr>
        <w:t>“自我”不</w:t>
      </w:r>
      <w:r w:rsidR="00AE42D7">
        <w:rPr>
          <w:rFonts w:hint="eastAsia"/>
          <w:sz w:val="24"/>
          <w:szCs w:val="24"/>
        </w:rPr>
        <w:t>再</w:t>
      </w:r>
      <w:r w:rsidR="00993A8B">
        <w:rPr>
          <w:rFonts w:hint="eastAsia"/>
          <w:sz w:val="24"/>
          <w:szCs w:val="24"/>
        </w:rPr>
        <w:t>是心理绵延的别称，而</w:t>
      </w:r>
      <w:r w:rsidR="00BC24FE">
        <w:rPr>
          <w:rFonts w:hint="eastAsia"/>
          <w:sz w:val="24"/>
          <w:szCs w:val="24"/>
        </w:rPr>
        <w:t>是一</w:t>
      </w:r>
      <w:r w:rsidR="0086777A">
        <w:rPr>
          <w:rFonts w:hint="eastAsia"/>
          <w:sz w:val="24"/>
          <w:szCs w:val="24"/>
        </w:rPr>
        <w:t>种</w:t>
      </w:r>
      <w:r w:rsidR="006E48C6">
        <w:rPr>
          <w:rFonts w:hint="eastAsia"/>
          <w:sz w:val="24"/>
          <w:szCs w:val="24"/>
        </w:rPr>
        <w:t>精神</w:t>
      </w:r>
      <w:r w:rsidR="00D868F2">
        <w:rPr>
          <w:rFonts w:hint="eastAsia"/>
          <w:sz w:val="24"/>
          <w:szCs w:val="24"/>
        </w:rPr>
        <w:t>肉身化的存在。</w:t>
      </w:r>
    </w:p>
    <w:p w14:paraId="425EAB3D" w14:textId="01534D11" w:rsidR="003076F7" w:rsidRPr="00FF0595" w:rsidRDefault="003076F7" w:rsidP="003076F7">
      <w:pPr>
        <w:pStyle w:val="2"/>
      </w:pPr>
      <w:bookmarkStart w:id="10" w:name="_Toc38897357"/>
      <w:r>
        <w:rPr>
          <w:rFonts w:hint="eastAsia"/>
        </w:rPr>
        <w:t>（二）</w:t>
      </w:r>
      <w:r w:rsidRPr="003076F7">
        <w:rPr>
          <w:rFonts w:hint="eastAsia"/>
        </w:rPr>
        <w:t>本文各章节的介绍</w:t>
      </w:r>
      <w:bookmarkEnd w:id="10"/>
    </w:p>
    <w:p w14:paraId="3343B7AE" w14:textId="34F5C121" w:rsidR="00221C15" w:rsidRPr="006376A0" w:rsidRDefault="002E00A2" w:rsidP="00C849F5">
      <w:pPr>
        <w:spacing w:line="360" w:lineRule="auto"/>
        <w:ind w:firstLineChars="200" w:firstLine="480"/>
        <w:rPr>
          <w:sz w:val="24"/>
          <w:szCs w:val="24"/>
        </w:rPr>
      </w:pPr>
      <w:r w:rsidRPr="002E00A2">
        <w:rPr>
          <w:rFonts w:hint="eastAsia"/>
          <w:sz w:val="24"/>
          <w:szCs w:val="24"/>
        </w:rPr>
        <w:t>总</w:t>
      </w:r>
      <w:r w:rsidR="00B956B8">
        <w:rPr>
          <w:rFonts w:hint="eastAsia"/>
          <w:sz w:val="24"/>
          <w:szCs w:val="24"/>
        </w:rPr>
        <w:t>的</w:t>
      </w:r>
      <w:r w:rsidRPr="002E00A2">
        <w:rPr>
          <w:rFonts w:hint="eastAsia"/>
          <w:sz w:val="24"/>
          <w:szCs w:val="24"/>
        </w:rPr>
        <w:t>来</w:t>
      </w:r>
      <w:r>
        <w:rPr>
          <w:rFonts w:hint="eastAsia"/>
          <w:sz w:val="24"/>
          <w:szCs w:val="24"/>
        </w:rPr>
        <w:t>说</w:t>
      </w:r>
      <w:r w:rsidRPr="002E00A2">
        <w:rPr>
          <w:rFonts w:hint="eastAsia"/>
          <w:sz w:val="24"/>
          <w:szCs w:val="24"/>
        </w:rPr>
        <w:t>，</w:t>
      </w:r>
      <w:r>
        <w:rPr>
          <w:rFonts w:hint="eastAsia"/>
          <w:sz w:val="24"/>
          <w:szCs w:val="24"/>
        </w:rPr>
        <w:t>哲学家们对柏格森主体的</w:t>
      </w:r>
      <w:r w:rsidR="00747424">
        <w:rPr>
          <w:rFonts w:hint="eastAsia"/>
          <w:sz w:val="24"/>
          <w:szCs w:val="24"/>
        </w:rPr>
        <w:t>批评</w:t>
      </w:r>
      <w:r w:rsidR="00B956B8">
        <w:rPr>
          <w:rFonts w:hint="eastAsia"/>
          <w:sz w:val="24"/>
          <w:szCs w:val="24"/>
        </w:rPr>
        <w:t>主要</w:t>
      </w:r>
      <w:r w:rsidR="003759D6">
        <w:rPr>
          <w:rFonts w:hint="eastAsia"/>
          <w:sz w:val="24"/>
          <w:szCs w:val="24"/>
        </w:rPr>
        <w:t>发生</w:t>
      </w:r>
      <w:r>
        <w:rPr>
          <w:rFonts w:hint="eastAsia"/>
          <w:sz w:val="24"/>
          <w:szCs w:val="24"/>
        </w:rPr>
        <w:t>在身体和</w:t>
      </w:r>
      <w:r w:rsidR="00C61C82">
        <w:rPr>
          <w:rFonts w:hint="eastAsia"/>
          <w:sz w:val="24"/>
          <w:szCs w:val="24"/>
        </w:rPr>
        <w:t>精神</w:t>
      </w:r>
      <w:r>
        <w:rPr>
          <w:rFonts w:hint="eastAsia"/>
          <w:sz w:val="24"/>
          <w:szCs w:val="24"/>
        </w:rPr>
        <w:t>两个领域</w:t>
      </w:r>
      <w:r w:rsidR="00B956B8">
        <w:rPr>
          <w:rFonts w:hint="eastAsia"/>
          <w:sz w:val="24"/>
          <w:szCs w:val="24"/>
        </w:rPr>
        <w:t>，这源于柏格森在早期文本中对身</w:t>
      </w:r>
      <w:r w:rsidR="00C61C82">
        <w:rPr>
          <w:rFonts w:hint="eastAsia"/>
          <w:sz w:val="24"/>
          <w:szCs w:val="24"/>
        </w:rPr>
        <w:t>心的</w:t>
      </w:r>
      <w:r w:rsidR="00B956B8">
        <w:rPr>
          <w:rFonts w:hint="eastAsia"/>
          <w:sz w:val="24"/>
          <w:szCs w:val="24"/>
        </w:rPr>
        <w:t>二元化分析。本文将延续这一思路，</w:t>
      </w:r>
      <w:r w:rsidR="00221C15">
        <w:rPr>
          <w:rFonts w:hint="eastAsia"/>
          <w:sz w:val="24"/>
          <w:szCs w:val="24"/>
        </w:rPr>
        <w:t>分别考察</w:t>
      </w:r>
      <w:r w:rsidR="00B956B8">
        <w:rPr>
          <w:rFonts w:hint="eastAsia"/>
          <w:sz w:val="24"/>
          <w:szCs w:val="24"/>
        </w:rPr>
        <w:t>身体</w:t>
      </w:r>
      <w:r w:rsidR="00221C15">
        <w:rPr>
          <w:rFonts w:hint="eastAsia"/>
          <w:sz w:val="24"/>
          <w:szCs w:val="24"/>
        </w:rPr>
        <w:t>和</w:t>
      </w:r>
      <w:r w:rsidR="005E0257">
        <w:rPr>
          <w:rFonts w:hint="eastAsia"/>
          <w:sz w:val="24"/>
          <w:szCs w:val="24"/>
        </w:rPr>
        <w:t>意识</w:t>
      </w:r>
      <w:r w:rsidR="00221C15">
        <w:rPr>
          <w:rFonts w:hint="eastAsia"/>
          <w:sz w:val="24"/>
          <w:szCs w:val="24"/>
        </w:rPr>
        <w:t>自我</w:t>
      </w:r>
      <w:r w:rsidR="006376A0">
        <w:rPr>
          <w:rFonts w:hint="eastAsia"/>
          <w:sz w:val="24"/>
          <w:szCs w:val="24"/>
        </w:rPr>
        <w:t>是否具有成为主体的资质</w:t>
      </w:r>
      <w:r w:rsidR="00221C15">
        <w:rPr>
          <w:rFonts w:hint="eastAsia"/>
          <w:sz w:val="24"/>
          <w:szCs w:val="24"/>
        </w:rPr>
        <w:t>。当然，这将是失败的，因为柏格森</w:t>
      </w:r>
      <w:r w:rsidR="00AD6EA7">
        <w:rPr>
          <w:rFonts w:hint="eastAsia"/>
          <w:sz w:val="24"/>
          <w:szCs w:val="24"/>
        </w:rPr>
        <w:t>明确地</w:t>
      </w:r>
      <w:r w:rsidR="00221C15">
        <w:rPr>
          <w:rFonts w:hint="eastAsia"/>
          <w:sz w:val="24"/>
          <w:szCs w:val="24"/>
        </w:rPr>
        <w:t>拒绝成为一个二元论者</w:t>
      </w:r>
      <w:r w:rsidR="00CD6B1E">
        <w:rPr>
          <w:rFonts w:hint="eastAsia"/>
          <w:sz w:val="24"/>
          <w:szCs w:val="24"/>
        </w:rPr>
        <w:t>，他在后期的著作中修正了有关身体与精神的二元论主张</w:t>
      </w:r>
      <w:r w:rsidR="00221C15">
        <w:rPr>
          <w:rFonts w:hint="eastAsia"/>
          <w:sz w:val="24"/>
          <w:szCs w:val="24"/>
        </w:rPr>
        <w:t>。</w:t>
      </w:r>
      <w:r w:rsidR="00221C15" w:rsidRPr="00027C49">
        <w:rPr>
          <w:rFonts w:hint="eastAsia"/>
          <w:sz w:val="24"/>
          <w:szCs w:val="24"/>
        </w:rPr>
        <w:t>因此，</w:t>
      </w:r>
      <w:r w:rsidR="00CD6B1E">
        <w:rPr>
          <w:rFonts w:hint="eastAsia"/>
          <w:sz w:val="24"/>
          <w:szCs w:val="24"/>
        </w:rPr>
        <w:t>在最后一部分，本文将</w:t>
      </w:r>
      <w:r w:rsidR="0062769C" w:rsidRPr="00027C49">
        <w:rPr>
          <w:rFonts w:hint="eastAsia"/>
          <w:sz w:val="24"/>
          <w:szCs w:val="24"/>
        </w:rPr>
        <w:t>解释</w:t>
      </w:r>
      <w:r w:rsidR="00BC0AFE" w:rsidRPr="00027C49">
        <w:rPr>
          <w:rFonts w:hint="eastAsia"/>
          <w:sz w:val="24"/>
          <w:szCs w:val="24"/>
        </w:rPr>
        <w:t>主体在柏格森文本中</w:t>
      </w:r>
      <w:r w:rsidR="00E31B05" w:rsidRPr="00027C49">
        <w:rPr>
          <w:rFonts w:hint="eastAsia"/>
          <w:sz w:val="24"/>
          <w:szCs w:val="24"/>
        </w:rPr>
        <w:t>的意义变更，</w:t>
      </w:r>
      <w:r w:rsidR="0062769C" w:rsidRPr="00027C49">
        <w:rPr>
          <w:rFonts w:hint="eastAsia"/>
          <w:sz w:val="24"/>
          <w:szCs w:val="24"/>
        </w:rPr>
        <w:t>并</w:t>
      </w:r>
      <w:r w:rsidR="00362CE5">
        <w:rPr>
          <w:rFonts w:hint="eastAsia"/>
          <w:sz w:val="24"/>
          <w:szCs w:val="24"/>
        </w:rPr>
        <w:t>最终</w:t>
      </w:r>
      <w:r w:rsidR="00CD6B1E">
        <w:rPr>
          <w:rFonts w:hint="eastAsia"/>
          <w:sz w:val="24"/>
          <w:szCs w:val="24"/>
        </w:rPr>
        <w:t>采用</w:t>
      </w:r>
      <w:r w:rsidR="00E31B05" w:rsidRPr="00027C49">
        <w:rPr>
          <w:rFonts w:hint="eastAsia"/>
          <w:sz w:val="24"/>
          <w:szCs w:val="24"/>
        </w:rPr>
        <w:t>他在</w:t>
      </w:r>
      <w:r w:rsidR="00757385" w:rsidRPr="00027C49">
        <w:rPr>
          <w:rFonts w:hint="eastAsia"/>
          <w:sz w:val="24"/>
          <w:szCs w:val="24"/>
        </w:rPr>
        <w:t>最</w:t>
      </w:r>
      <w:r w:rsidR="00E31B05" w:rsidRPr="00027C49">
        <w:rPr>
          <w:rFonts w:hint="eastAsia"/>
          <w:sz w:val="24"/>
          <w:szCs w:val="24"/>
        </w:rPr>
        <w:t>富</w:t>
      </w:r>
      <w:r w:rsidR="00757385" w:rsidRPr="00027C49">
        <w:rPr>
          <w:rFonts w:hint="eastAsia"/>
          <w:sz w:val="24"/>
          <w:szCs w:val="24"/>
        </w:rPr>
        <w:t>创见的著作中</w:t>
      </w:r>
      <w:r w:rsidR="00362CE5" w:rsidRPr="00027C49">
        <w:rPr>
          <w:rStyle w:val="af"/>
          <w:sz w:val="24"/>
          <w:szCs w:val="24"/>
        </w:rPr>
        <w:footnoteReference w:id="13"/>
      </w:r>
      <w:r w:rsidR="00757385" w:rsidRPr="00027C49">
        <w:rPr>
          <w:rFonts w:hint="eastAsia"/>
          <w:sz w:val="24"/>
          <w:szCs w:val="24"/>
        </w:rPr>
        <w:t>对主体的</w:t>
      </w:r>
      <w:r w:rsidR="00CD6B1E">
        <w:rPr>
          <w:rFonts w:hint="eastAsia"/>
          <w:sz w:val="24"/>
          <w:szCs w:val="24"/>
        </w:rPr>
        <w:t>诠释</w:t>
      </w:r>
      <w:r w:rsidR="00D87B27" w:rsidRPr="00027C49">
        <w:rPr>
          <w:rFonts w:hint="eastAsia"/>
          <w:sz w:val="24"/>
          <w:szCs w:val="24"/>
        </w:rPr>
        <w:t>。</w:t>
      </w:r>
    </w:p>
    <w:p w14:paraId="25594026" w14:textId="55C5745E" w:rsidR="002C3361" w:rsidRPr="00FF0595" w:rsidRDefault="002C3361" w:rsidP="00FF0595">
      <w:pPr>
        <w:spacing w:line="360" w:lineRule="auto"/>
        <w:ind w:firstLineChars="200" w:firstLine="480"/>
        <w:rPr>
          <w:sz w:val="24"/>
          <w:szCs w:val="24"/>
        </w:rPr>
      </w:pPr>
      <w:r w:rsidRPr="00FF0595">
        <w:rPr>
          <w:rFonts w:hint="eastAsia"/>
          <w:sz w:val="24"/>
          <w:szCs w:val="24"/>
        </w:rPr>
        <w:t>在本文的第一部分，我们将从身体的行动中分析，是什么导致身体获得特权。在柏格森最明确的主张那里，主体是一个具有实用倾向的行动者</w:t>
      </w:r>
      <w:r w:rsidR="002734AC">
        <w:rPr>
          <w:rFonts w:hint="eastAsia"/>
          <w:sz w:val="24"/>
          <w:szCs w:val="24"/>
        </w:rPr>
        <w:t>。</w:t>
      </w:r>
      <w:r w:rsidRPr="00FF0595">
        <w:rPr>
          <w:rFonts w:hint="eastAsia"/>
          <w:sz w:val="24"/>
          <w:szCs w:val="24"/>
        </w:rPr>
        <w:t>然而，</w:t>
      </w:r>
      <w:r w:rsidR="003720FD">
        <w:rPr>
          <w:rFonts w:hint="eastAsia"/>
          <w:sz w:val="24"/>
          <w:szCs w:val="24"/>
        </w:rPr>
        <w:t>在</w:t>
      </w:r>
      <w:r w:rsidRPr="00FF0595">
        <w:rPr>
          <w:rFonts w:hint="eastAsia"/>
          <w:sz w:val="24"/>
          <w:szCs w:val="24"/>
        </w:rPr>
        <w:t>他对身体和意识分别考察</w:t>
      </w:r>
      <w:r w:rsidR="003720FD">
        <w:rPr>
          <w:rFonts w:hint="eastAsia"/>
          <w:sz w:val="24"/>
          <w:szCs w:val="24"/>
        </w:rPr>
        <w:t>之</w:t>
      </w:r>
      <w:r w:rsidR="002734AC">
        <w:rPr>
          <w:rFonts w:hint="eastAsia"/>
          <w:sz w:val="24"/>
          <w:szCs w:val="24"/>
        </w:rPr>
        <w:t>时</w:t>
      </w:r>
      <w:r w:rsidRPr="00FF0595">
        <w:rPr>
          <w:rFonts w:hint="eastAsia"/>
          <w:sz w:val="24"/>
          <w:szCs w:val="24"/>
        </w:rPr>
        <w:t>，“我”的行动似乎显现出两个动力中心——自动的身体和自发的（</w:t>
      </w:r>
      <w:proofErr w:type="spellStart"/>
      <w:r w:rsidRPr="00FF0595">
        <w:rPr>
          <w:sz w:val="24"/>
          <w:szCs w:val="24"/>
        </w:rPr>
        <w:t>spontané</w:t>
      </w:r>
      <w:proofErr w:type="spellEnd"/>
      <w:r w:rsidRPr="00FF0595">
        <w:rPr>
          <w:rFonts w:hint="eastAsia"/>
          <w:sz w:val="24"/>
          <w:szCs w:val="24"/>
        </w:rPr>
        <w:t>）心灵。这导致了一种</w:t>
      </w:r>
      <w:r w:rsidR="002734AC">
        <w:rPr>
          <w:rFonts w:hint="eastAsia"/>
          <w:sz w:val="24"/>
          <w:szCs w:val="24"/>
        </w:rPr>
        <w:t>身心的</w:t>
      </w:r>
      <w:r w:rsidRPr="00FF0595">
        <w:rPr>
          <w:rFonts w:hint="eastAsia"/>
          <w:sz w:val="24"/>
          <w:szCs w:val="24"/>
        </w:rPr>
        <w:t>二元论，对前者的抬高使萨特和</w:t>
      </w:r>
      <w:r w:rsidR="00A12557">
        <w:rPr>
          <w:rFonts w:hint="eastAsia"/>
          <w:sz w:val="24"/>
          <w:szCs w:val="24"/>
        </w:rPr>
        <w:t>梅洛·庞蒂</w:t>
      </w:r>
      <w:r w:rsidRPr="00FF0595">
        <w:rPr>
          <w:rFonts w:hint="eastAsia"/>
          <w:sz w:val="24"/>
          <w:szCs w:val="24"/>
        </w:rPr>
        <w:t>在某些时刻倾向于将身体提升为主体。笔者将论证，这一解读是错误的，即使在身体自动运作的各个过程，也都有</w:t>
      </w:r>
      <w:r w:rsidR="0068097B">
        <w:rPr>
          <w:rFonts w:hint="eastAsia"/>
          <w:sz w:val="24"/>
          <w:szCs w:val="24"/>
        </w:rPr>
        <w:t>心灵</w:t>
      </w:r>
      <w:r w:rsidRPr="00FF0595">
        <w:rPr>
          <w:rFonts w:hint="eastAsia"/>
          <w:sz w:val="24"/>
          <w:szCs w:val="24"/>
        </w:rPr>
        <w:t>的潜在介入。</w:t>
      </w:r>
    </w:p>
    <w:p w14:paraId="6BFEB95C" w14:textId="26E2FBFB" w:rsidR="002C3361" w:rsidRPr="00FF0595" w:rsidRDefault="002C3361" w:rsidP="00FF0595">
      <w:pPr>
        <w:spacing w:line="360" w:lineRule="auto"/>
        <w:ind w:firstLineChars="200" w:firstLine="480"/>
        <w:rPr>
          <w:sz w:val="24"/>
          <w:szCs w:val="24"/>
        </w:rPr>
      </w:pPr>
      <w:r w:rsidRPr="00FF0595">
        <w:rPr>
          <w:rFonts w:hint="eastAsia"/>
          <w:sz w:val="24"/>
          <w:szCs w:val="24"/>
        </w:rPr>
        <w:t>在第二部分，我们将转向支持身体成为主体更为有力的证据，即柏格森在不同的论著中对身体定义的矛盾之处：</w:t>
      </w:r>
      <w:r w:rsidR="00724D2D" w:rsidRPr="00FF0595">
        <w:rPr>
          <w:rFonts w:hint="eastAsia"/>
          <w:sz w:val="24"/>
          <w:szCs w:val="24"/>
        </w:rPr>
        <w:t>身体有时是僵化和机械的，它以自动性阻碍</w:t>
      </w:r>
      <w:r w:rsidR="003E7089">
        <w:rPr>
          <w:rFonts w:hint="eastAsia"/>
          <w:sz w:val="24"/>
          <w:szCs w:val="24"/>
        </w:rPr>
        <w:t>着</w:t>
      </w:r>
      <w:r w:rsidR="00724D2D" w:rsidRPr="00FF0595">
        <w:rPr>
          <w:rFonts w:hint="eastAsia"/>
          <w:sz w:val="24"/>
          <w:szCs w:val="24"/>
        </w:rPr>
        <w:t>精神实现自身；身体有时又是有富有灵性的，它帮助意识保存专注，实现心灵的自愿行动。</w:t>
      </w:r>
      <w:r w:rsidRPr="00FF0595">
        <w:rPr>
          <w:rFonts w:hint="eastAsia"/>
          <w:sz w:val="24"/>
          <w:szCs w:val="24"/>
        </w:rPr>
        <w:t>按柏格森的说法，</w:t>
      </w:r>
      <w:r w:rsidR="0068097B">
        <w:rPr>
          <w:rFonts w:hint="eastAsia"/>
          <w:sz w:val="24"/>
          <w:szCs w:val="24"/>
        </w:rPr>
        <w:t>我们</w:t>
      </w:r>
      <w:r w:rsidRPr="00FF0595">
        <w:rPr>
          <w:rFonts w:hint="eastAsia"/>
          <w:sz w:val="24"/>
          <w:szCs w:val="24"/>
        </w:rPr>
        <w:t>或许可以将身体和</w:t>
      </w:r>
      <w:r w:rsidR="003E7089">
        <w:rPr>
          <w:rFonts w:hint="eastAsia"/>
          <w:sz w:val="24"/>
          <w:szCs w:val="24"/>
        </w:rPr>
        <w:t>心灵</w:t>
      </w:r>
      <w:r w:rsidRPr="00FF0595">
        <w:rPr>
          <w:rFonts w:hint="eastAsia"/>
          <w:sz w:val="24"/>
          <w:szCs w:val="24"/>
        </w:rPr>
        <w:t>区分为“睡着的”行动者和清醒的行动者。在这</w:t>
      </w:r>
      <w:r w:rsidR="006E4208">
        <w:rPr>
          <w:rFonts w:hint="eastAsia"/>
          <w:sz w:val="24"/>
          <w:szCs w:val="24"/>
        </w:rPr>
        <w:t>里</w:t>
      </w:r>
      <w:r w:rsidRPr="00FF0595">
        <w:rPr>
          <w:rFonts w:hint="eastAsia"/>
          <w:sz w:val="24"/>
          <w:szCs w:val="24"/>
        </w:rPr>
        <w:t>，身体之所以不能成为独立行动的主体，是因为精神的“觉醒”</w:t>
      </w:r>
      <w:r w:rsidR="00010987" w:rsidRPr="00FF0595">
        <w:rPr>
          <w:rFonts w:hint="eastAsia"/>
          <w:sz w:val="24"/>
          <w:szCs w:val="24"/>
        </w:rPr>
        <w:t>：</w:t>
      </w:r>
      <w:r w:rsidRPr="00FF0595">
        <w:rPr>
          <w:rFonts w:hint="eastAsia"/>
          <w:sz w:val="24"/>
          <w:szCs w:val="24"/>
        </w:rPr>
        <w:t>即对有用兴趣的专注和对无用记忆的遗忘。</w:t>
      </w:r>
      <w:r w:rsidR="006E4208">
        <w:rPr>
          <w:rFonts w:hint="eastAsia"/>
          <w:sz w:val="24"/>
          <w:szCs w:val="24"/>
        </w:rPr>
        <w:t>根据</w:t>
      </w:r>
      <w:r w:rsidRPr="00FF0595">
        <w:rPr>
          <w:rFonts w:hint="eastAsia"/>
          <w:sz w:val="24"/>
          <w:szCs w:val="24"/>
        </w:rPr>
        <w:t>柏格森的</w:t>
      </w:r>
      <w:r w:rsidR="00E412DA">
        <w:rPr>
          <w:rFonts w:hint="eastAsia"/>
          <w:sz w:val="24"/>
          <w:szCs w:val="24"/>
        </w:rPr>
        <w:t>主张</w:t>
      </w:r>
      <w:r w:rsidRPr="00FF0595">
        <w:rPr>
          <w:rFonts w:hint="eastAsia"/>
          <w:sz w:val="24"/>
          <w:szCs w:val="24"/>
        </w:rPr>
        <w:t>，身体之下</w:t>
      </w:r>
      <w:proofErr w:type="gramStart"/>
      <w:r w:rsidRPr="00FF0595">
        <w:rPr>
          <w:rFonts w:hint="eastAsia"/>
          <w:sz w:val="24"/>
          <w:szCs w:val="24"/>
        </w:rPr>
        <w:t>铺设着</w:t>
      </w:r>
      <w:proofErr w:type="gramEnd"/>
      <w:r w:rsidRPr="00FF0595">
        <w:rPr>
          <w:rFonts w:hint="eastAsia"/>
          <w:sz w:val="24"/>
          <w:szCs w:val="24"/>
        </w:rPr>
        <w:t>一个独立的人格</w:t>
      </w:r>
      <w:r w:rsidR="007A66F9" w:rsidRPr="00FF0595">
        <w:rPr>
          <w:rFonts w:hint="eastAsia"/>
          <w:sz w:val="24"/>
          <w:szCs w:val="24"/>
        </w:rPr>
        <w:t>（</w:t>
      </w:r>
      <w:proofErr w:type="spellStart"/>
      <w:r w:rsidR="007A66F9" w:rsidRPr="00FF0595">
        <w:rPr>
          <w:sz w:val="24"/>
          <w:szCs w:val="24"/>
        </w:rPr>
        <w:t>personnalité</w:t>
      </w:r>
      <w:proofErr w:type="spellEnd"/>
      <w:r w:rsidR="007A66F9" w:rsidRPr="00FF0595">
        <w:rPr>
          <w:rFonts w:hint="eastAsia"/>
          <w:sz w:val="24"/>
          <w:szCs w:val="24"/>
        </w:rPr>
        <w:t>）</w:t>
      </w:r>
      <w:r w:rsidRPr="00FF0595">
        <w:rPr>
          <w:rFonts w:hint="eastAsia"/>
          <w:sz w:val="24"/>
          <w:szCs w:val="24"/>
        </w:rPr>
        <w:t>，也就是动力</w:t>
      </w:r>
      <w:proofErr w:type="gramStart"/>
      <w:r w:rsidRPr="00FF0595">
        <w:rPr>
          <w:rFonts w:hint="eastAsia"/>
          <w:sz w:val="24"/>
          <w:szCs w:val="24"/>
        </w:rPr>
        <w:t>进展</w:t>
      </w:r>
      <w:proofErr w:type="gramEnd"/>
      <w:r w:rsidRPr="00FF0595">
        <w:rPr>
          <w:rFonts w:hint="eastAsia"/>
          <w:sz w:val="24"/>
          <w:szCs w:val="24"/>
        </w:rPr>
        <w:t>着的自我。自</w:t>
      </w:r>
      <w:r w:rsidRPr="00FF0595">
        <w:rPr>
          <w:rFonts w:hint="eastAsia"/>
          <w:sz w:val="24"/>
          <w:szCs w:val="24"/>
        </w:rPr>
        <w:lastRenderedPageBreak/>
        <w:t>我以记忆锥体的结构出现，代表了人的整个过去，从而</w:t>
      </w:r>
      <w:r w:rsidR="006230A1" w:rsidRPr="00FF0595">
        <w:rPr>
          <w:rFonts w:hint="eastAsia"/>
          <w:sz w:val="24"/>
          <w:szCs w:val="24"/>
        </w:rPr>
        <w:t>使</w:t>
      </w:r>
      <w:r w:rsidR="002041B1" w:rsidRPr="00FF0595">
        <w:rPr>
          <w:rFonts w:hint="eastAsia"/>
          <w:sz w:val="24"/>
          <w:szCs w:val="24"/>
        </w:rPr>
        <w:t>生命</w:t>
      </w:r>
      <w:r w:rsidR="006230A1" w:rsidRPr="00FF0595">
        <w:rPr>
          <w:rFonts w:hint="eastAsia"/>
          <w:sz w:val="24"/>
          <w:szCs w:val="24"/>
        </w:rPr>
        <w:t>体</w:t>
      </w:r>
      <w:r w:rsidRPr="00FF0595">
        <w:rPr>
          <w:rFonts w:hint="eastAsia"/>
          <w:sz w:val="24"/>
          <w:szCs w:val="24"/>
        </w:rPr>
        <w:t>成为了有个性的存在者。</w:t>
      </w:r>
    </w:p>
    <w:p w14:paraId="376F32EE" w14:textId="7AE8B0C8" w:rsidR="00914E84" w:rsidRPr="0068639B" w:rsidRDefault="002C3361" w:rsidP="0068639B">
      <w:pPr>
        <w:spacing w:line="360" w:lineRule="auto"/>
        <w:ind w:firstLineChars="200" w:firstLine="480"/>
        <w:rPr>
          <w:sz w:val="24"/>
          <w:szCs w:val="24"/>
        </w:rPr>
      </w:pPr>
      <w:r w:rsidRPr="00FF0595">
        <w:rPr>
          <w:rFonts w:hint="eastAsia"/>
          <w:sz w:val="24"/>
          <w:szCs w:val="24"/>
        </w:rPr>
        <w:t>在最后一部分，笔者将指出，主体</w:t>
      </w:r>
      <w:r w:rsidR="002D3D03">
        <w:rPr>
          <w:rFonts w:hint="eastAsia"/>
          <w:sz w:val="24"/>
          <w:szCs w:val="24"/>
        </w:rPr>
        <w:t>之</w:t>
      </w:r>
      <w:r w:rsidR="002D3D03" w:rsidRPr="00FF0595">
        <w:rPr>
          <w:rFonts w:hint="eastAsia"/>
          <w:sz w:val="24"/>
          <w:szCs w:val="24"/>
        </w:rPr>
        <w:t>“</w:t>
      </w:r>
      <w:r w:rsidRPr="00FF0595">
        <w:rPr>
          <w:rFonts w:hint="eastAsia"/>
          <w:sz w:val="24"/>
          <w:szCs w:val="24"/>
        </w:rPr>
        <w:t>死</w:t>
      </w:r>
      <w:r w:rsidR="002D3D03" w:rsidRPr="00FF0595">
        <w:rPr>
          <w:rFonts w:hint="eastAsia"/>
          <w:sz w:val="24"/>
          <w:szCs w:val="24"/>
        </w:rPr>
        <w:t>”</w:t>
      </w:r>
      <w:r w:rsidRPr="00FF0595">
        <w:rPr>
          <w:rFonts w:hint="eastAsia"/>
          <w:sz w:val="24"/>
          <w:szCs w:val="24"/>
        </w:rPr>
        <w:t>的误读根源于柏格森</w:t>
      </w:r>
      <w:r w:rsidR="00587658">
        <w:rPr>
          <w:rFonts w:hint="eastAsia"/>
          <w:sz w:val="24"/>
          <w:szCs w:val="24"/>
        </w:rPr>
        <w:t>对</w:t>
      </w:r>
      <w:r w:rsidR="00E575F2" w:rsidRPr="00FF0595">
        <w:rPr>
          <w:rFonts w:hint="eastAsia"/>
          <w:sz w:val="24"/>
          <w:szCs w:val="24"/>
        </w:rPr>
        <w:t>自我</w:t>
      </w:r>
      <w:r w:rsidRPr="00FF0595">
        <w:rPr>
          <w:rFonts w:hint="eastAsia"/>
          <w:sz w:val="24"/>
          <w:szCs w:val="24"/>
        </w:rPr>
        <w:t>的全新</w:t>
      </w:r>
      <w:r w:rsidR="00587658">
        <w:rPr>
          <w:rFonts w:hint="eastAsia"/>
          <w:sz w:val="24"/>
          <w:szCs w:val="24"/>
        </w:rPr>
        <w:t>定位</w:t>
      </w:r>
      <w:r w:rsidRPr="00FF0595">
        <w:rPr>
          <w:rFonts w:hint="eastAsia"/>
          <w:sz w:val="24"/>
          <w:szCs w:val="24"/>
        </w:rPr>
        <w:t>。柏格森的主体——“自我”既不是笛卡尔传统的</w:t>
      </w:r>
      <w:r w:rsidR="00172720">
        <w:rPr>
          <w:rFonts w:hint="eastAsia"/>
          <w:sz w:val="24"/>
          <w:szCs w:val="24"/>
        </w:rPr>
        <w:t>我思</w:t>
      </w:r>
      <w:r w:rsidRPr="00FF0595">
        <w:rPr>
          <w:rFonts w:hint="eastAsia"/>
          <w:sz w:val="24"/>
          <w:szCs w:val="24"/>
        </w:rPr>
        <w:t>主体，也不是康德那里的先验主体，正如</w:t>
      </w:r>
      <w:r w:rsidR="0064508D" w:rsidRPr="00FF0595">
        <w:rPr>
          <w:rFonts w:hint="eastAsia"/>
          <w:sz w:val="24"/>
          <w:szCs w:val="24"/>
        </w:rPr>
        <w:t>让·伊波利特（</w:t>
      </w:r>
      <w:r w:rsidR="0064508D" w:rsidRPr="00FF0595">
        <w:rPr>
          <w:rFonts w:hint="eastAsia"/>
          <w:sz w:val="24"/>
          <w:szCs w:val="24"/>
        </w:rPr>
        <w:t xml:space="preserve">Jean </w:t>
      </w:r>
      <w:proofErr w:type="spellStart"/>
      <w:r w:rsidR="0064508D" w:rsidRPr="00FF0595">
        <w:rPr>
          <w:rFonts w:hint="eastAsia"/>
          <w:sz w:val="24"/>
          <w:szCs w:val="24"/>
        </w:rPr>
        <w:t>Hyppolite</w:t>
      </w:r>
      <w:proofErr w:type="spellEnd"/>
      <w:r w:rsidR="0064508D" w:rsidRPr="00FF0595">
        <w:rPr>
          <w:rFonts w:hint="eastAsia"/>
          <w:sz w:val="24"/>
          <w:szCs w:val="24"/>
        </w:rPr>
        <w:t>）</w:t>
      </w:r>
      <w:r w:rsidRPr="00FF0595">
        <w:rPr>
          <w:rFonts w:hint="eastAsia"/>
          <w:sz w:val="24"/>
          <w:szCs w:val="24"/>
        </w:rPr>
        <w:t>揭示的，自我是一个前反思的主体。“我”仅仅意味着一种在场，而不再是概念化的、不变的实在</w:t>
      </w:r>
      <w:r w:rsidR="000C5441" w:rsidRPr="00FF0595">
        <w:rPr>
          <w:rFonts w:hint="eastAsia"/>
          <w:sz w:val="24"/>
          <w:szCs w:val="24"/>
        </w:rPr>
        <w:t>，这一意义的弱化导致了</w:t>
      </w:r>
      <w:r w:rsidR="00FF376C" w:rsidRPr="00FF0595">
        <w:rPr>
          <w:rFonts w:hint="eastAsia"/>
          <w:sz w:val="24"/>
          <w:szCs w:val="24"/>
        </w:rPr>
        <w:t>主体</w:t>
      </w:r>
      <w:r w:rsidR="00CA6477">
        <w:rPr>
          <w:rFonts w:hint="eastAsia"/>
          <w:sz w:val="24"/>
          <w:szCs w:val="24"/>
        </w:rPr>
        <w:t>的</w:t>
      </w:r>
      <w:r w:rsidR="000C5441" w:rsidRPr="00FF0595">
        <w:rPr>
          <w:rFonts w:hint="eastAsia"/>
          <w:sz w:val="24"/>
          <w:szCs w:val="24"/>
        </w:rPr>
        <w:t>解构趋势。</w:t>
      </w:r>
      <w:r w:rsidR="007F34AB">
        <w:rPr>
          <w:rFonts w:hint="eastAsia"/>
          <w:sz w:val="24"/>
          <w:szCs w:val="24"/>
        </w:rPr>
        <w:t>但柏格森并没有止步于此，在《形而上学导言》中，柏格森赋予了</w:t>
      </w:r>
      <w:r w:rsidR="00A72800">
        <w:rPr>
          <w:rFonts w:hint="eastAsia"/>
          <w:sz w:val="24"/>
          <w:szCs w:val="24"/>
        </w:rPr>
        <w:t>“</w:t>
      </w:r>
      <w:r w:rsidR="007F34AB">
        <w:rPr>
          <w:rFonts w:hint="eastAsia"/>
          <w:sz w:val="24"/>
          <w:szCs w:val="24"/>
        </w:rPr>
        <w:t>自我</w:t>
      </w:r>
      <w:r w:rsidR="00A72800">
        <w:rPr>
          <w:rFonts w:hint="eastAsia"/>
          <w:sz w:val="24"/>
          <w:szCs w:val="24"/>
        </w:rPr>
        <w:t>”</w:t>
      </w:r>
      <w:r w:rsidR="007F34AB">
        <w:rPr>
          <w:rFonts w:hint="eastAsia"/>
          <w:sz w:val="24"/>
          <w:szCs w:val="24"/>
        </w:rPr>
        <w:t>更多的意义：自我</w:t>
      </w:r>
      <w:r w:rsidR="00A72800">
        <w:rPr>
          <w:rFonts w:hint="eastAsia"/>
          <w:sz w:val="24"/>
          <w:szCs w:val="24"/>
        </w:rPr>
        <w:t>将</w:t>
      </w:r>
      <w:r w:rsidRPr="00FF0595">
        <w:rPr>
          <w:rFonts w:hint="eastAsia"/>
          <w:sz w:val="24"/>
          <w:szCs w:val="24"/>
        </w:rPr>
        <w:t>同时包含潜在的整个过去和知觉中的现在</w:t>
      </w:r>
      <w:r w:rsidR="00D87B27">
        <w:rPr>
          <w:rFonts w:hint="eastAsia"/>
          <w:sz w:val="24"/>
          <w:szCs w:val="24"/>
        </w:rPr>
        <w:t>。</w:t>
      </w:r>
      <w:r w:rsidRPr="00FF0595">
        <w:rPr>
          <w:rFonts w:hint="eastAsia"/>
          <w:sz w:val="24"/>
          <w:szCs w:val="24"/>
        </w:rPr>
        <w:t>用</w:t>
      </w:r>
      <w:r w:rsidR="00F02354" w:rsidRPr="00FF0595">
        <w:rPr>
          <w:rFonts w:hint="eastAsia"/>
          <w:sz w:val="24"/>
          <w:szCs w:val="24"/>
        </w:rPr>
        <w:t>他</w:t>
      </w:r>
      <w:r w:rsidRPr="00FF0595">
        <w:rPr>
          <w:rFonts w:hint="eastAsia"/>
          <w:sz w:val="24"/>
          <w:szCs w:val="24"/>
        </w:rPr>
        <w:t>生动的比喻，</w:t>
      </w:r>
      <w:r w:rsidR="00D87B27">
        <w:rPr>
          <w:rFonts w:hint="eastAsia"/>
          <w:sz w:val="24"/>
          <w:szCs w:val="24"/>
        </w:rPr>
        <w:t>自我</w:t>
      </w:r>
      <w:r w:rsidRPr="00FF0595">
        <w:rPr>
          <w:rFonts w:hint="eastAsia"/>
          <w:sz w:val="24"/>
          <w:szCs w:val="24"/>
        </w:rPr>
        <w:t>像是一个巨大的</w:t>
      </w:r>
      <w:r w:rsidR="008D51C5">
        <w:rPr>
          <w:rFonts w:hint="eastAsia"/>
          <w:sz w:val="24"/>
          <w:szCs w:val="24"/>
        </w:rPr>
        <w:t>“</w:t>
      </w:r>
      <w:r w:rsidRPr="00FF0595">
        <w:rPr>
          <w:rFonts w:hint="eastAsia"/>
          <w:sz w:val="24"/>
          <w:szCs w:val="24"/>
        </w:rPr>
        <w:t>球体</w:t>
      </w:r>
      <w:r w:rsidR="008D51C5">
        <w:rPr>
          <w:rFonts w:hint="eastAsia"/>
          <w:sz w:val="24"/>
          <w:szCs w:val="24"/>
        </w:rPr>
        <w:t>”</w:t>
      </w:r>
      <w:r w:rsidR="00FF376C">
        <w:rPr>
          <w:rFonts w:hint="eastAsia"/>
          <w:sz w:val="24"/>
          <w:szCs w:val="24"/>
        </w:rPr>
        <w:t>——</w:t>
      </w:r>
      <w:r w:rsidRPr="00FF0595">
        <w:rPr>
          <w:rFonts w:hint="eastAsia"/>
          <w:sz w:val="24"/>
          <w:szCs w:val="24"/>
        </w:rPr>
        <w:t>过去凝结在自我的核心之中，而它在当下的空间里有一种肉身化的展开。</w:t>
      </w:r>
      <w:r w:rsidR="00A72800">
        <w:rPr>
          <w:rFonts w:hint="eastAsia"/>
          <w:sz w:val="24"/>
          <w:szCs w:val="24"/>
        </w:rPr>
        <w:t>事实上，</w:t>
      </w:r>
      <w:r w:rsidRPr="00FF0595">
        <w:rPr>
          <w:rFonts w:hint="eastAsia"/>
          <w:sz w:val="24"/>
          <w:szCs w:val="24"/>
        </w:rPr>
        <w:t>柏格森借用自我的假名，指向的主体是生命的全部进程。物质的去物质化、过去的潜在化、精神的去实体</w:t>
      </w:r>
      <w:proofErr w:type="gramStart"/>
      <w:r w:rsidRPr="00FF0595">
        <w:rPr>
          <w:rFonts w:hint="eastAsia"/>
          <w:sz w:val="24"/>
          <w:szCs w:val="24"/>
        </w:rPr>
        <w:t>化共同</w:t>
      </w:r>
      <w:proofErr w:type="gramEnd"/>
      <w:r w:rsidRPr="00FF0595">
        <w:rPr>
          <w:rFonts w:hint="eastAsia"/>
          <w:sz w:val="24"/>
          <w:szCs w:val="24"/>
        </w:rPr>
        <w:t>构成了精神与身体、过去与现在在自我之中的展开。</w:t>
      </w:r>
    </w:p>
    <w:p w14:paraId="378C00A5" w14:textId="3EC008A2" w:rsidR="00646C6F" w:rsidRDefault="00F90C6E" w:rsidP="00321D09">
      <w:pPr>
        <w:pStyle w:val="1"/>
        <w:jc w:val="center"/>
      </w:pPr>
      <w:bookmarkStart w:id="11" w:name="_Toc38126816"/>
      <w:bookmarkStart w:id="12" w:name="_Toc38897358"/>
      <w:r>
        <w:rPr>
          <w:rFonts w:hint="eastAsia"/>
        </w:rPr>
        <w:t>一、</w:t>
      </w:r>
      <w:r w:rsidR="00587B02">
        <w:rPr>
          <w:rFonts w:hint="eastAsia"/>
        </w:rPr>
        <w:t>身体</w:t>
      </w:r>
      <w:r w:rsidR="00DE010A">
        <w:rPr>
          <w:rFonts w:hint="eastAsia"/>
        </w:rPr>
        <w:t>的</w:t>
      </w:r>
      <w:r w:rsidR="00587B02">
        <w:rPr>
          <w:rFonts w:hint="eastAsia"/>
        </w:rPr>
        <w:t>主体</w:t>
      </w:r>
      <w:r w:rsidR="00DE010A">
        <w:rPr>
          <w:rFonts w:hint="eastAsia"/>
        </w:rPr>
        <w:t>逻辑</w:t>
      </w:r>
      <w:bookmarkEnd w:id="11"/>
      <w:bookmarkEnd w:id="12"/>
    </w:p>
    <w:p w14:paraId="2BCF968B" w14:textId="47460F25" w:rsidR="00F43A19" w:rsidRPr="00F43A19" w:rsidRDefault="008E59B9" w:rsidP="0003063D">
      <w:pPr>
        <w:spacing w:line="360" w:lineRule="auto"/>
        <w:ind w:firstLineChars="200" w:firstLine="480"/>
        <w:rPr>
          <w:sz w:val="24"/>
          <w:szCs w:val="24"/>
        </w:rPr>
      </w:pPr>
      <w:r w:rsidRPr="0003063D">
        <w:rPr>
          <w:rFonts w:hint="eastAsia"/>
          <w:sz w:val="24"/>
          <w:szCs w:val="24"/>
        </w:rPr>
        <w:t>后世</w:t>
      </w:r>
      <w:r w:rsidR="00F43A19" w:rsidRPr="0003063D">
        <w:rPr>
          <w:rFonts w:hint="eastAsia"/>
          <w:sz w:val="24"/>
          <w:szCs w:val="24"/>
        </w:rPr>
        <w:t>哲学家对柏格森的</w:t>
      </w:r>
      <w:r w:rsidR="00F55FC0">
        <w:rPr>
          <w:rFonts w:hint="eastAsia"/>
          <w:sz w:val="24"/>
          <w:szCs w:val="24"/>
        </w:rPr>
        <w:t>“误读”</w:t>
      </w:r>
      <w:r w:rsidR="00F43A19" w:rsidRPr="0003063D">
        <w:rPr>
          <w:rFonts w:hint="eastAsia"/>
          <w:sz w:val="24"/>
          <w:szCs w:val="24"/>
        </w:rPr>
        <w:t>几乎贯穿</w:t>
      </w:r>
      <w:r w:rsidR="00517608">
        <w:rPr>
          <w:rFonts w:hint="eastAsia"/>
          <w:sz w:val="24"/>
          <w:szCs w:val="24"/>
        </w:rPr>
        <w:t>于</w:t>
      </w:r>
      <w:r w:rsidR="00F43A19" w:rsidRPr="0003063D">
        <w:rPr>
          <w:rFonts w:hint="eastAsia"/>
          <w:sz w:val="24"/>
          <w:szCs w:val="24"/>
        </w:rPr>
        <w:t>他在《物质与记忆》中组织</w:t>
      </w:r>
      <w:r w:rsidR="00CC3D5A" w:rsidRPr="0003063D">
        <w:rPr>
          <w:rFonts w:hint="eastAsia"/>
          <w:sz w:val="24"/>
          <w:szCs w:val="24"/>
        </w:rPr>
        <w:t>理论</w:t>
      </w:r>
      <w:r w:rsidR="00F43A19" w:rsidRPr="0003063D">
        <w:rPr>
          <w:rFonts w:hint="eastAsia"/>
          <w:sz w:val="24"/>
          <w:szCs w:val="24"/>
        </w:rPr>
        <w:t>的各个方面</w:t>
      </w:r>
      <w:r w:rsidRPr="0003063D">
        <w:rPr>
          <w:rFonts w:hint="eastAsia"/>
          <w:sz w:val="24"/>
          <w:szCs w:val="24"/>
        </w:rPr>
        <w:t>。</w:t>
      </w:r>
      <w:r w:rsidR="0003063D">
        <w:rPr>
          <w:rFonts w:hint="eastAsia"/>
          <w:sz w:val="24"/>
          <w:szCs w:val="24"/>
        </w:rPr>
        <w:t>在这本书的《前言》中，柏格森声称要同时保留物质和精神</w:t>
      </w:r>
      <w:r w:rsidR="0003063D" w:rsidRPr="0003063D">
        <w:rPr>
          <w:rFonts w:hint="eastAsia"/>
          <w:sz w:val="24"/>
          <w:szCs w:val="24"/>
        </w:rPr>
        <w:t>的</w:t>
      </w:r>
      <w:r w:rsidR="005159CE">
        <w:rPr>
          <w:rFonts w:hint="eastAsia"/>
          <w:sz w:val="24"/>
          <w:szCs w:val="24"/>
        </w:rPr>
        <w:t>实在</w:t>
      </w:r>
      <w:r w:rsidR="0003063D" w:rsidRPr="0003063D">
        <w:rPr>
          <w:rFonts w:hint="eastAsia"/>
          <w:sz w:val="24"/>
          <w:szCs w:val="24"/>
        </w:rPr>
        <w:t>性，并通过记忆</w:t>
      </w:r>
      <w:r w:rsidR="008E6BA5">
        <w:rPr>
          <w:rFonts w:hint="eastAsia"/>
          <w:sz w:val="24"/>
          <w:szCs w:val="24"/>
        </w:rPr>
        <w:t>部分地</w:t>
      </w:r>
      <w:r w:rsidR="005159CE">
        <w:rPr>
          <w:rFonts w:hint="eastAsia"/>
          <w:sz w:val="24"/>
          <w:szCs w:val="24"/>
        </w:rPr>
        <w:t>克服二元论</w:t>
      </w:r>
      <w:r w:rsidR="00D16FB5">
        <w:rPr>
          <w:rFonts w:hint="eastAsia"/>
          <w:sz w:val="24"/>
          <w:szCs w:val="24"/>
        </w:rPr>
        <w:t>，</w:t>
      </w:r>
      <w:r w:rsidR="00861EB2">
        <w:rPr>
          <w:rFonts w:hint="eastAsia"/>
          <w:sz w:val="24"/>
          <w:szCs w:val="24"/>
        </w:rPr>
        <w:t>这种矛盾的意图使他</w:t>
      </w:r>
      <w:r w:rsidR="004662D0">
        <w:rPr>
          <w:rFonts w:hint="eastAsia"/>
          <w:sz w:val="24"/>
          <w:szCs w:val="24"/>
        </w:rPr>
        <w:t>将身体描述为一种含混的存在</w:t>
      </w:r>
      <w:r w:rsidR="0003063D">
        <w:rPr>
          <w:rFonts w:hint="eastAsia"/>
          <w:sz w:val="24"/>
          <w:szCs w:val="24"/>
        </w:rPr>
        <w:t>。</w:t>
      </w:r>
      <w:r w:rsidR="00C65C1C" w:rsidRPr="00517608">
        <w:rPr>
          <w:rFonts w:hint="eastAsia"/>
          <w:sz w:val="24"/>
          <w:szCs w:val="24"/>
        </w:rPr>
        <w:t>虽然</w:t>
      </w:r>
      <w:r w:rsidRPr="00517608">
        <w:rPr>
          <w:rFonts w:hint="eastAsia"/>
          <w:sz w:val="24"/>
          <w:szCs w:val="24"/>
        </w:rPr>
        <w:t>柏格森从未</w:t>
      </w:r>
      <w:r w:rsidR="00B9613F" w:rsidRPr="00517608">
        <w:rPr>
          <w:rFonts w:hint="eastAsia"/>
          <w:sz w:val="24"/>
          <w:szCs w:val="24"/>
        </w:rPr>
        <w:t>有过将身体论证为主体的</w:t>
      </w:r>
      <w:r w:rsidR="00EB2B3B">
        <w:rPr>
          <w:rFonts w:hint="eastAsia"/>
          <w:sz w:val="24"/>
          <w:szCs w:val="24"/>
        </w:rPr>
        <w:t>倾向</w:t>
      </w:r>
      <w:r w:rsidR="00B9613F" w:rsidRPr="00517608">
        <w:rPr>
          <w:rFonts w:hint="eastAsia"/>
          <w:sz w:val="24"/>
          <w:szCs w:val="24"/>
        </w:rPr>
        <w:t>，但</w:t>
      </w:r>
      <w:r w:rsidR="00D16FB5">
        <w:rPr>
          <w:rFonts w:hint="eastAsia"/>
          <w:sz w:val="24"/>
          <w:szCs w:val="24"/>
        </w:rPr>
        <w:t>在</w:t>
      </w:r>
      <w:r w:rsidR="00F55FC0">
        <w:rPr>
          <w:rFonts w:hint="eastAsia"/>
          <w:sz w:val="24"/>
          <w:szCs w:val="24"/>
        </w:rPr>
        <w:t>他所描述的</w:t>
      </w:r>
      <w:r w:rsidR="00B9613F" w:rsidRPr="00517608">
        <w:rPr>
          <w:rFonts w:hint="eastAsia"/>
          <w:sz w:val="24"/>
          <w:szCs w:val="24"/>
        </w:rPr>
        <w:t>身体行动的一系列</w:t>
      </w:r>
      <w:r w:rsidR="008E6BA5" w:rsidRPr="00517608">
        <w:rPr>
          <w:rFonts w:hint="eastAsia"/>
          <w:sz w:val="24"/>
          <w:szCs w:val="24"/>
        </w:rPr>
        <w:t>机制</w:t>
      </w:r>
      <w:r w:rsidR="00B9613F" w:rsidRPr="00517608">
        <w:rPr>
          <w:rFonts w:hint="eastAsia"/>
          <w:sz w:val="24"/>
          <w:szCs w:val="24"/>
        </w:rPr>
        <w:t>中</w:t>
      </w:r>
      <w:r w:rsidR="00F55FC0">
        <w:rPr>
          <w:rFonts w:hint="eastAsia"/>
          <w:sz w:val="24"/>
          <w:szCs w:val="24"/>
        </w:rPr>
        <w:t>，</w:t>
      </w:r>
      <w:r w:rsidR="00B9613F" w:rsidRPr="00517608">
        <w:rPr>
          <w:rFonts w:hint="eastAsia"/>
          <w:sz w:val="24"/>
          <w:szCs w:val="24"/>
        </w:rPr>
        <w:t>都</w:t>
      </w:r>
      <w:r w:rsidR="00C65C1C" w:rsidRPr="00517608">
        <w:rPr>
          <w:rFonts w:hint="eastAsia"/>
          <w:sz w:val="24"/>
          <w:szCs w:val="24"/>
        </w:rPr>
        <w:t>能</w:t>
      </w:r>
      <w:r w:rsidR="00F55FC0">
        <w:rPr>
          <w:rFonts w:hint="eastAsia"/>
          <w:sz w:val="24"/>
          <w:szCs w:val="24"/>
        </w:rPr>
        <w:t>不同程度</w:t>
      </w:r>
      <w:r w:rsidR="00D16FB5">
        <w:rPr>
          <w:rFonts w:hint="eastAsia"/>
          <w:sz w:val="24"/>
          <w:szCs w:val="24"/>
        </w:rPr>
        <w:t>地</w:t>
      </w:r>
      <w:r w:rsidR="00B9613F" w:rsidRPr="00517608">
        <w:rPr>
          <w:rFonts w:hint="eastAsia"/>
          <w:sz w:val="24"/>
          <w:szCs w:val="24"/>
        </w:rPr>
        <w:t>显示出身体的自主性。</w:t>
      </w:r>
      <w:r w:rsidR="00B9613F">
        <w:rPr>
          <w:rFonts w:hint="eastAsia"/>
          <w:sz w:val="24"/>
          <w:szCs w:val="24"/>
        </w:rPr>
        <w:t>因此，本文将</w:t>
      </w:r>
      <w:r w:rsidR="00C65C1C">
        <w:rPr>
          <w:rFonts w:hint="eastAsia"/>
          <w:sz w:val="24"/>
          <w:szCs w:val="24"/>
        </w:rPr>
        <w:t>以</w:t>
      </w:r>
      <w:r w:rsidR="004A39FD">
        <w:rPr>
          <w:rFonts w:hint="eastAsia"/>
          <w:sz w:val="24"/>
          <w:szCs w:val="24"/>
        </w:rPr>
        <w:t>对</w:t>
      </w:r>
      <w:r w:rsidR="00B9613F">
        <w:rPr>
          <w:rFonts w:hint="eastAsia"/>
          <w:sz w:val="24"/>
          <w:szCs w:val="24"/>
        </w:rPr>
        <w:t>身体</w:t>
      </w:r>
      <w:r w:rsidR="008E6BA5">
        <w:rPr>
          <w:rFonts w:hint="eastAsia"/>
          <w:sz w:val="24"/>
          <w:szCs w:val="24"/>
        </w:rPr>
        <w:t>行动</w:t>
      </w:r>
      <w:r w:rsidR="004A39FD">
        <w:rPr>
          <w:rFonts w:hint="eastAsia"/>
          <w:sz w:val="24"/>
          <w:szCs w:val="24"/>
        </w:rPr>
        <w:t>的考察</w:t>
      </w:r>
      <w:r w:rsidR="00B9613F">
        <w:rPr>
          <w:rFonts w:hint="eastAsia"/>
          <w:sz w:val="24"/>
          <w:szCs w:val="24"/>
        </w:rPr>
        <w:t>作为开始，</w:t>
      </w:r>
      <w:r w:rsidR="00AA5B3A">
        <w:rPr>
          <w:rFonts w:hint="eastAsia"/>
          <w:sz w:val="24"/>
          <w:szCs w:val="24"/>
        </w:rPr>
        <w:t>逐一</w:t>
      </w:r>
      <w:r w:rsidR="0008360F">
        <w:rPr>
          <w:rFonts w:hint="eastAsia"/>
          <w:sz w:val="24"/>
          <w:szCs w:val="24"/>
        </w:rPr>
        <w:t>厘清“误读”的来源</w:t>
      </w:r>
      <w:r w:rsidR="00BD5092">
        <w:rPr>
          <w:rFonts w:hint="eastAsia"/>
          <w:sz w:val="24"/>
          <w:szCs w:val="24"/>
        </w:rPr>
        <w:t>，</w:t>
      </w:r>
      <w:r w:rsidR="0008360F">
        <w:rPr>
          <w:rFonts w:hint="eastAsia"/>
          <w:sz w:val="24"/>
          <w:szCs w:val="24"/>
        </w:rPr>
        <w:t>并</w:t>
      </w:r>
      <w:r w:rsidR="00BD5092">
        <w:rPr>
          <w:rFonts w:hint="eastAsia"/>
          <w:sz w:val="24"/>
          <w:szCs w:val="24"/>
        </w:rPr>
        <w:t>试图</w:t>
      </w:r>
      <w:r w:rsidR="002355FE">
        <w:rPr>
          <w:rFonts w:hint="eastAsia"/>
          <w:sz w:val="24"/>
          <w:szCs w:val="24"/>
        </w:rPr>
        <w:t>寻找</w:t>
      </w:r>
      <w:r w:rsidR="007D4561">
        <w:rPr>
          <w:rFonts w:hint="eastAsia"/>
          <w:sz w:val="24"/>
          <w:szCs w:val="24"/>
        </w:rPr>
        <w:t>主体的真实定位</w:t>
      </w:r>
      <w:r w:rsidR="004A39FD">
        <w:rPr>
          <w:rFonts w:hint="eastAsia"/>
          <w:sz w:val="24"/>
          <w:szCs w:val="24"/>
        </w:rPr>
        <w:t>。</w:t>
      </w:r>
    </w:p>
    <w:p w14:paraId="7B1A4BE1" w14:textId="2957F150" w:rsidR="00995CB1" w:rsidRPr="00995CB1" w:rsidRDefault="00F90C6E" w:rsidP="00995CB1">
      <w:pPr>
        <w:pStyle w:val="2"/>
      </w:pPr>
      <w:bookmarkStart w:id="13" w:name="_Toc38126817"/>
      <w:bookmarkStart w:id="14" w:name="_Toc38897359"/>
      <w:r>
        <w:rPr>
          <w:rFonts w:hint="eastAsia"/>
        </w:rPr>
        <w:t>（</w:t>
      </w:r>
      <w:r w:rsidR="00D32F83" w:rsidRPr="0040407E">
        <w:rPr>
          <w:rFonts w:hint="eastAsia"/>
        </w:rPr>
        <w:t>一</w:t>
      </w:r>
      <w:r>
        <w:rPr>
          <w:rFonts w:hint="eastAsia"/>
        </w:rPr>
        <w:t>）</w:t>
      </w:r>
      <w:r w:rsidR="003759D6">
        <w:rPr>
          <w:rFonts w:hint="eastAsia"/>
        </w:rPr>
        <w:t>身体</w:t>
      </w:r>
      <w:r w:rsidR="00F10770">
        <w:rPr>
          <w:rFonts w:hint="eastAsia"/>
        </w:rPr>
        <w:t>是“有意识的自动机”？</w:t>
      </w:r>
      <w:bookmarkEnd w:id="13"/>
      <w:bookmarkEnd w:id="14"/>
    </w:p>
    <w:p w14:paraId="47393831" w14:textId="563F4411" w:rsidR="00995CB1" w:rsidRDefault="00E30559" w:rsidP="00351562">
      <w:pPr>
        <w:spacing w:line="360" w:lineRule="auto"/>
        <w:ind w:firstLineChars="200" w:firstLine="480"/>
        <w:rPr>
          <w:sz w:val="24"/>
          <w:szCs w:val="24"/>
        </w:rPr>
      </w:pPr>
      <w:r>
        <w:rPr>
          <w:rFonts w:hint="eastAsia"/>
          <w:sz w:val="24"/>
          <w:szCs w:val="24"/>
        </w:rPr>
        <w:t>几乎公认的，</w:t>
      </w:r>
      <w:r w:rsidR="008F3A0F" w:rsidRPr="00E30559">
        <w:rPr>
          <w:rFonts w:hint="eastAsia"/>
          <w:sz w:val="24"/>
          <w:szCs w:val="24"/>
        </w:rPr>
        <w:t>柏格森的身体定位具有一种含混性，这源自于柏格森对物质定义的模糊性。</w:t>
      </w:r>
      <w:r w:rsidR="008F3A0F" w:rsidRPr="00FF0595">
        <w:rPr>
          <w:rFonts w:hint="eastAsia"/>
          <w:sz w:val="24"/>
          <w:szCs w:val="24"/>
        </w:rPr>
        <w:t>在柏格森的体系中</w:t>
      </w:r>
      <w:r w:rsidR="00FE2B98" w:rsidRPr="00FF0595">
        <w:rPr>
          <w:rFonts w:hint="eastAsia"/>
          <w:sz w:val="24"/>
          <w:szCs w:val="24"/>
        </w:rPr>
        <w:t>，物质具有一种去物质化倾向：</w:t>
      </w:r>
      <w:r w:rsidR="008F3A0F" w:rsidRPr="00FF0595">
        <w:rPr>
          <w:rFonts w:hint="eastAsia"/>
          <w:sz w:val="24"/>
          <w:szCs w:val="24"/>
        </w:rPr>
        <w:t>物质，在完全的意义上就是</w:t>
      </w:r>
      <w:r w:rsidR="0022126E">
        <w:rPr>
          <w:rFonts w:hint="eastAsia"/>
          <w:sz w:val="24"/>
          <w:szCs w:val="24"/>
        </w:rPr>
        <w:t>形象</w:t>
      </w:r>
      <w:r w:rsidR="008F3A0F" w:rsidRPr="00FF0595">
        <w:rPr>
          <w:rFonts w:hint="eastAsia"/>
          <w:sz w:val="24"/>
          <w:szCs w:val="24"/>
        </w:rPr>
        <w:t>（</w:t>
      </w:r>
      <w:r w:rsidR="008F3A0F" w:rsidRPr="00FF0595">
        <w:rPr>
          <w:sz w:val="24"/>
          <w:szCs w:val="24"/>
        </w:rPr>
        <w:t>image</w:t>
      </w:r>
      <w:r w:rsidR="008F3A0F" w:rsidRPr="00FF0595">
        <w:rPr>
          <w:rStyle w:val="af"/>
          <w:sz w:val="24"/>
          <w:szCs w:val="24"/>
        </w:rPr>
        <w:footnoteReference w:id="14"/>
      </w:r>
      <w:r w:rsidR="008F3A0F" w:rsidRPr="00FF0595">
        <w:rPr>
          <w:rFonts w:hint="eastAsia"/>
          <w:sz w:val="24"/>
          <w:szCs w:val="24"/>
        </w:rPr>
        <w:t>）的集合，</w:t>
      </w:r>
      <w:r w:rsidR="0022126E">
        <w:rPr>
          <w:rFonts w:hint="eastAsia"/>
          <w:sz w:val="24"/>
          <w:szCs w:val="24"/>
        </w:rPr>
        <w:t>形象</w:t>
      </w:r>
      <w:r w:rsidR="00FE2B98" w:rsidRPr="00FF0595">
        <w:rPr>
          <w:rFonts w:hint="eastAsia"/>
          <w:sz w:val="24"/>
          <w:szCs w:val="24"/>
        </w:rPr>
        <w:t>是唯一的实在</w:t>
      </w:r>
      <w:r w:rsidR="00FE2B98" w:rsidRPr="00FF0595">
        <w:rPr>
          <w:rFonts w:cs="Times New Roman"/>
          <w:sz w:val="24"/>
          <w:szCs w:val="24"/>
        </w:rPr>
        <w:t>（</w:t>
      </w:r>
      <w:proofErr w:type="spellStart"/>
      <w:r w:rsidR="00FE2B98" w:rsidRPr="00FF0595">
        <w:rPr>
          <w:rFonts w:cs="Times New Roman"/>
          <w:sz w:val="24"/>
          <w:szCs w:val="24"/>
        </w:rPr>
        <w:t>réalité</w:t>
      </w:r>
      <w:proofErr w:type="spellEnd"/>
      <w:r w:rsidR="00FE2B98" w:rsidRPr="00FF0595">
        <w:rPr>
          <w:rFonts w:cs="Times New Roman"/>
          <w:sz w:val="24"/>
          <w:szCs w:val="24"/>
        </w:rPr>
        <w:t>）</w:t>
      </w:r>
      <w:r w:rsidR="008F3A0F" w:rsidRPr="00FF0595">
        <w:rPr>
          <w:rFonts w:hint="eastAsia"/>
          <w:sz w:val="24"/>
          <w:szCs w:val="24"/>
        </w:rPr>
        <w:t>。</w:t>
      </w:r>
      <w:r w:rsidR="00C27F44">
        <w:rPr>
          <w:rFonts w:hint="eastAsia"/>
          <w:sz w:val="24"/>
          <w:szCs w:val="24"/>
        </w:rPr>
        <w:t>柏格森用“</w:t>
      </w:r>
      <w:r w:rsidR="00C27F44" w:rsidRPr="00FF0595">
        <w:rPr>
          <w:rFonts w:hint="eastAsia"/>
          <w:sz w:val="24"/>
          <w:szCs w:val="24"/>
        </w:rPr>
        <w:t>物</w:t>
      </w:r>
      <w:r w:rsidR="00C27F44" w:rsidRPr="00FF0595">
        <w:rPr>
          <w:rFonts w:hint="eastAsia"/>
          <w:sz w:val="24"/>
          <w:szCs w:val="24"/>
        </w:rPr>
        <w:lastRenderedPageBreak/>
        <w:t>体的表层薄膜</w:t>
      </w:r>
      <w:r w:rsidR="00C27F44">
        <w:rPr>
          <w:rFonts w:hint="eastAsia"/>
          <w:sz w:val="24"/>
          <w:szCs w:val="24"/>
        </w:rPr>
        <w:t>”来刻画</w:t>
      </w:r>
      <w:r w:rsidR="0022126E">
        <w:rPr>
          <w:rFonts w:hint="eastAsia"/>
          <w:sz w:val="24"/>
          <w:szCs w:val="24"/>
        </w:rPr>
        <w:t>形象</w:t>
      </w:r>
      <w:r w:rsidR="00C27F44">
        <w:rPr>
          <w:rFonts w:hint="eastAsia"/>
          <w:sz w:val="24"/>
          <w:szCs w:val="24"/>
        </w:rPr>
        <w:t>的广延性（</w:t>
      </w:r>
      <w:proofErr w:type="spellStart"/>
      <w:r w:rsidR="00C27F44" w:rsidRPr="00C33182">
        <w:rPr>
          <w:sz w:val="24"/>
          <w:szCs w:val="24"/>
        </w:rPr>
        <w:t>extensibilité</w:t>
      </w:r>
      <w:proofErr w:type="spellEnd"/>
      <w:r w:rsidR="00C27F44">
        <w:rPr>
          <w:rFonts w:hint="eastAsia"/>
          <w:sz w:val="24"/>
          <w:szCs w:val="24"/>
        </w:rPr>
        <w:t>）。</w:t>
      </w:r>
      <w:r w:rsidR="008F3A0F" w:rsidRPr="00FF0595">
        <w:rPr>
          <w:rFonts w:hint="eastAsia"/>
          <w:sz w:val="24"/>
          <w:szCs w:val="24"/>
        </w:rPr>
        <w:t>这</w:t>
      </w:r>
      <w:r w:rsidR="007761B0">
        <w:rPr>
          <w:rFonts w:hint="eastAsia"/>
          <w:sz w:val="24"/>
          <w:szCs w:val="24"/>
        </w:rPr>
        <w:t>一</w:t>
      </w:r>
      <w:r w:rsidR="0022126E">
        <w:rPr>
          <w:rFonts w:hint="eastAsia"/>
          <w:sz w:val="24"/>
          <w:szCs w:val="24"/>
        </w:rPr>
        <w:t>形象</w:t>
      </w:r>
      <w:r w:rsidR="008F3A0F" w:rsidRPr="00FF0595">
        <w:rPr>
          <w:rFonts w:hint="eastAsia"/>
          <w:sz w:val="24"/>
          <w:szCs w:val="24"/>
        </w:rPr>
        <w:t>既不是意识内部的表象，也不是康德意义上的物自体，而是一种自在的</w:t>
      </w:r>
      <w:r w:rsidR="0022126E">
        <w:rPr>
          <w:rFonts w:hint="eastAsia"/>
          <w:sz w:val="24"/>
          <w:szCs w:val="24"/>
        </w:rPr>
        <w:t>形象</w:t>
      </w:r>
      <w:r w:rsidR="008F3A0F" w:rsidRPr="00FF0595">
        <w:rPr>
          <w:rFonts w:hint="eastAsia"/>
          <w:sz w:val="24"/>
          <w:szCs w:val="24"/>
        </w:rPr>
        <w:t>（</w:t>
      </w:r>
      <w:proofErr w:type="spellStart"/>
      <w:r w:rsidR="008F3A0F" w:rsidRPr="00FF0595">
        <w:rPr>
          <w:rFonts w:hint="eastAsia"/>
          <w:sz w:val="24"/>
          <w:szCs w:val="24"/>
        </w:rPr>
        <w:t>une</w:t>
      </w:r>
      <w:proofErr w:type="spellEnd"/>
      <w:r w:rsidR="008F3A0F" w:rsidRPr="00FF0595">
        <w:rPr>
          <w:rFonts w:hint="eastAsia"/>
          <w:sz w:val="24"/>
          <w:szCs w:val="24"/>
        </w:rPr>
        <w:t xml:space="preserve"> image qui </w:t>
      </w:r>
      <w:proofErr w:type="spellStart"/>
      <w:r w:rsidR="008F3A0F" w:rsidRPr="00FF0595">
        <w:rPr>
          <w:rFonts w:hint="eastAsia"/>
          <w:sz w:val="24"/>
          <w:szCs w:val="24"/>
        </w:rPr>
        <w:t>existe</w:t>
      </w:r>
      <w:proofErr w:type="spellEnd"/>
      <w:r w:rsidR="008F3A0F" w:rsidRPr="00FF0595">
        <w:rPr>
          <w:rFonts w:hint="eastAsia"/>
          <w:sz w:val="24"/>
          <w:szCs w:val="24"/>
        </w:rPr>
        <w:t xml:space="preserve"> </w:t>
      </w:r>
      <w:proofErr w:type="spellStart"/>
      <w:r w:rsidR="008F3A0F" w:rsidRPr="00FF0595">
        <w:rPr>
          <w:rFonts w:hint="eastAsia"/>
          <w:sz w:val="24"/>
          <w:szCs w:val="24"/>
        </w:rPr>
        <w:t>en</w:t>
      </w:r>
      <w:proofErr w:type="spellEnd"/>
      <w:r w:rsidR="008F3A0F" w:rsidRPr="00FF0595">
        <w:rPr>
          <w:rFonts w:hint="eastAsia"/>
          <w:sz w:val="24"/>
          <w:szCs w:val="24"/>
        </w:rPr>
        <w:t xml:space="preserve"> </w:t>
      </w:r>
      <w:proofErr w:type="spellStart"/>
      <w:r w:rsidR="008F3A0F" w:rsidRPr="00FF0595">
        <w:rPr>
          <w:rFonts w:hint="eastAsia"/>
          <w:sz w:val="24"/>
          <w:szCs w:val="24"/>
        </w:rPr>
        <w:t>soi</w:t>
      </w:r>
      <w:proofErr w:type="spellEnd"/>
      <w:r w:rsidR="008F3A0F" w:rsidRPr="00FF0595">
        <w:rPr>
          <w:rFonts w:hint="eastAsia"/>
          <w:sz w:val="24"/>
          <w:szCs w:val="24"/>
        </w:rPr>
        <w:t xml:space="preserve"> </w:t>
      </w:r>
      <w:r w:rsidR="008F3A0F" w:rsidRPr="00FF0595">
        <w:rPr>
          <w:rFonts w:hint="eastAsia"/>
          <w:sz w:val="24"/>
          <w:szCs w:val="24"/>
        </w:rPr>
        <w:t>）。如蒙特贝罗（</w:t>
      </w:r>
      <w:r w:rsidR="008F3A0F" w:rsidRPr="00FF0595">
        <w:rPr>
          <w:rFonts w:hint="eastAsia"/>
          <w:sz w:val="24"/>
          <w:szCs w:val="24"/>
        </w:rPr>
        <w:t>Pierre Montebello</w:t>
      </w:r>
      <w:r w:rsidR="008F3A0F" w:rsidRPr="00FF0595">
        <w:rPr>
          <w:rFonts w:hint="eastAsia"/>
          <w:sz w:val="24"/>
          <w:szCs w:val="24"/>
        </w:rPr>
        <w:t>）所说，这种</w:t>
      </w:r>
      <w:r w:rsidR="0022126E">
        <w:rPr>
          <w:rFonts w:hint="eastAsia"/>
          <w:sz w:val="24"/>
          <w:szCs w:val="24"/>
        </w:rPr>
        <w:t>形象</w:t>
      </w:r>
      <w:r w:rsidR="008F3A0F" w:rsidRPr="00FF0595">
        <w:rPr>
          <w:rFonts w:hint="eastAsia"/>
          <w:sz w:val="24"/>
          <w:szCs w:val="24"/>
        </w:rPr>
        <w:t>是“二者的中间场域”</w:t>
      </w:r>
      <w:r w:rsidR="008F3A0F" w:rsidRPr="00FF0595">
        <w:rPr>
          <w:rStyle w:val="af"/>
          <w:sz w:val="24"/>
          <w:szCs w:val="24"/>
        </w:rPr>
        <w:footnoteReference w:id="15"/>
      </w:r>
      <w:r w:rsidR="00256F77">
        <w:rPr>
          <w:rFonts w:hint="eastAsia"/>
          <w:sz w:val="24"/>
          <w:szCs w:val="24"/>
        </w:rPr>
        <w:t>。</w:t>
      </w:r>
      <w:r w:rsidR="008F3A0F" w:rsidRPr="00FF0595">
        <w:rPr>
          <w:rFonts w:hint="eastAsia"/>
          <w:sz w:val="24"/>
          <w:szCs w:val="24"/>
        </w:rPr>
        <w:t>柏格森</w:t>
      </w:r>
      <w:r w:rsidR="00D9060F">
        <w:rPr>
          <w:rFonts w:hint="eastAsia"/>
          <w:sz w:val="24"/>
          <w:szCs w:val="24"/>
        </w:rPr>
        <w:t>试图通过物质的</w:t>
      </w:r>
      <w:r w:rsidR="0022126E">
        <w:rPr>
          <w:rFonts w:hint="eastAsia"/>
          <w:sz w:val="24"/>
          <w:szCs w:val="24"/>
        </w:rPr>
        <w:t>形象</w:t>
      </w:r>
      <w:r w:rsidR="00D9060F">
        <w:rPr>
          <w:rFonts w:hint="eastAsia"/>
          <w:sz w:val="24"/>
          <w:szCs w:val="24"/>
        </w:rPr>
        <w:t>定义同时“悬置”唯物论和唯心论的形而上学假设。在此，世界变成了一个</w:t>
      </w:r>
      <w:r w:rsidR="00256F77" w:rsidRPr="00256F77">
        <w:rPr>
          <w:rFonts w:hint="eastAsia"/>
          <w:sz w:val="24"/>
          <w:szCs w:val="24"/>
        </w:rPr>
        <w:t>“没有</w:t>
      </w:r>
      <w:r w:rsidR="00A1306F">
        <w:rPr>
          <w:rFonts w:hint="eastAsia"/>
          <w:sz w:val="24"/>
          <w:szCs w:val="24"/>
        </w:rPr>
        <w:t>主体的先验场域”（</w:t>
      </w:r>
      <w:r w:rsidR="00A1306F" w:rsidRPr="00A1306F">
        <w:rPr>
          <w:sz w:val="24"/>
          <w:szCs w:val="24"/>
        </w:rPr>
        <w:t>champ transcendental sans</w:t>
      </w:r>
      <w:r w:rsidR="00A1306F">
        <w:rPr>
          <w:sz w:val="24"/>
          <w:szCs w:val="24"/>
        </w:rPr>
        <w:t xml:space="preserve"> </w:t>
      </w:r>
      <w:proofErr w:type="spellStart"/>
      <w:r w:rsidR="00A1306F">
        <w:rPr>
          <w:rFonts w:hint="eastAsia"/>
          <w:sz w:val="24"/>
          <w:szCs w:val="24"/>
        </w:rPr>
        <w:t>sujet</w:t>
      </w:r>
      <w:proofErr w:type="spellEnd"/>
      <w:r w:rsidR="00A1306F">
        <w:rPr>
          <w:rFonts w:hint="eastAsia"/>
          <w:sz w:val="24"/>
          <w:szCs w:val="24"/>
        </w:rPr>
        <w:t>）</w:t>
      </w:r>
      <w:r w:rsidR="00A1306F">
        <w:rPr>
          <w:rStyle w:val="af"/>
          <w:sz w:val="24"/>
          <w:szCs w:val="24"/>
        </w:rPr>
        <w:footnoteReference w:id="16"/>
      </w:r>
      <w:r w:rsidR="00374CC4">
        <w:rPr>
          <w:rFonts w:hint="eastAsia"/>
          <w:sz w:val="24"/>
          <w:szCs w:val="24"/>
        </w:rPr>
        <w:t>，</w:t>
      </w:r>
      <w:r w:rsidR="00CF5B12">
        <w:rPr>
          <w:rFonts w:hint="eastAsia"/>
          <w:sz w:val="24"/>
          <w:szCs w:val="24"/>
        </w:rPr>
        <w:t>它</w:t>
      </w:r>
      <w:r w:rsidR="00D9060F">
        <w:rPr>
          <w:rFonts w:hint="eastAsia"/>
          <w:sz w:val="24"/>
          <w:szCs w:val="24"/>
        </w:rPr>
        <w:t>就是</w:t>
      </w:r>
      <w:r w:rsidR="00374CC4">
        <w:rPr>
          <w:rFonts w:hint="eastAsia"/>
          <w:sz w:val="24"/>
          <w:szCs w:val="24"/>
        </w:rPr>
        <w:t>意识的</w:t>
      </w:r>
      <w:r w:rsidR="00374CC4" w:rsidRPr="00256F77">
        <w:rPr>
          <w:rFonts w:hint="eastAsia"/>
          <w:sz w:val="24"/>
          <w:szCs w:val="24"/>
        </w:rPr>
        <w:t>直接材料</w:t>
      </w:r>
      <w:r w:rsidR="00256F77">
        <w:rPr>
          <w:rFonts w:hint="eastAsia"/>
          <w:sz w:val="24"/>
          <w:szCs w:val="24"/>
        </w:rPr>
        <w:t>。</w:t>
      </w:r>
    </w:p>
    <w:p w14:paraId="25337B57" w14:textId="6CF49C41" w:rsidR="00995CB1" w:rsidRPr="00995CB1" w:rsidRDefault="008F3A0F" w:rsidP="00995CB1">
      <w:pPr>
        <w:spacing w:line="360" w:lineRule="auto"/>
        <w:ind w:firstLineChars="200" w:firstLine="480"/>
        <w:rPr>
          <w:sz w:val="24"/>
          <w:szCs w:val="24"/>
        </w:rPr>
      </w:pPr>
      <w:r w:rsidRPr="00FF0595">
        <w:rPr>
          <w:rFonts w:hint="eastAsia"/>
          <w:sz w:val="24"/>
          <w:szCs w:val="24"/>
        </w:rPr>
        <w:t>在世界</w:t>
      </w:r>
      <w:r w:rsidR="0022126E">
        <w:rPr>
          <w:rFonts w:hint="eastAsia"/>
          <w:sz w:val="24"/>
          <w:szCs w:val="24"/>
        </w:rPr>
        <w:t>形象</w:t>
      </w:r>
      <w:r w:rsidRPr="00FF0595">
        <w:rPr>
          <w:rFonts w:hint="eastAsia"/>
          <w:sz w:val="24"/>
          <w:szCs w:val="24"/>
        </w:rPr>
        <w:t>之中，我的身体</w:t>
      </w:r>
      <w:r w:rsidR="00C27F44">
        <w:rPr>
          <w:rFonts w:hint="eastAsia"/>
          <w:sz w:val="24"/>
          <w:szCs w:val="24"/>
        </w:rPr>
        <w:t>是一个具有特殊地位的</w:t>
      </w:r>
      <w:r w:rsidR="0022126E">
        <w:rPr>
          <w:rFonts w:hint="eastAsia"/>
          <w:sz w:val="24"/>
          <w:szCs w:val="24"/>
        </w:rPr>
        <w:t>形象</w:t>
      </w:r>
      <w:r w:rsidRPr="00FF0595">
        <w:rPr>
          <w:rFonts w:hint="eastAsia"/>
          <w:sz w:val="24"/>
          <w:szCs w:val="24"/>
        </w:rPr>
        <w:t>，因为</w:t>
      </w:r>
      <w:r w:rsidR="00EF0EC3" w:rsidRPr="00FF0595">
        <w:rPr>
          <w:rFonts w:hint="eastAsia"/>
          <w:sz w:val="24"/>
          <w:szCs w:val="24"/>
        </w:rPr>
        <w:t>我</w:t>
      </w:r>
      <w:r w:rsidRPr="00FF0595">
        <w:rPr>
          <w:rFonts w:hint="eastAsia"/>
          <w:sz w:val="24"/>
          <w:szCs w:val="24"/>
        </w:rPr>
        <w:t>不仅能</w:t>
      </w:r>
      <w:r w:rsidR="007761B0">
        <w:rPr>
          <w:rFonts w:hint="eastAsia"/>
          <w:sz w:val="24"/>
          <w:szCs w:val="24"/>
        </w:rPr>
        <w:t>从</w:t>
      </w:r>
      <w:r w:rsidRPr="00FF0595">
        <w:rPr>
          <w:rFonts w:hint="eastAsia"/>
          <w:sz w:val="24"/>
          <w:szCs w:val="24"/>
        </w:rPr>
        <w:t>外部观察它，而且能通过内在情感把握它</w:t>
      </w:r>
      <w:r w:rsidRPr="00FF0595">
        <w:rPr>
          <w:rStyle w:val="af"/>
          <w:sz w:val="24"/>
          <w:szCs w:val="24"/>
        </w:rPr>
        <w:footnoteReference w:id="17"/>
      </w:r>
      <w:r w:rsidRPr="00FF0595">
        <w:rPr>
          <w:rFonts w:hint="eastAsia"/>
          <w:sz w:val="24"/>
          <w:szCs w:val="24"/>
        </w:rPr>
        <w:t>。</w:t>
      </w:r>
      <w:r w:rsidR="00C27F44">
        <w:rPr>
          <w:rFonts w:hint="eastAsia"/>
          <w:sz w:val="24"/>
          <w:szCs w:val="24"/>
        </w:rPr>
        <w:t>在</w:t>
      </w:r>
      <w:r w:rsidRPr="00FF0595">
        <w:rPr>
          <w:rFonts w:hint="eastAsia"/>
          <w:sz w:val="24"/>
          <w:szCs w:val="24"/>
        </w:rPr>
        <w:t>另一方面，我的身体</w:t>
      </w:r>
      <w:r w:rsidR="00C27F44">
        <w:rPr>
          <w:rFonts w:hint="eastAsia"/>
          <w:sz w:val="24"/>
          <w:szCs w:val="24"/>
        </w:rPr>
        <w:t>又</w:t>
      </w:r>
      <w:r w:rsidRPr="00FF0595">
        <w:rPr>
          <w:rFonts w:hint="eastAsia"/>
          <w:sz w:val="24"/>
          <w:szCs w:val="24"/>
        </w:rPr>
        <w:t>是一个能够移动其他物体的物体，</w:t>
      </w:r>
      <w:r w:rsidR="007761B0">
        <w:rPr>
          <w:rFonts w:hint="eastAsia"/>
          <w:sz w:val="24"/>
          <w:szCs w:val="24"/>
        </w:rPr>
        <w:t>即</w:t>
      </w:r>
      <w:r w:rsidRPr="00FF0595">
        <w:rPr>
          <w:rFonts w:hint="eastAsia"/>
          <w:sz w:val="24"/>
          <w:szCs w:val="24"/>
        </w:rPr>
        <w:t>一个有选择的行动中心</w:t>
      </w:r>
      <w:r w:rsidR="00945E95" w:rsidRPr="00FF0595">
        <w:rPr>
          <w:rStyle w:val="af"/>
          <w:sz w:val="24"/>
          <w:szCs w:val="24"/>
        </w:rPr>
        <w:footnoteReference w:id="18"/>
      </w:r>
      <w:r w:rsidRPr="00FF0595">
        <w:rPr>
          <w:rFonts w:hint="eastAsia"/>
          <w:sz w:val="24"/>
          <w:szCs w:val="24"/>
        </w:rPr>
        <w:t>。</w:t>
      </w:r>
      <w:r w:rsidR="007761B0">
        <w:rPr>
          <w:rFonts w:hint="eastAsia"/>
          <w:sz w:val="24"/>
          <w:szCs w:val="24"/>
        </w:rPr>
        <w:t>因此</w:t>
      </w:r>
      <w:r w:rsidR="00995CB1">
        <w:rPr>
          <w:rFonts w:hint="eastAsia"/>
          <w:sz w:val="24"/>
          <w:szCs w:val="24"/>
        </w:rPr>
        <w:t>，身体同时具</w:t>
      </w:r>
      <w:r w:rsidR="00995CB1" w:rsidRPr="00FF0595">
        <w:rPr>
          <w:rFonts w:hint="eastAsia"/>
          <w:sz w:val="24"/>
          <w:szCs w:val="24"/>
        </w:rPr>
        <w:t>有两个</w:t>
      </w:r>
      <w:r w:rsidR="007761B0">
        <w:rPr>
          <w:rFonts w:hint="eastAsia"/>
          <w:sz w:val="24"/>
          <w:szCs w:val="24"/>
        </w:rPr>
        <w:t>维度</w:t>
      </w:r>
      <w:r w:rsidR="00995CB1" w:rsidRPr="00FF0595">
        <w:rPr>
          <w:rFonts w:hint="eastAsia"/>
          <w:sz w:val="24"/>
          <w:szCs w:val="24"/>
        </w:rPr>
        <w:t>：</w:t>
      </w:r>
      <w:r w:rsidR="00995CB1">
        <w:rPr>
          <w:rFonts w:hint="eastAsia"/>
          <w:sz w:val="24"/>
          <w:szCs w:val="24"/>
        </w:rPr>
        <w:t>（</w:t>
      </w:r>
      <w:r w:rsidR="00995CB1">
        <w:rPr>
          <w:rFonts w:hint="eastAsia"/>
          <w:sz w:val="24"/>
          <w:szCs w:val="24"/>
        </w:rPr>
        <w:t>1</w:t>
      </w:r>
      <w:r w:rsidR="00995CB1">
        <w:rPr>
          <w:rFonts w:hint="eastAsia"/>
          <w:sz w:val="24"/>
          <w:szCs w:val="24"/>
        </w:rPr>
        <w:t>）</w:t>
      </w:r>
      <w:r w:rsidR="00995CB1" w:rsidRPr="00FF0595">
        <w:rPr>
          <w:rFonts w:hint="eastAsia"/>
          <w:sz w:val="24"/>
          <w:szCs w:val="24"/>
        </w:rPr>
        <w:t>身体是物质性的，它是宇宙中的一个</w:t>
      </w:r>
      <w:r w:rsidR="0022126E">
        <w:rPr>
          <w:rFonts w:hint="eastAsia"/>
          <w:sz w:val="24"/>
          <w:szCs w:val="24"/>
        </w:rPr>
        <w:t>形象</w:t>
      </w:r>
      <w:r w:rsidR="00995CB1" w:rsidRPr="00FF0595">
        <w:rPr>
          <w:rFonts w:hint="eastAsia"/>
          <w:sz w:val="24"/>
          <w:szCs w:val="24"/>
        </w:rPr>
        <w:t>；</w:t>
      </w:r>
      <w:r w:rsidR="00995CB1">
        <w:rPr>
          <w:rFonts w:hint="eastAsia"/>
          <w:sz w:val="24"/>
          <w:szCs w:val="24"/>
        </w:rPr>
        <w:t>（</w:t>
      </w:r>
      <w:r w:rsidR="00995CB1">
        <w:rPr>
          <w:rFonts w:hint="eastAsia"/>
          <w:sz w:val="24"/>
          <w:szCs w:val="24"/>
        </w:rPr>
        <w:t>2</w:t>
      </w:r>
      <w:r w:rsidR="00995CB1">
        <w:rPr>
          <w:rFonts w:hint="eastAsia"/>
          <w:sz w:val="24"/>
          <w:szCs w:val="24"/>
        </w:rPr>
        <w:t>）</w:t>
      </w:r>
      <w:r w:rsidR="00995CB1" w:rsidRPr="00FF0595">
        <w:rPr>
          <w:rFonts w:hint="eastAsia"/>
          <w:sz w:val="24"/>
          <w:szCs w:val="24"/>
        </w:rPr>
        <w:t>身体</w:t>
      </w:r>
      <w:r w:rsidR="00995CB1">
        <w:rPr>
          <w:rFonts w:hint="eastAsia"/>
          <w:sz w:val="24"/>
          <w:szCs w:val="24"/>
        </w:rPr>
        <w:t>是</w:t>
      </w:r>
      <w:r w:rsidR="00995CB1" w:rsidRPr="00FF0595">
        <w:rPr>
          <w:rFonts w:hint="eastAsia"/>
          <w:sz w:val="24"/>
          <w:szCs w:val="24"/>
        </w:rPr>
        <w:t>一个不确定的行动中心，</w:t>
      </w:r>
      <w:r w:rsidR="007761B0">
        <w:rPr>
          <w:rFonts w:hint="eastAsia"/>
          <w:sz w:val="24"/>
          <w:szCs w:val="24"/>
        </w:rPr>
        <w:t>通过知觉和情感的双重机制，身体成为</w:t>
      </w:r>
      <w:r w:rsidR="00995CB1" w:rsidRPr="00FF0595">
        <w:rPr>
          <w:rFonts w:hint="eastAsia"/>
          <w:sz w:val="24"/>
          <w:szCs w:val="24"/>
        </w:rPr>
        <w:t>一个有生命、有意识的存在。</w:t>
      </w:r>
      <w:r w:rsidR="00800E62">
        <w:rPr>
          <w:rStyle w:val="af"/>
          <w:sz w:val="24"/>
          <w:szCs w:val="24"/>
        </w:rPr>
        <w:footnoteReference w:id="19"/>
      </w:r>
    </w:p>
    <w:p w14:paraId="12909119" w14:textId="79EBE63D" w:rsidR="00DD6505" w:rsidRPr="00FF0595" w:rsidRDefault="00DD6505" w:rsidP="00FF0595">
      <w:pPr>
        <w:spacing w:line="360" w:lineRule="auto"/>
        <w:ind w:firstLineChars="200" w:firstLine="480"/>
        <w:rPr>
          <w:sz w:val="24"/>
          <w:szCs w:val="24"/>
        </w:rPr>
      </w:pPr>
      <w:r w:rsidRPr="00FF0595">
        <w:rPr>
          <w:rFonts w:hint="eastAsia"/>
          <w:sz w:val="24"/>
          <w:szCs w:val="24"/>
        </w:rPr>
        <w:t>在柏格森看来，我们日常生活大部分的行动都是自动的，他</w:t>
      </w:r>
      <w:r w:rsidR="00902412">
        <w:rPr>
          <w:rFonts w:hint="eastAsia"/>
          <w:sz w:val="24"/>
          <w:szCs w:val="24"/>
        </w:rPr>
        <w:t>举出一个生动的例子：每当</w:t>
      </w:r>
      <w:r w:rsidRPr="00FF0595">
        <w:rPr>
          <w:rFonts w:hint="eastAsia"/>
          <w:sz w:val="24"/>
          <w:szCs w:val="24"/>
        </w:rPr>
        <w:t>我晨起</w:t>
      </w:r>
      <w:r w:rsidR="00902412">
        <w:rPr>
          <w:rFonts w:hint="eastAsia"/>
          <w:sz w:val="24"/>
          <w:szCs w:val="24"/>
        </w:rPr>
        <w:t>之时</w:t>
      </w:r>
      <w:r w:rsidRPr="00FF0595">
        <w:rPr>
          <w:rFonts w:hint="eastAsia"/>
          <w:sz w:val="24"/>
          <w:szCs w:val="24"/>
        </w:rPr>
        <w:t>，</w:t>
      </w:r>
      <w:r w:rsidR="00C27F44">
        <w:rPr>
          <w:rFonts w:hint="eastAsia"/>
          <w:sz w:val="24"/>
          <w:szCs w:val="24"/>
        </w:rPr>
        <w:t>闹钟响起</w:t>
      </w:r>
      <w:r w:rsidRPr="00FF0595">
        <w:rPr>
          <w:rFonts w:hint="eastAsia"/>
          <w:sz w:val="24"/>
          <w:szCs w:val="24"/>
        </w:rPr>
        <w:t>，这个印象不会打扰我的整个意识，</w:t>
      </w:r>
      <w:r w:rsidR="00C27F44">
        <w:rPr>
          <w:rFonts w:hint="eastAsia"/>
          <w:sz w:val="24"/>
          <w:szCs w:val="24"/>
        </w:rPr>
        <w:t>就像</w:t>
      </w:r>
      <w:r w:rsidRPr="00FF0595">
        <w:rPr>
          <w:rFonts w:hint="eastAsia"/>
          <w:sz w:val="24"/>
          <w:szCs w:val="24"/>
        </w:rPr>
        <w:t>石头落入池水里面一样</w:t>
      </w:r>
      <w:r w:rsidR="00C27F44">
        <w:rPr>
          <w:rFonts w:hint="eastAsia"/>
          <w:sz w:val="24"/>
          <w:szCs w:val="24"/>
        </w:rPr>
        <w:t>。</w:t>
      </w:r>
      <w:r w:rsidRPr="00FF0595">
        <w:rPr>
          <w:rFonts w:hint="eastAsia"/>
          <w:sz w:val="24"/>
          <w:szCs w:val="24"/>
        </w:rPr>
        <w:t>此刻</w:t>
      </w:r>
      <w:r w:rsidR="00902412">
        <w:rPr>
          <w:rFonts w:hint="eastAsia"/>
          <w:sz w:val="24"/>
          <w:szCs w:val="24"/>
        </w:rPr>
        <w:t>，我的</w:t>
      </w:r>
      <w:r w:rsidR="00C27F44">
        <w:rPr>
          <w:rFonts w:hint="eastAsia"/>
          <w:sz w:val="24"/>
          <w:szCs w:val="24"/>
        </w:rPr>
        <w:t>意识</w:t>
      </w:r>
      <w:r w:rsidRPr="00FF0595">
        <w:rPr>
          <w:rFonts w:hint="eastAsia"/>
          <w:sz w:val="24"/>
          <w:szCs w:val="24"/>
        </w:rPr>
        <w:t>跟我往常的习惯结合</w:t>
      </w:r>
      <w:r w:rsidR="00C27F44">
        <w:rPr>
          <w:rFonts w:hint="eastAsia"/>
          <w:sz w:val="24"/>
          <w:szCs w:val="24"/>
        </w:rPr>
        <w:t>在一起</w:t>
      </w:r>
      <w:r w:rsidRPr="00FF0595">
        <w:rPr>
          <w:rFonts w:hint="eastAsia"/>
          <w:sz w:val="24"/>
          <w:szCs w:val="24"/>
        </w:rPr>
        <w:t>，</w:t>
      </w:r>
      <w:r w:rsidR="00C27F44">
        <w:rPr>
          <w:rFonts w:hint="eastAsia"/>
          <w:sz w:val="24"/>
          <w:szCs w:val="24"/>
        </w:rPr>
        <w:t>这让</w:t>
      </w:r>
      <w:r w:rsidRPr="00FF0595">
        <w:rPr>
          <w:rFonts w:hint="eastAsia"/>
          <w:sz w:val="24"/>
          <w:szCs w:val="24"/>
        </w:rPr>
        <w:t>动作</w:t>
      </w:r>
      <w:r w:rsidR="00C27F44">
        <w:rPr>
          <w:rFonts w:hint="eastAsia"/>
          <w:sz w:val="24"/>
          <w:szCs w:val="24"/>
        </w:rPr>
        <w:t>没有过问心灵的意愿</w:t>
      </w:r>
      <w:r w:rsidRPr="00FF0595">
        <w:rPr>
          <w:rFonts w:hint="eastAsia"/>
          <w:sz w:val="24"/>
          <w:szCs w:val="24"/>
        </w:rPr>
        <w:t>就跟着印象发生，我</w:t>
      </w:r>
      <w:r w:rsidR="00C27F44">
        <w:rPr>
          <w:rFonts w:hint="eastAsia"/>
          <w:sz w:val="24"/>
          <w:szCs w:val="24"/>
        </w:rPr>
        <w:t>好像</w:t>
      </w:r>
      <w:r w:rsidRPr="00FF0595">
        <w:rPr>
          <w:rFonts w:hint="eastAsia"/>
          <w:sz w:val="24"/>
          <w:szCs w:val="24"/>
        </w:rPr>
        <w:t>一架“有意识的自动机”</w:t>
      </w:r>
      <w:r w:rsidRPr="00FF0595">
        <w:rPr>
          <w:rStyle w:val="af"/>
          <w:sz w:val="24"/>
          <w:szCs w:val="24"/>
        </w:rPr>
        <w:footnoteReference w:id="20"/>
      </w:r>
      <w:r w:rsidRPr="00FF0595">
        <w:rPr>
          <w:rFonts w:hint="eastAsia"/>
          <w:sz w:val="24"/>
          <w:szCs w:val="24"/>
        </w:rPr>
        <w:t>。</w:t>
      </w:r>
    </w:p>
    <w:p w14:paraId="1A39017F" w14:textId="73AC3E11" w:rsidR="00F4703B" w:rsidRPr="006E1857" w:rsidRDefault="00E054E2" w:rsidP="007031CA">
      <w:pPr>
        <w:spacing w:line="360" w:lineRule="auto"/>
        <w:ind w:firstLineChars="200" w:firstLine="480"/>
        <w:rPr>
          <w:sz w:val="24"/>
          <w:szCs w:val="24"/>
        </w:rPr>
      </w:pPr>
      <w:r>
        <w:rPr>
          <w:rFonts w:hint="eastAsia"/>
          <w:sz w:val="24"/>
          <w:szCs w:val="24"/>
        </w:rPr>
        <w:t>这样一种</w:t>
      </w:r>
      <w:r w:rsidR="00EB3BC1">
        <w:rPr>
          <w:rFonts w:hint="eastAsia"/>
          <w:sz w:val="24"/>
          <w:szCs w:val="24"/>
        </w:rPr>
        <w:t>身体的自动性</w:t>
      </w:r>
      <w:r w:rsidR="00AE1F81">
        <w:rPr>
          <w:rFonts w:hint="eastAsia"/>
          <w:sz w:val="24"/>
          <w:szCs w:val="24"/>
        </w:rPr>
        <w:t>（</w:t>
      </w:r>
      <w:proofErr w:type="spellStart"/>
      <w:r w:rsidR="00AE1F81" w:rsidRPr="00AE1F81">
        <w:rPr>
          <w:sz w:val="24"/>
          <w:szCs w:val="24"/>
        </w:rPr>
        <w:t>autonomie</w:t>
      </w:r>
      <w:proofErr w:type="spellEnd"/>
      <w:r w:rsidR="00AE1F81">
        <w:rPr>
          <w:rFonts w:hint="eastAsia"/>
          <w:sz w:val="24"/>
          <w:szCs w:val="24"/>
        </w:rPr>
        <w:t>）</w:t>
      </w:r>
      <w:r w:rsidR="00EB3BC1">
        <w:rPr>
          <w:rFonts w:hint="eastAsia"/>
          <w:sz w:val="24"/>
          <w:szCs w:val="24"/>
        </w:rPr>
        <w:t>最早可以追溯回</w:t>
      </w:r>
      <w:r w:rsidR="00E27114" w:rsidRPr="00FF0595">
        <w:rPr>
          <w:rFonts w:hint="eastAsia"/>
          <w:sz w:val="24"/>
          <w:szCs w:val="24"/>
        </w:rPr>
        <w:t>十八世纪</w:t>
      </w:r>
      <w:r w:rsidR="00EB3BC1">
        <w:rPr>
          <w:rFonts w:hint="eastAsia"/>
          <w:sz w:val="24"/>
          <w:szCs w:val="24"/>
        </w:rPr>
        <w:t>。</w:t>
      </w:r>
      <w:r w:rsidR="00E27114" w:rsidRPr="00FF0595">
        <w:rPr>
          <w:rFonts w:hint="eastAsia"/>
          <w:sz w:val="24"/>
          <w:szCs w:val="24"/>
        </w:rPr>
        <w:t>法国的唯物论者</w:t>
      </w:r>
      <w:r>
        <w:rPr>
          <w:rStyle w:val="af"/>
          <w:sz w:val="24"/>
          <w:szCs w:val="24"/>
        </w:rPr>
        <w:footnoteReference w:id="21"/>
      </w:r>
      <w:r w:rsidR="00EF0EC3">
        <w:rPr>
          <w:rFonts w:hint="eastAsia"/>
          <w:sz w:val="24"/>
          <w:szCs w:val="24"/>
        </w:rPr>
        <w:t>，如</w:t>
      </w:r>
      <w:r w:rsidR="00EF0EC3" w:rsidRPr="00EF0EC3">
        <w:rPr>
          <w:rFonts w:hint="eastAsia"/>
          <w:sz w:val="24"/>
          <w:szCs w:val="24"/>
        </w:rPr>
        <w:t>写作了《人是机器》的拉•梅特里（</w:t>
      </w:r>
      <w:r w:rsidR="00EF0EC3" w:rsidRPr="00EF0EC3">
        <w:rPr>
          <w:rFonts w:hint="eastAsia"/>
          <w:sz w:val="24"/>
          <w:szCs w:val="24"/>
        </w:rPr>
        <w:t xml:space="preserve">Julien </w:t>
      </w:r>
      <w:proofErr w:type="spellStart"/>
      <w:r w:rsidR="00EF0EC3" w:rsidRPr="00EF0EC3">
        <w:rPr>
          <w:rFonts w:hint="eastAsia"/>
          <w:sz w:val="24"/>
          <w:szCs w:val="24"/>
        </w:rPr>
        <w:t>Dffray</w:t>
      </w:r>
      <w:proofErr w:type="spellEnd"/>
      <w:r w:rsidR="00EF0EC3" w:rsidRPr="00EF0EC3">
        <w:rPr>
          <w:rFonts w:hint="eastAsia"/>
          <w:sz w:val="24"/>
          <w:szCs w:val="24"/>
        </w:rPr>
        <w:t xml:space="preserve"> de Le </w:t>
      </w:r>
      <w:proofErr w:type="spellStart"/>
      <w:r w:rsidR="00EF0EC3" w:rsidRPr="00EF0EC3">
        <w:rPr>
          <w:rFonts w:hint="eastAsia"/>
          <w:sz w:val="24"/>
          <w:szCs w:val="24"/>
        </w:rPr>
        <w:t>Mettrie</w:t>
      </w:r>
      <w:proofErr w:type="spellEnd"/>
      <w:r w:rsidR="00EF0EC3" w:rsidRPr="00EF0EC3">
        <w:rPr>
          <w:rFonts w:hint="eastAsia"/>
          <w:sz w:val="24"/>
          <w:szCs w:val="24"/>
        </w:rPr>
        <w:t>）</w:t>
      </w:r>
      <w:r w:rsidR="00A9546C">
        <w:rPr>
          <w:rFonts w:hint="eastAsia"/>
          <w:sz w:val="24"/>
          <w:szCs w:val="24"/>
        </w:rPr>
        <w:t>主张</w:t>
      </w:r>
      <w:r w:rsidR="001B1649" w:rsidRPr="00FF0595">
        <w:rPr>
          <w:rFonts w:hint="eastAsia"/>
          <w:sz w:val="24"/>
          <w:szCs w:val="24"/>
        </w:rPr>
        <w:t>：</w:t>
      </w:r>
      <w:r w:rsidR="00E27114" w:rsidRPr="00FF0595">
        <w:rPr>
          <w:rFonts w:hint="eastAsia"/>
          <w:sz w:val="24"/>
          <w:szCs w:val="24"/>
        </w:rPr>
        <w:t>人就是一台自动机，人的种种动作、情感</w:t>
      </w:r>
      <w:r w:rsidR="00EB3BC1">
        <w:rPr>
          <w:rFonts w:hint="eastAsia"/>
          <w:sz w:val="24"/>
          <w:szCs w:val="24"/>
        </w:rPr>
        <w:t>和</w:t>
      </w:r>
      <w:proofErr w:type="gramStart"/>
      <w:r w:rsidR="00E27114" w:rsidRPr="00FF0595">
        <w:rPr>
          <w:rFonts w:hint="eastAsia"/>
          <w:sz w:val="24"/>
          <w:szCs w:val="24"/>
        </w:rPr>
        <w:t>由此外</w:t>
      </w:r>
      <w:proofErr w:type="gramEnd"/>
      <w:r w:rsidR="00E27114" w:rsidRPr="00FF0595">
        <w:rPr>
          <w:rFonts w:hint="eastAsia"/>
          <w:sz w:val="24"/>
          <w:szCs w:val="24"/>
        </w:rPr>
        <w:t>现的性格</w:t>
      </w:r>
      <w:r w:rsidR="00EB3BC1">
        <w:rPr>
          <w:rFonts w:hint="eastAsia"/>
          <w:sz w:val="24"/>
          <w:szCs w:val="24"/>
        </w:rPr>
        <w:t>，都是人</w:t>
      </w:r>
      <w:r w:rsidR="00E27114" w:rsidRPr="00FF0595">
        <w:rPr>
          <w:rFonts w:hint="eastAsia"/>
          <w:sz w:val="24"/>
          <w:szCs w:val="24"/>
        </w:rPr>
        <w:t>在吃掉食物后自动发作</w:t>
      </w:r>
      <w:r w:rsidR="00EB3BC1">
        <w:rPr>
          <w:rFonts w:hint="eastAsia"/>
          <w:sz w:val="24"/>
          <w:szCs w:val="24"/>
        </w:rPr>
        <w:t>的结果</w:t>
      </w:r>
      <w:r w:rsidR="00E27114" w:rsidRPr="00FF0595">
        <w:rPr>
          <w:rFonts w:hint="eastAsia"/>
          <w:sz w:val="24"/>
          <w:szCs w:val="24"/>
        </w:rPr>
        <w:t>。</w:t>
      </w:r>
      <w:r w:rsidR="00A9546C">
        <w:rPr>
          <w:rStyle w:val="af"/>
          <w:sz w:val="24"/>
          <w:szCs w:val="24"/>
        </w:rPr>
        <w:footnoteReference w:id="22"/>
      </w:r>
      <w:r w:rsidR="00AD6767">
        <w:rPr>
          <w:rFonts w:hint="eastAsia"/>
          <w:sz w:val="24"/>
          <w:szCs w:val="24"/>
        </w:rPr>
        <w:t>这种理论导致</w:t>
      </w:r>
      <w:r w:rsidR="007031CA">
        <w:rPr>
          <w:rFonts w:hint="eastAsia"/>
          <w:sz w:val="24"/>
          <w:szCs w:val="24"/>
        </w:rPr>
        <w:t>人意愿的自由</w:t>
      </w:r>
      <w:r w:rsidR="00AD6767" w:rsidRPr="00FF0595">
        <w:rPr>
          <w:rFonts w:hint="eastAsia"/>
          <w:sz w:val="24"/>
          <w:szCs w:val="24"/>
        </w:rPr>
        <w:t>被</w:t>
      </w:r>
      <w:r w:rsidR="00E27114" w:rsidRPr="00FF0595">
        <w:rPr>
          <w:rFonts w:hint="eastAsia"/>
          <w:sz w:val="24"/>
          <w:szCs w:val="24"/>
        </w:rPr>
        <w:t>完全取消，</w:t>
      </w:r>
      <w:r w:rsidR="00AD6767">
        <w:rPr>
          <w:rFonts w:hint="eastAsia"/>
          <w:sz w:val="24"/>
          <w:szCs w:val="24"/>
        </w:rPr>
        <w:t>人行动唯一的动力</w:t>
      </w:r>
      <w:proofErr w:type="gramStart"/>
      <w:r w:rsidR="00AD6767">
        <w:rPr>
          <w:rFonts w:hint="eastAsia"/>
          <w:sz w:val="24"/>
          <w:szCs w:val="24"/>
        </w:rPr>
        <w:t>因</w:t>
      </w:r>
      <w:r w:rsidR="007031CA">
        <w:rPr>
          <w:rFonts w:hint="eastAsia"/>
          <w:sz w:val="24"/>
          <w:szCs w:val="24"/>
        </w:rPr>
        <w:t>就是</w:t>
      </w:r>
      <w:proofErr w:type="gramEnd"/>
      <w:r w:rsidR="00E27114" w:rsidRPr="00FF0595">
        <w:rPr>
          <w:rFonts w:hint="eastAsia"/>
          <w:sz w:val="24"/>
          <w:szCs w:val="24"/>
        </w:rPr>
        <w:t>身体的自动性。而到了十八和十九世纪交替之际，以</w:t>
      </w:r>
      <w:r w:rsidR="00AD6767" w:rsidRPr="00FF0595">
        <w:rPr>
          <w:rFonts w:hint="eastAsia"/>
          <w:sz w:val="24"/>
          <w:szCs w:val="24"/>
        </w:rPr>
        <w:t>梅内•德•比朗</w:t>
      </w:r>
      <w:r w:rsidR="00E27114" w:rsidRPr="00FF0595">
        <w:rPr>
          <w:rFonts w:hint="eastAsia"/>
          <w:sz w:val="24"/>
          <w:szCs w:val="24"/>
        </w:rPr>
        <w:t>为先导的唯灵论</w:t>
      </w:r>
      <w:r w:rsidR="00783D4A">
        <w:rPr>
          <w:rStyle w:val="af"/>
          <w:sz w:val="24"/>
          <w:szCs w:val="24"/>
        </w:rPr>
        <w:footnoteReference w:id="23"/>
      </w:r>
      <w:r w:rsidR="00E27114" w:rsidRPr="00FF0595">
        <w:rPr>
          <w:rFonts w:hint="eastAsia"/>
          <w:sz w:val="24"/>
          <w:szCs w:val="24"/>
        </w:rPr>
        <w:t>初露端倪，</w:t>
      </w:r>
      <w:r w:rsidR="001440B0">
        <w:rPr>
          <w:rFonts w:hint="eastAsia"/>
          <w:sz w:val="24"/>
          <w:szCs w:val="24"/>
        </w:rPr>
        <w:t>这</w:t>
      </w:r>
      <w:r w:rsidR="00822130">
        <w:rPr>
          <w:rFonts w:hint="eastAsia"/>
          <w:sz w:val="24"/>
          <w:szCs w:val="24"/>
        </w:rPr>
        <w:t>体现出</w:t>
      </w:r>
      <w:r w:rsidR="00D2349A">
        <w:rPr>
          <w:rFonts w:hint="eastAsia"/>
          <w:sz w:val="24"/>
          <w:szCs w:val="24"/>
        </w:rPr>
        <w:t>在</w:t>
      </w:r>
      <w:r w:rsidR="00E27114" w:rsidRPr="00FF0595">
        <w:rPr>
          <w:rFonts w:hint="eastAsia"/>
          <w:sz w:val="24"/>
          <w:szCs w:val="24"/>
        </w:rPr>
        <w:t>唯科学主义的挑战下心灵主体性的回潮。</w:t>
      </w:r>
      <w:r w:rsidR="00AD6767" w:rsidRPr="00FF0595">
        <w:rPr>
          <w:rFonts w:hint="eastAsia"/>
          <w:sz w:val="24"/>
          <w:szCs w:val="24"/>
        </w:rPr>
        <w:t>梅</w:t>
      </w:r>
      <w:r w:rsidR="00AD6767" w:rsidRPr="00FF0595">
        <w:rPr>
          <w:rFonts w:hint="eastAsia"/>
          <w:sz w:val="24"/>
          <w:szCs w:val="24"/>
        </w:rPr>
        <w:lastRenderedPageBreak/>
        <w:t>内•德•比朗</w:t>
      </w:r>
      <w:r w:rsidR="00BC638C" w:rsidRPr="00FF0595">
        <w:rPr>
          <w:rFonts w:hint="eastAsia"/>
          <w:sz w:val="24"/>
          <w:szCs w:val="24"/>
        </w:rPr>
        <w:t>以</w:t>
      </w:r>
      <w:r w:rsidR="00E27114" w:rsidRPr="00FF0595">
        <w:rPr>
          <w:rFonts w:hint="eastAsia"/>
          <w:sz w:val="24"/>
          <w:szCs w:val="24"/>
        </w:rPr>
        <w:t>一种超机体力量</w:t>
      </w:r>
      <w:r w:rsidR="00AD6767">
        <w:rPr>
          <w:rFonts w:ascii="宋体" w:hAnsi="宋体" w:hint="eastAsia"/>
          <w:color w:val="000000" w:themeColor="text1"/>
          <w:sz w:val="24"/>
          <w:szCs w:val="24"/>
        </w:rPr>
        <w:t>（</w:t>
      </w:r>
      <w:r w:rsidR="00AD6767">
        <w:rPr>
          <w:rFonts w:cs="Times New Roman"/>
          <w:color w:val="000000" w:themeColor="text1"/>
          <w:sz w:val="24"/>
          <w:szCs w:val="24"/>
        </w:rPr>
        <w:t xml:space="preserve">force </w:t>
      </w:r>
      <w:proofErr w:type="spellStart"/>
      <w:r w:rsidR="00AD6767">
        <w:rPr>
          <w:rFonts w:cs="Times New Roman"/>
          <w:color w:val="000000" w:themeColor="text1"/>
          <w:sz w:val="24"/>
          <w:szCs w:val="24"/>
        </w:rPr>
        <w:t>hyperorganique</w:t>
      </w:r>
      <w:proofErr w:type="spellEnd"/>
      <w:r w:rsidR="00AD6767">
        <w:rPr>
          <w:rFonts w:ascii="宋体" w:hAnsi="宋体" w:hint="eastAsia"/>
          <w:color w:val="000000" w:themeColor="text1"/>
          <w:sz w:val="24"/>
          <w:szCs w:val="24"/>
        </w:rPr>
        <w:t>）</w:t>
      </w:r>
      <w:r w:rsidR="00047873">
        <w:rPr>
          <w:rFonts w:ascii="宋体" w:hAnsi="宋体" w:hint="eastAsia"/>
          <w:color w:val="000000" w:themeColor="text1"/>
          <w:sz w:val="24"/>
          <w:szCs w:val="24"/>
        </w:rPr>
        <w:t>反对</w:t>
      </w:r>
      <w:r w:rsidR="00E27114" w:rsidRPr="00FF0595">
        <w:rPr>
          <w:rFonts w:hint="eastAsia"/>
          <w:sz w:val="24"/>
          <w:szCs w:val="24"/>
        </w:rPr>
        <w:t>经验主义把精神生活简化</w:t>
      </w:r>
      <w:r w:rsidR="00047873">
        <w:rPr>
          <w:rFonts w:hint="eastAsia"/>
          <w:sz w:val="24"/>
          <w:szCs w:val="24"/>
        </w:rPr>
        <w:t>成</w:t>
      </w:r>
      <w:r w:rsidR="00E27114" w:rsidRPr="00FF0595">
        <w:rPr>
          <w:rFonts w:hint="eastAsia"/>
          <w:sz w:val="24"/>
          <w:szCs w:val="24"/>
        </w:rPr>
        <w:t>感官印象之流的做法</w:t>
      </w:r>
      <w:r w:rsidR="00BC638C" w:rsidRPr="00FF0595">
        <w:rPr>
          <w:rStyle w:val="af"/>
          <w:sz w:val="24"/>
          <w:szCs w:val="24"/>
        </w:rPr>
        <w:footnoteReference w:id="24"/>
      </w:r>
      <w:r w:rsidR="00E27114" w:rsidRPr="00FF0595">
        <w:rPr>
          <w:rFonts w:hint="eastAsia"/>
          <w:sz w:val="24"/>
          <w:szCs w:val="24"/>
        </w:rPr>
        <w:t>，</w:t>
      </w:r>
      <w:r w:rsidR="0050280E">
        <w:rPr>
          <w:rFonts w:hint="eastAsia"/>
          <w:sz w:val="24"/>
          <w:szCs w:val="24"/>
        </w:rPr>
        <w:t>从</w:t>
      </w:r>
      <w:r w:rsidR="00783D4A">
        <w:rPr>
          <w:rFonts w:hint="eastAsia"/>
          <w:sz w:val="24"/>
          <w:szCs w:val="24"/>
        </w:rPr>
        <w:t>中</w:t>
      </w:r>
      <w:r w:rsidR="00BC638C" w:rsidRPr="00FF0595">
        <w:rPr>
          <w:rFonts w:hint="eastAsia"/>
          <w:sz w:val="24"/>
          <w:szCs w:val="24"/>
        </w:rPr>
        <w:t>显现出</w:t>
      </w:r>
      <w:r w:rsidR="00E27114" w:rsidRPr="00FF0595">
        <w:rPr>
          <w:rFonts w:hint="eastAsia"/>
          <w:sz w:val="24"/>
          <w:szCs w:val="24"/>
        </w:rPr>
        <w:t>一个统一的自我</w:t>
      </w:r>
      <w:r w:rsidR="00BC638C" w:rsidRPr="00FF0595">
        <w:rPr>
          <w:rFonts w:hint="eastAsia"/>
          <w:sz w:val="24"/>
          <w:szCs w:val="24"/>
        </w:rPr>
        <w:t>与身体的角力。</w:t>
      </w:r>
    </w:p>
    <w:p w14:paraId="23975E39" w14:textId="6368EA28" w:rsidR="00A80FE4" w:rsidRPr="00A80FE4" w:rsidRDefault="00B80FF6" w:rsidP="00A80FE4">
      <w:pPr>
        <w:spacing w:line="360" w:lineRule="auto"/>
        <w:ind w:firstLineChars="200" w:firstLine="480"/>
        <w:rPr>
          <w:sz w:val="24"/>
          <w:szCs w:val="24"/>
        </w:rPr>
      </w:pPr>
      <w:r>
        <w:rPr>
          <w:rFonts w:hint="eastAsia"/>
          <w:sz w:val="24"/>
          <w:szCs w:val="24"/>
        </w:rPr>
        <w:t>可以说，</w:t>
      </w:r>
      <w:r w:rsidR="00DD6505" w:rsidRPr="00822130">
        <w:rPr>
          <w:rFonts w:hint="eastAsia"/>
          <w:sz w:val="24"/>
          <w:szCs w:val="24"/>
        </w:rPr>
        <w:t>柏格森</w:t>
      </w:r>
      <w:r>
        <w:rPr>
          <w:rFonts w:hint="eastAsia"/>
          <w:sz w:val="24"/>
          <w:szCs w:val="24"/>
        </w:rPr>
        <w:t>的身体理论</w:t>
      </w:r>
      <w:r w:rsidR="00722DC6">
        <w:rPr>
          <w:rFonts w:hint="eastAsia"/>
          <w:sz w:val="24"/>
          <w:szCs w:val="24"/>
        </w:rPr>
        <w:t>是对</w:t>
      </w:r>
      <w:r w:rsidR="00822130" w:rsidRPr="00822130">
        <w:rPr>
          <w:rFonts w:hint="eastAsia"/>
          <w:sz w:val="24"/>
          <w:szCs w:val="24"/>
        </w:rPr>
        <w:t>比</w:t>
      </w:r>
      <w:proofErr w:type="gramStart"/>
      <w:r w:rsidR="00822130" w:rsidRPr="00822130">
        <w:rPr>
          <w:rFonts w:hint="eastAsia"/>
          <w:sz w:val="24"/>
          <w:szCs w:val="24"/>
        </w:rPr>
        <w:t>朗</w:t>
      </w:r>
      <w:r w:rsidR="00822130">
        <w:rPr>
          <w:rFonts w:hint="eastAsia"/>
          <w:sz w:val="24"/>
          <w:szCs w:val="24"/>
        </w:rPr>
        <w:t>思想</w:t>
      </w:r>
      <w:proofErr w:type="gramEnd"/>
      <w:r w:rsidR="00722DC6">
        <w:rPr>
          <w:rFonts w:hint="eastAsia"/>
          <w:sz w:val="24"/>
          <w:szCs w:val="24"/>
        </w:rPr>
        <w:t>的延续</w:t>
      </w:r>
      <w:r w:rsidR="00822130">
        <w:rPr>
          <w:rFonts w:hint="eastAsia"/>
          <w:sz w:val="24"/>
          <w:szCs w:val="24"/>
        </w:rPr>
        <w:t>。根据柏格森的观点</w:t>
      </w:r>
      <w:r w:rsidR="004502F0" w:rsidRPr="00FF0595">
        <w:rPr>
          <w:rFonts w:hint="eastAsia"/>
          <w:sz w:val="24"/>
          <w:szCs w:val="24"/>
        </w:rPr>
        <w:t>，</w:t>
      </w:r>
      <w:r w:rsidR="00DD6505" w:rsidRPr="00FF0595">
        <w:rPr>
          <w:rFonts w:hint="eastAsia"/>
          <w:sz w:val="24"/>
          <w:szCs w:val="24"/>
        </w:rPr>
        <w:t>身体的自动性是生物普遍具有的能力，甚至一些进化的高级动物</w:t>
      </w:r>
      <w:r w:rsidR="00B00DD9" w:rsidRPr="00FF0595">
        <w:rPr>
          <w:rFonts w:hint="eastAsia"/>
          <w:sz w:val="24"/>
          <w:szCs w:val="24"/>
        </w:rPr>
        <w:t>也</w:t>
      </w:r>
      <w:r w:rsidR="00047873">
        <w:rPr>
          <w:rFonts w:hint="eastAsia"/>
          <w:sz w:val="24"/>
          <w:szCs w:val="24"/>
        </w:rPr>
        <w:t>具有</w:t>
      </w:r>
      <w:r w:rsidR="00DD6505" w:rsidRPr="00FF0595">
        <w:rPr>
          <w:rFonts w:hint="eastAsia"/>
          <w:sz w:val="24"/>
          <w:szCs w:val="24"/>
        </w:rPr>
        <w:t>情感性感觉。而自由没有沦为一种感性的自发性</w:t>
      </w:r>
      <w:r w:rsidR="00B00DD9" w:rsidRPr="00FF0595">
        <w:rPr>
          <w:rFonts w:hint="eastAsia"/>
          <w:sz w:val="24"/>
          <w:szCs w:val="24"/>
        </w:rPr>
        <w:t>（</w:t>
      </w:r>
      <w:r w:rsidR="0050280E" w:rsidRPr="0050280E">
        <w:rPr>
          <w:sz w:val="24"/>
          <w:szCs w:val="24"/>
        </w:rPr>
        <w:t>la</w:t>
      </w:r>
      <w:r w:rsidR="0050280E">
        <w:rPr>
          <w:sz w:val="24"/>
          <w:szCs w:val="24"/>
        </w:rPr>
        <w:t xml:space="preserve"> </w:t>
      </w:r>
      <w:proofErr w:type="spellStart"/>
      <w:r w:rsidR="00B00DD9" w:rsidRPr="00FF0595">
        <w:rPr>
          <w:sz w:val="24"/>
          <w:szCs w:val="24"/>
        </w:rPr>
        <w:t>spontanéité</w:t>
      </w:r>
      <w:proofErr w:type="spellEnd"/>
      <w:r w:rsidR="00B00DD9" w:rsidRPr="00FF0595">
        <w:rPr>
          <w:rFonts w:hint="eastAsia"/>
          <w:sz w:val="24"/>
          <w:szCs w:val="24"/>
        </w:rPr>
        <w:t>）</w:t>
      </w:r>
      <w:r w:rsidR="006E1857">
        <w:rPr>
          <w:rStyle w:val="af"/>
          <w:sz w:val="24"/>
          <w:szCs w:val="24"/>
        </w:rPr>
        <w:footnoteReference w:id="25"/>
      </w:r>
      <w:r w:rsidR="00DD6505" w:rsidRPr="00FF0595">
        <w:rPr>
          <w:rFonts w:hint="eastAsia"/>
          <w:sz w:val="24"/>
          <w:szCs w:val="24"/>
        </w:rPr>
        <w:t>，在人——有思想的存在</w:t>
      </w:r>
      <w:r w:rsidR="00047873">
        <w:rPr>
          <w:rFonts w:hint="eastAsia"/>
          <w:sz w:val="24"/>
          <w:szCs w:val="24"/>
        </w:rPr>
        <w:t>者这里</w:t>
      </w:r>
      <w:r w:rsidR="00DD6505" w:rsidRPr="00FF0595">
        <w:rPr>
          <w:rFonts w:hint="eastAsia"/>
          <w:sz w:val="24"/>
          <w:szCs w:val="24"/>
        </w:rPr>
        <w:t>，自由是</w:t>
      </w:r>
      <w:r w:rsidR="00DD6505" w:rsidRPr="00047873">
        <w:rPr>
          <w:rFonts w:hint="eastAsia"/>
          <w:sz w:val="24"/>
          <w:szCs w:val="24"/>
        </w:rPr>
        <w:t>感情和</w:t>
      </w:r>
      <w:r w:rsidR="00047873">
        <w:rPr>
          <w:rFonts w:hint="eastAsia"/>
          <w:sz w:val="24"/>
          <w:szCs w:val="24"/>
        </w:rPr>
        <w:t>观念</w:t>
      </w:r>
      <w:r w:rsidR="00DD6505" w:rsidRPr="00047873">
        <w:rPr>
          <w:rFonts w:hint="eastAsia"/>
          <w:sz w:val="24"/>
          <w:szCs w:val="24"/>
        </w:rPr>
        <w:t>的综合</w:t>
      </w:r>
      <w:r w:rsidR="00DD6505" w:rsidRPr="00FF0595">
        <w:rPr>
          <w:rFonts w:hint="eastAsia"/>
          <w:sz w:val="24"/>
          <w:szCs w:val="24"/>
        </w:rPr>
        <w:t>。</w:t>
      </w:r>
      <w:r w:rsidR="007E434D">
        <w:rPr>
          <w:rFonts w:hint="eastAsia"/>
          <w:sz w:val="24"/>
          <w:szCs w:val="24"/>
        </w:rPr>
        <w:t>因而</w:t>
      </w:r>
      <w:r w:rsidR="00E27114" w:rsidRPr="00FF0595">
        <w:rPr>
          <w:rFonts w:hint="eastAsia"/>
          <w:sz w:val="24"/>
          <w:szCs w:val="24"/>
        </w:rPr>
        <w:t>，身体的行动有“机械的（</w:t>
      </w:r>
      <w:proofErr w:type="spellStart"/>
      <w:r w:rsidR="00E27114" w:rsidRPr="00FF0595">
        <w:rPr>
          <w:sz w:val="24"/>
          <w:szCs w:val="24"/>
        </w:rPr>
        <w:t>mécanique</w:t>
      </w:r>
      <w:proofErr w:type="spellEnd"/>
      <w:r w:rsidR="00E27114" w:rsidRPr="00FF0595">
        <w:rPr>
          <w:rFonts w:hint="eastAsia"/>
          <w:sz w:val="24"/>
          <w:szCs w:val="24"/>
        </w:rPr>
        <w:t>）”和“自愿的（</w:t>
      </w:r>
      <w:proofErr w:type="spellStart"/>
      <w:r w:rsidR="00E27114" w:rsidRPr="00FF0595">
        <w:rPr>
          <w:sz w:val="24"/>
          <w:szCs w:val="24"/>
        </w:rPr>
        <w:t>volontaire</w:t>
      </w:r>
      <w:proofErr w:type="spellEnd"/>
      <w:r w:rsidR="00E27114" w:rsidRPr="00FF0595">
        <w:rPr>
          <w:rFonts w:hint="eastAsia"/>
          <w:sz w:val="24"/>
          <w:szCs w:val="24"/>
        </w:rPr>
        <w:t>）”，或说自动性和选择性两种模式。</w:t>
      </w:r>
      <w:r w:rsidR="007E434D">
        <w:rPr>
          <w:rFonts w:hint="eastAsia"/>
          <w:sz w:val="24"/>
          <w:szCs w:val="24"/>
        </w:rPr>
        <w:t>柏格森将选择归为身体的机能</w:t>
      </w:r>
      <w:r w:rsidR="00FC3D2D">
        <w:rPr>
          <w:rFonts w:hint="eastAsia"/>
          <w:sz w:val="24"/>
          <w:szCs w:val="24"/>
        </w:rPr>
        <w:t>，它</w:t>
      </w:r>
      <w:r w:rsidR="007E434D">
        <w:rPr>
          <w:rFonts w:hint="eastAsia"/>
          <w:sz w:val="24"/>
          <w:szCs w:val="24"/>
        </w:rPr>
        <w:t>使</w:t>
      </w:r>
      <w:r w:rsidR="008F3A0F" w:rsidRPr="00FF0595">
        <w:rPr>
          <w:rFonts w:hint="eastAsia"/>
          <w:sz w:val="24"/>
          <w:szCs w:val="24"/>
        </w:rPr>
        <w:t>身体朝向自身所需要的</w:t>
      </w:r>
      <w:r w:rsidR="00047873">
        <w:rPr>
          <w:rFonts w:hint="eastAsia"/>
          <w:sz w:val="24"/>
          <w:szCs w:val="24"/>
        </w:rPr>
        <w:t>潜在</w:t>
      </w:r>
      <w:r w:rsidR="0022126E">
        <w:rPr>
          <w:rFonts w:hint="eastAsia"/>
          <w:sz w:val="24"/>
          <w:szCs w:val="24"/>
        </w:rPr>
        <w:t>形象</w:t>
      </w:r>
      <w:r w:rsidR="008F3A0F" w:rsidRPr="00FF0595">
        <w:rPr>
          <w:rFonts w:hint="eastAsia"/>
          <w:sz w:val="24"/>
          <w:szCs w:val="24"/>
        </w:rPr>
        <w:t>，</w:t>
      </w:r>
      <w:r w:rsidR="00047873">
        <w:rPr>
          <w:rFonts w:hint="eastAsia"/>
          <w:sz w:val="24"/>
          <w:szCs w:val="24"/>
        </w:rPr>
        <w:t>从而</w:t>
      </w:r>
      <w:r w:rsidR="008F3A0F" w:rsidRPr="00FF0595">
        <w:rPr>
          <w:rFonts w:hint="eastAsia"/>
          <w:sz w:val="24"/>
          <w:szCs w:val="24"/>
        </w:rPr>
        <w:t>使</w:t>
      </w:r>
      <w:r w:rsidR="00047873">
        <w:rPr>
          <w:rFonts w:hint="eastAsia"/>
          <w:sz w:val="24"/>
          <w:szCs w:val="24"/>
        </w:rPr>
        <w:t>可</w:t>
      </w:r>
      <w:r w:rsidR="008F3A0F" w:rsidRPr="00FF0595">
        <w:rPr>
          <w:rFonts w:hint="eastAsia"/>
          <w:sz w:val="24"/>
          <w:szCs w:val="24"/>
        </w:rPr>
        <w:t>能的运动被实现。</w:t>
      </w:r>
      <w:r w:rsidR="00396899" w:rsidRPr="00FF0595">
        <w:rPr>
          <w:rFonts w:hint="eastAsia"/>
          <w:sz w:val="24"/>
          <w:szCs w:val="24"/>
        </w:rPr>
        <w:t>选择是对身体自动性的反抗，在这个意义上说，选择和意识同义（</w:t>
      </w:r>
      <w:proofErr w:type="spellStart"/>
      <w:r w:rsidR="00396899" w:rsidRPr="00FF0595">
        <w:rPr>
          <w:sz w:val="24"/>
          <w:szCs w:val="24"/>
        </w:rPr>
        <w:t>Synonyme</w:t>
      </w:r>
      <w:proofErr w:type="spellEnd"/>
      <w:r w:rsidR="00396899" w:rsidRPr="00FF0595">
        <w:rPr>
          <w:rFonts w:hint="eastAsia"/>
          <w:sz w:val="24"/>
          <w:szCs w:val="24"/>
        </w:rPr>
        <w:t>）</w:t>
      </w:r>
      <w:r w:rsidR="00396899" w:rsidRPr="00FF0595">
        <w:rPr>
          <w:rStyle w:val="af"/>
          <w:sz w:val="24"/>
          <w:szCs w:val="24"/>
        </w:rPr>
        <w:footnoteReference w:id="26"/>
      </w:r>
      <w:r w:rsidR="00396899" w:rsidRPr="00FF0595">
        <w:rPr>
          <w:rFonts w:hint="eastAsia"/>
          <w:sz w:val="24"/>
          <w:szCs w:val="24"/>
        </w:rPr>
        <w:t>。</w:t>
      </w:r>
      <w:r w:rsidR="00795895">
        <w:rPr>
          <w:rFonts w:hint="eastAsia"/>
          <w:sz w:val="24"/>
          <w:szCs w:val="24"/>
        </w:rPr>
        <w:t>因此</w:t>
      </w:r>
      <w:r w:rsidR="00B36579">
        <w:rPr>
          <w:rFonts w:hint="eastAsia"/>
          <w:sz w:val="24"/>
          <w:szCs w:val="24"/>
        </w:rPr>
        <w:t>，</w:t>
      </w:r>
      <w:r w:rsidR="00396899" w:rsidRPr="00FF0595">
        <w:rPr>
          <w:rFonts w:hint="eastAsia"/>
          <w:sz w:val="24"/>
          <w:szCs w:val="24"/>
        </w:rPr>
        <w:t>一个有选择的行动意味着意识对身体的</w:t>
      </w:r>
      <w:r w:rsidR="0022126E">
        <w:rPr>
          <w:rFonts w:hint="eastAsia"/>
          <w:sz w:val="24"/>
          <w:szCs w:val="24"/>
        </w:rPr>
        <w:t>侵入</w:t>
      </w:r>
      <w:r w:rsidR="0050280E">
        <w:rPr>
          <w:rFonts w:hint="eastAsia"/>
          <w:sz w:val="24"/>
          <w:szCs w:val="24"/>
        </w:rPr>
        <w:t>。</w:t>
      </w:r>
      <w:r w:rsidR="00795895">
        <w:rPr>
          <w:rFonts w:hint="eastAsia"/>
          <w:sz w:val="24"/>
          <w:szCs w:val="24"/>
        </w:rPr>
        <w:t>在柏格森看来，</w:t>
      </w:r>
      <w:r w:rsidR="00396899" w:rsidRPr="00FF0595">
        <w:rPr>
          <w:rFonts w:hint="eastAsia"/>
          <w:sz w:val="24"/>
          <w:szCs w:val="24"/>
        </w:rPr>
        <w:t>行动的自动性和选择性之间存在着意识参与强度的不同，这是一种程度的差别，而不是性质的差别。</w:t>
      </w:r>
      <w:r w:rsidR="00795895">
        <w:rPr>
          <w:rFonts w:hint="eastAsia"/>
          <w:sz w:val="24"/>
          <w:szCs w:val="24"/>
        </w:rPr>
        <w:t>如他</w:t>
      </w:r>
      <w:r w:rsidR="008F3A0F" w:rsidRPr="00FF0595">
        <w:rPr>
          <w:rFonts w:hint="eastAsia"/>
          <w:sz w:val="24"/>
          <w:szCs w:val="24"/>
        </w:rPr>
        <w:t>在</w:t>
      </w:r>
      <w:r w:rsidR="00CC4C32">
        <w:rPr>
          <w:rFonts w:hint="eastAsia"/>
          <w:sz w:val="24"/>
          <w:szCs w:val="24"/>
        </w:rPr>
        <w:t>一篇论文</w:t>
      </w:r>
      <w:r w:rsidR="0014565D">
        <w:rPr>
          <w:rFonts w:hint="eastAsia"/>
          <w:sz w:val="24"/>
          <w:szCs w:val="24"/>
        </w:rPr>
        <w:t>中谈道</w:t>
      </w:r>
      <w:r w:rsidR="008F3A0F" w:rsidRPr="00FF0595">
        <w:rPr>
          <w:rFonts w:hint="eastAsia"/>
          <w:sz w:val="24"/>
          <w:szCs w:val="24"/>
        </w:rPr>
        <w:t>，选择的功能从大脑延伸到脊髓，自动和选择</w:t>
      </w:r>
      <w:r w:rsidR="00047873">
        <w:rPr>
          <w:rFonts w:hint="eastAsia"/>
          <w:sz w:val="24"/>
          <w:szCs w:val="24"/>
        </w:rPr>
        <w:t>因此</w:t>
      </w:r>
      <w:r w:rsidR="008F3A0F" w:rsidRPr="00FF0595">
        <w:rPr>
          <w:rFonts w:hint="eastAsia"/>
          <w:sz w:val="24"/>
          <w:szCs w:val="24"/>
        </w:rPr>
        <w:t>融合在一起</w:t>
      </w:r>
      <w:r w:rsidR="00AB33C5">
        <w:rPr>
          <w:rFonts w:hint="eastAsia"/>
          <w:sz w:val="24"/>
          <w:szCs w:val="24"/>
        </w:rPr>
        <w:t>：</w:t>
      </w:r>
      <w:r w:rsidR="004C5CF5">
        <w:rPr>
          <w:rFonts w:hint="eastAsia"/>
          <w:sz w:val="24"/>
          <w:szCs w:val="24"/>
        </w:rPr>
        <w:t>“</w:t>
      </w:r>
      <w:r w:rsidR="008F3A0F" w:rsidRPr="00FF0595">
        <w:rPr>
          <w:rFonts w:hint="eastAsia"/>
          <w:sz w:val="24"/>
          <w:szCs w:val="24"/>
        </w:rPr>
        <w:t>现在的反应是如此简单，以至于看起来几乎是机械的</w:t>
      </w:r>
      <w:r w:rsidR="0014565D">
        <w:rPr>
          <w:rFonts w:hint="eastAsia"/>
          <w:sz w:val="24"/>
          <w:szCs w:val="24"/>
        </w:rPr>
        <w:t>，</w:t>
      </w:r>
      <w:r w:rsidR="008F3A0F" w:rsidRPr="00FF0595">
        <w:rPr>
          <w:rFonts w:hint="eastAsia"/>
          <w:sz w:val="24"/>
          <w:szCs w:val="24"/>
        </w:rPr>
        <w:t>然而它</w:t>
      </w:r>
      <w:r w:rsidR="007E434D">
        <w:rPr>
          <w:rFonts w:hint="eastAsia"/>
          <w:sz w:val="24"/>
          <w:szCs w:val="24"/>
        </w:rPr>
        <w:t>却</w:t>
      </w:r>
      <w:r w:rsidR="008F3A0F" w:rsidRPr="00FF0595">
        <w:rPr>
          <w:rFonts w:hint="eastAsia"/>
          <w:sz w:val="24"/>
          <w:szCs w:val="24"/>
        </w:rPr>
        <w:t>在犹豫和摸索，</w:t>
      </w:r>
      <w:r w:rsidR="0014565D">
        <w:rPr>
          <w:rFonts w:hint="eastAsia"/>
          <w:sz w:val="24"/>
          <w:szCs w:val="24"/>
        </w:rPr>
        <w:t>好像它</w:t>
      </w:r>
      <w:r w:rsidR="008F3A0F" w:rsidRPr="00FF0595">
        <w:rPr>
          <w:rFonts w:hint="eastAsia"/>
          <w:sz w:val="24"/>
          <w:szCs w:val="24"/>
        </w:rPr>
        <w:t>是自愿的。</w:t>
      </w:r>
      <w:r w:rsidR="004C5CF5">
        <w:rPr>
          <w:rFonts w:hint="eastAsia"/>
          <w:sz w:val="24"/>
          <w:szCs w:val="24"/>
        </w:rPr>
        <w:t>”</w:t>
      </w:r>
      <w:r w:rsidR="00047873">
        <w:rPr>
          <w:rStyle w:val="af"/>
          <w:sz w:val="24"/>
          <w:szCs w:val="24"/>
        </w:rPr>
        <w:footnoteReference w:id="27"/>
      </w:r>
    </w:p>
    <w:p w14:paraId="4A62992F" w14:textId="6411B2D3" w:rsidR="001F1AA8" w:rsidRPr="00FF0595" w:rsidRDefault="00B36579" w:rsidP="0014565D">
      <w:pPr>
        <w:spacing w:line="360" w:lineRule="auto"/>
        <w:ind w:firstLineChars="200" w:firstLine="480"/>
        <w:rPr>
          <w:sz w:val="24"/>
          <w:szCs w:val="24"/>
        </w:rPr>
      </w:pPr>
      <w:r>
        <w:rPr>
          <w:rFonts w:hint="eastAsia"/>
          <w:sz w:val="24"/>
          <w:szCs w:val="24"/>
        </w:rPr>
        <w:t>问题在于，</w:t>
      </w:r>
      <w:r w:rsidRPr="00FF0595">
        <w:rPr>
          <w:rFonts w:hint="eastAsia"/>
          <w:sz w:val="24"/>
          <w:szCs w:val="24"/>
        </w:rPr>
        <w:t>假如身体本身只是一个</w:t>
      </w:r>
      <w:r w:rsidR="0022126E">
        <w:rPr>
          <w:rFonts w:hint="eastAsia"/>
          <w:sz w:val="24"/>
          <w:szCs w:val="24"/>
        </w:rPr>
        <w:t>形象</w:t>
      </w:r>
      <w:r>
        <w:rPr>
          <w:rFonts w:hint="eastAsia"/>
          <w:sz w:val="24"/>
          <w:szCs w:val="24"/>
        </w:rPr>
        <w:t>，</w:t>
      </w:r>
      <w:r w:rsidR="0014565D">
        <w:rPr>
          <w:rFonts w:hint="eastAsia"/>
          <w:sz w:val="24"/>
          <w:szCs w:val="24"/>
        </w:rPr>
        <w:t>那</w:t>
      </w:r>
      <w:r w:rsidR="00B83229">
        <w:rPr>
          <w:rFonts w:hint="eastAsia"/>
          <w:sz w:val="24"/>
          <w:szCs w:val="24"/>
        </w:rPr>
        <w:t>它</w:t>
      </w:r>
      <w:r w:rsidR="0014565D">
        <w:rPr>
          <w:rFonts w:hint="eastAsia"/>
          <w:sz w:val="24"/>
          <w:szCs w:val="24"/>
        </w:rPr>
        <w:t>如何能显现出一个主体？换言之，在身体</w:t>
      </w:r>
      <w:r w:rsidR="0022126E">
        <w:rPr>
          <w:rFonts w:hint="eastAsia"/>
          <w:sz w:val="24"/>
          <w:szCs w:val="24"/>
        </w:rPr>
        <w:t>形象</w:t>
      </w:r>
      <w:r w:rsidR="0014565D">
        <w:rPr>
          <w:rFonts w:hint="eastAsia"/>
          <w:sz w:val="24"/>
          <w:szCs w:val="24"/>
        </w:rPr>
        <w:t>之中如何能实现意识的</w:t>
      </w:r>
      <w:r w:rsidR="0022126E">
        <w:rPr>
          <w:rFonts w:hint="eastAsia"/>
          <w:sz w:val="24"/>
          <w:szCs w:val="24"/>
        </w:rPr>
        <w:t>侵入</w:t>
      </w:r>
      <w:r w:rsidR="0014565D">
        <w:rPr>
          <w:rFonts w:hint="eastAsia"/>
          <w:sz w:val="24"/>
          <w:szCs w:val="24"/>
        </w:rPr>
        <w:t>？柏格森为身体的双重定义使它变成了一个含混的存在，身体有时只是</w:t>
      </w:r>
      <w:r w:rsidR="0014565D" w:rsidRPr="00FF0595">
        <w:rPr>
          <w:rFonts w:hint="eastAsia"/>
          <w:sz w:val="24"/>
          <w:szCs w:val="24"/>
        </w:rPr>
        <w:t>一个元素</w:t>
      </w:r>
      <w:r w:rsidR="0014565D">
        <w:rPr>
          <w:rFonts w:hint="eastAsia"/>
          <w:sz w:val="24"/>
          <w:szCs w:val="24"/>
        </w:rPr>
        <w:t>，有时又</w:t>
      </w:r>
      <w:r w:rsidR="0014565D" w:rsidRPr="00FF0595">
        <w:rPr>
          <w:rFonts w:hint="eastAsia"/>
          <w:sz w:val="24"/>
          <w:szCs w:val="24"/>
        </w:rPr>
        <w:t>变成了</w:t>
      </w:r>
      <w:r w:rsidR="0014565D">
        <w:rPr>
          <w:rFonts w:hint="eastAsia"/>
          <w:sz w:val="24"/>
          <w:szCs w:val="24"/>
        </w:rPr>
        <w:t>有意识的</w:t>
      </w:r>
      <w:r w:rsidR="0014565D" w:rsidRPr="00FF0595">
        <w:rPr>
          <w:rFonts w:hint="eastAsia"/>
          <w:sz w:val="24"/>
          <w:szCs w:val="24"/>
        </w:rPr>
        <w:t>“中心”</w:t>
      </w:r>
      <w:r w:rsidR="0014565D">
        <w:rPr>
          <w:rFonts w:hint="eastAsia"/>
          <w:sz w:val="24"/>
          <w:szCs w:val="24"/>
        </w:rPr>
        <w:t>。尤其</w:t>
      </w:r>
      <w:r w:rsidR="001F1AA8" w:rsidRPr="00FF0595">
        <w:rPr>
          <w:rFonts w:hint="eastAsia"/>
          <w:sz w:val="24"/>
          <w:szCs w:val="24"/>
        </w:rPr>
        <w:t>在《物质与记忆》中，柏格森采用了“在第三人称中”的运动与主体间的二分法，从而将主体性简化为表象</w:t>
      </w:r>
      <w:r w:rsidR="00047873">
        <w:rPr>
          <w:rFonts w:hint="eastAsia"/>
          <w:sz w:val="24"/>
          <w:szCs w:val="24"/>
        </w:rPr>
        <w:t>这一</w:t>
      </w:r>
      <w:r w:rsidR="001F1AA8" w:rsidRPr="00FF0595">
        <w:rPr>
          <w:rFonts w:hint="eastAsia"/>
          <w:sz w:val="24"/>
          <w:szCs w:val="24"/>
        </w:rPr>
        <w:t>简单</w:t>
      </w:r>
      <w:r w:rsidR="00047873">
        <w:rPr>
          <w:rFonts w:hint="eastAsia"/>
          <w:sz w:val="24"/>
          <w:szCs w:val="24"/>
        </w:rPr>
        <w:t>的</w:t>
      </w:r>
      <w:r w:rsidR="001F1AA8" w:rsidRPr="00FF0595">
        <w:rPr>
          <w:rFonts w:hint="eastAsia"/>
          <w:sz w:val="24"/>
          <w:szCs w:val="24"/>
        </w:rPr>
        <w:t>功能。因此，当他</w:t>
      </w:r>
      <w:r w:rsidR="000720F0">
        <w:rPr>
          <w:rFonts w:hint="eastAsia"/>
          <w:sz w:val="24"/>
          <w:szCs w:val="24"/>
        </w:rPr>
        <w:t>试图</w:t>
      </w:r>
      <w:r w:rsidR="00471649" w:rsidRPr="00FF0595">
        <w:rPr>
          <w:rFonts w:hint="eastAsia"/>
          <w:sz w:val="24"/>
          <w:szCs w:val="24"/>
        </w:rPr>
        <w:t>让</w:t>
      </w:r>
      <w:r w:rsidR="000720F0">
        <w:rPr>
          <w:rFonts w:hint="eastAsia"/>
          <w:sz w:val="24"/>
          <w:szCs w:val="24"/>
        </w:rPr>
        <w:t>自发的</w:t>
      </w:r>
      <w:r w:rsidR="001F1AA8" w:rsidRPr="00FF0595">
        <w:rPr>
          <w:rFonts w:hint="eastAsia"/>
          <w:sz w:val="24"/>
          <w:szCs w:val="24"/>
        </w:rPr>
        <w:t>心灵</w:t>
      </w:r>
      <w:r w:rsidR="00471649" w:rsidRPr="00FF0595">
        <w:rPr>
          <w:rFonts w:hint="eastAsia"/>
          <w:sz w:val="24"/>
          <w:szCs w:val="24"/>
        </w:rPr>
        <w:t>和</w:t>
      </w:r>
      <w:r w:rsidR="000720F0">
        <w:rPr>
          <w:rFonts w:hint="eastAsia"/>
          <w:sz w:val="24"/>
          <w:szCs w:val="24"/>
        </w:rPr>
        <w:t>自动的</w:t>
      </w:r>
      <w:r w:rsidR="00471649" w:rsidRPr="00FF0595">
        <w:rPr>
          <w:rFonts w:hint="eastAsia"/>
          <w:sz w:val="24"/>
          <w:szCs w:val="24"/>
        </w:rPr>
        <w:t>身体统一起来时</w:t>
      </w:r>
      <w:r w:rsidR="001F1AA8" w:rsidRPr="00FF0595">
        <w:rPr>
          <w:rFonts w:hint="eastAsia"/>
          <w:sz w:val="24"/>
          <w:szCs w:val="24"/>
        </w:rPr>
        <w:t>，</w:t>
      </w:r>
      <w:r w:rsidR="00047873">
        <w:rPr>
          <w:rFonts w:hint="eastAsia"/>
          <w:sz w:val="24"/>
          <w:szCs w:val="24"/>
        </w:rPr>
        <w:t>不得不</w:t>
      </w:r>
      <w:r w:rsidR="001F1AA8" w:rsidRPr="00FF0595">
        <w:rPr>
          <w:rFonts w:hint="eastAsia"/>
          <w:sz w:val="24"/>
          <w:szCs w:val="24"/>
        </w:rPr>
        <w:t>组织一系列模棱两可的策略</w:t>
      </w:r>
      <w:r w:rsidR="000720F0">
        <w:rPr>
          <w:rFonts w:hint="eastAsia"/>
          <w:sz w:val="24"/>
          <w:szCs w:val="24"/>
        </w:rPr>
        <w:t>——</w:t>
      </w:r>
      <w:r w:rsidR="00047873">
        <w:rPr>
          <w:rFonts w:hint="eastAsia"/>
          <w:sz w:val="24"/>
          <w:szCs w:val="24"/>
        </w:rPr>
        <w:t>即</w:t>
      </w:r>
      <w:r w:rsidR="001F1AA8" w:rsidRPr="00FF0595">
        <w:rPr>
          <w:rFonts w:hint="eastAsia"/>
          <w:sz w:val="24"/>
          <w:szCs w:val="24"/>
        </w:rPr>
        <w:t>以行动导向的知觉和身体的习惯记忆</w:t>
      </w:r>
      <w:r w:rsidR="00732382" w:rsidRPr="00FF0595">
        <w:rPr>
          <w:rFonts w:hint="eastAsia"/>
          <w:sz w:val="24"/>
          <w:szCs w:val="24"/>
        </w:rPr>
        <w:t>。这两种策略</w:t>
      </w:r>
      <w:r w:rsidR="00AB5E75" w:rsidRPr="00FF0595">
        <w:rPr>
          <w:rFonts w:hint="eastAsia"/>
          <w:sz w:val="24"/>
          <w:szCs w:val="24"/>
        </w:rPr>
        <w:t>在</w:t>
      </w:r>
      <w:r w:rsidR="00732382" w:rsidRPr="00FF0595">
        <w:rPr>
          <w:rFonts w:hint="eastAsia"/>
          <w:sz w:val="24"/>
          <w:szCs w:val="24"/>
        </w:rPr>
        <w:t>不同</w:t>
      </w:r>
      <w:r w:rsidR="00AB5E75" w:rsidRPr="00FF0595">
        <w:rPr>
          <w:rFonts w:hint="eastAsia"/>
          <w:sz w:val="24"/>
          <w:szCs w:val="24"/>
        </w:rPr>
        <w:t>程度上</w:t>
      </w:r>
      <w:r w:rsidR="000720F0">
        <w:rPr>
          <w:rFonts w:hint="eastAsia"/>
          <w:sz w:val="24"/>
          <w:szCs w:val="24"/>
        </w:rPr>
        <w:t>引起</w:t>
      </w:r>
      <w:r w:rsidR="00302203" w:rsidRPr="00FF0595">
        <w:rPr>
          <w:rFonts w:hint="eastAsia"/>
          <w:sz w:val="24"/>
          <w:szCs w:val="24"/>
        </w:rPr>
        <w:t>后世</w:t>
      </w:r>
      <w:r w:rsidR="001F1AA8" w:rsidRPr="00FF0595">
        <w:rPr>
          <w:rFonts w:hint="eastAsia"/>
          <w:sz w:val="24"/>
          <w:szCs w:val="24"/>
        </w:rPr>
        <w:t>哲学家</w:t>
      </w:r>
      <w:r w:rsidR="007E1BB3" w:rsidRPr="00FF0595">
        <w:rPr>
          <w:rFonts w:hint="eastAsia"/>
          <w:sz w:val="24"/>
          <w:szCs w:val="24"/>
        </w:rPr>
        <w:t>将</w:t>
      </w:r>
      <w:r w:rsidR="001F1AA8" w:rsidRPr="00FF0595">
        <w:rPr>
          <w:rFonts w:hint="eastAsia"/>
          <w:sz w:val="24"/>
          <w:szCs w:val="24"/>
        </w:rPr>
        <w:t>身体</w:t>
      </w:r>
      <w:r w:rsidR="007E1BB3" w:rsidRPr="00FF0595">
        <w:rPr>
          <w:rFonts w:hint="eastAsia"/>
          <w:sz w:val="24"/>
          <w:szCs w:val="24"/>
        </w:rPr>
        <w:t>抬升为</w:t>
      </w:r>
      <w:r w:rsidR="001F1AA8" w:rsidRPr="00FF0595">
        <w:rPr>
          <w:rFonts w:hint="eastAsia"/>
          <w:sz w:val="24"/>
          <w:szCs w:val="24"/>
        </w:rPr>
        <w:t>主体</w:t>
      </w:r>
      <w:r w:rsidR="00732382" w:rsidRPr="00FF0595">
        <w:rPr>
          <w:rFonts w:hint="eastAsia"/>
          <w:sz w:val="24"/>
          <w:szCs w:val="24"/>
        </w:rPr>
        <w:t>的倾向</w:t>
      </w:r>
      <w:r w:rsidR="001F1AA8" w:rsidRPr="00FF0595">
        <w:rPr>
          <w:rFonts w:hint="eastAsia"/>
          <w:sz w:val="24"/>
          <w:szCs w:val="24"/>
        </w:rPr>
        <w:t>。</w:t>
      </w:r>
      <w:r w:rsidR="00732382" w:rsidRPr="00FF0595">
        <w:rPr>
          <w:rFonts w:hint="eastAsia"/>
          <w:sz w:val="24"/>
          <w:szCs w:val="24"/>
        </w:rPr>
        <w:t>事实上</w:t>
      </w:r>
      <w:r w:rsidR="000720F0">
        <w:rPr>
          <w:rFonts w:hint="eastAsia"/>
          <w:sz w:val="24"/>
          <w:szCs w:val="24"/>
        </w:rPr>
        <w:t>，</w:t>
      </w:r>
      <w:r w:rsidR="00431E96" w:rsidRPr="00FF0595">
        <w:rPr>
          <w:rFonts w:hint="eastAsia"/>
          <w:sz w:val="24"/>
          <w:szCs w:val="24"/>
        </w:rPr>
        <w:t>我们将</w:t>
      </w:r>
      <w:r w:rsidR="00732382" w:rsidRPr="00FF0595">
        <w:rPr>
          <w:rFonts w:hint="eastAsia"/>
          <w:sz w:val="24"/>
          <w:szCs w:val="24"/>
        </w:rPr>
        <w:t>在分析中</w:t>
      </w:r>
      <w:r w:rsidR="00431E96" w:rsidRPr="00FF0595">
        <w:rPr>
          <w:rFonts w:hint="eastAsia"/>
          <w:sz w:val="24"/>
          <w:szCs w:val="24"/>
        </w:rPr>
        <w:t>看到</w:t>
      </w:r>
      <w:r w:rsidR="00AB5E75" w:rsidRPr="00FF0595">
        <w:rPr>
          <w:rFonts w:hint="eastAsia"/>
          <w:sz w:val="24"/>
          <w:szCs w:val="24"/>
        </w:rPr>
        <w:t>，</w:t>
      </w:r>
      <w:r w:rsidR="001F1AA8" w:rsidRPr="00FF0595">
        <w:rPr>
          <w:rFonts w:hint="eastAsia"/>
          <w:sz w:val="24"/>
          <w:szCs w:val="24"/>
        </w:rPr>
        <w:t>在</w:t>
      </w:r>
      <w:r w:rsidR="00202A22" w:rsidRPr="00FF0595">
        <w:rPr>
          <w:rFonts w:hint="eastAsia"/>
          <w:sz w:val="24"/>
          <w:szCs w:val="24"/>
        </w:rPr>
        <w:t>构成身体行动的</w:t>
      </w:r>
      <w:r w:rsidR="00260F3A">
        <w:rPr>
          <w:rFonts w:hint="eastAsia"/>
          <w:sz w:val="24"/>
          <w:szCs w:val="24"/>
        </w:rPr>
        <w:t>“</w:t>
      </w:r>
      <w:r w:rsidR="0022126E">
        <w:rPr>
          <w:rFonts w:hint="eastAsia"/>
          <w:sz w:val="24"/>
          <w:szCs w:val="24"/>
        </w:rPr>
        <w:t>形象</w:t>
      </w:r>
      <w:r w:rsidR="000B164C" w:rsidRPr="00FF0595">
        <w:rPr>
          <w:rFonts w:hint="eastAsia"/>
          <w:sz w:val="24"/>
          <w:szCs w:val="24"/>
        </w:rPr>
        <w:t>-</w:t>
      </w:r>
      <w:r w:rsidR="001F1AA8" w:rsidRPr="00FF0595">
        <w:rPr>
          <w:rFonts w:hint="eastAsia"/>
          <w:sz w:val="24"/>
          <w:szCs w:val="24"/>
        </w:rPr>
        <w:t>知觉</w:t>
      </w:r>
      <w:r w:rsidR="00260F3A">
        <w:rPr>
          <w:rFonts w:hint="eastAsia"/>
          <w:sz w:val="24"/>
          <w:szCs w:val="24"/>
        </w:rPr>
        <w:t>”</w:t>
      </w:r>
      <w:r w:rsidR="001F1AA8" w:rsidRPr="00FF0595">
        <w:rPr>
          <w:rFonts w:hint="eastAsia"/>
          <w:sz w:val="24"/>
          <w:szCs w:val="24"/>
        </w:rPr>
        <w:t>和</w:t>
      </w:r>
      <w:r w:rsidR="00260F3A">
        <w:rPr>
          <w:rFonts w:hint="eastAsia"/>
          <w:sz w:val="24"/>
          <w:szCs w:val="24"/>
        </w:rPr>
        <w:t>“</w:t>
      </w:r>
      <w:r w:rsidR="001F1AA8" w:rsidRPr="00FF0595">
        <w:rPr>
          <w:rFonts w:hint="eastAsia"/>
          <w:sz w:val="24"/>
          <w:szCs w:val="24"/>
        </w:rPr>
        <w:t>记忆</w:t>
      </w:r>
      <w:r w:rsidR="000B164C" w:rsidRPr="00FF0595">
        <w:rPr>
          <w:rFonts w:hint="eastAsia"/>
          <w:sz w:val="24"/>
          <w:szCs w:val="24"/>
        </w:rPr>
        <w:t>-</w:t>
      </w:r>
      <w:r w:rsidR="000B164C" w:rsidRPr="00FF0595">
        <w:rPr>
          <w:rFonts w:hint="eastAsia"/>
          <w:sz w:val="24"/>
          <w:szCs w:val="24"/>
        </w:rPr>
        <w:t>现实化</w:t>
      </w:r>
      <w:r w:rsidR="00260F3A">
        <w:rPr>
          <w:rFonts w:hint="eastAsia"/>
          <w:sz w:val="24"/>
          <w:szCs w:val="24"/>
        </w:rPr>
        <w:t>”</w:t>
      </w:r>
      <w:r w:rsidR="000B164C" w:rsidRPr="00FF0595">
        <w:rPr>
          <w:rFonts w:hint="eastAsia"/>
          <w:sz w:val="24"/>
          <w:szCs w:val="24"/>
        </w:rPr>
        <w:t>两种</w:t>
      </w:r>
      <w:r w:rsidR="00D243BC" w:rsidRPr="00FF0595">
        <w:rPr>
          <w:rFonts w:hint="eastAsia"/>
          <w:sz w:val="24"/>
          <w:szCs w:val="24"/>
        </w:rPr>
        <w:t>路径</w:t>
      </w:r>
      <w:r w:rsidR="001F1AA8" w:rsidRPr="00FF0595">
        <w:rPr>
          <w:rFonts w:hint="eastAsia"/>
          <w:sz w:val="24"/>
          <w:szCs w:val="24"/>
        </w:rPr>
        <w:t>中</w:t>
      </w:r>
      <w:r w:rsidR="00202A22" w:rsidRPr="00FF0595">
        <w:rPr>
          <w:rFonts w:hint="eastAsia"/>
          <w:sz w:val="24"/>
          <w:szCs w:val="24"/>
        </w:rPr>
        <w:t>，都有心灵</w:t>
      </w:r>
      <w:r w:rsidR="001F1AA8" w:rsidRPr="00FF0595">
        <w:rPr>
          <w:rFonts w:hint="eastAsia"/>
          <w:sz w:val="24"/>
          <w:szCs w:val="24"/>
        </w:rPr>
        <w:t>主体性的</w:t>
      </w:r>
      <w:r w:rsidR="0022126E">
        <w:rPr>
          <w:rFonts w:hint="eastAsia"/>
          <w:sz w:val="24"/>
          <w:szCs w:val="24"/>
        </w:rPr>
        <w:t>侵入</w:t>
      </w:r>
      <w:r w:rsidR="001F1AA8" w:rsidRPr="00FF0595">
        <w:rPr>
          <w:rFonts w:hint="eastAsia"/>
          <w:sz w:val="24"/>
          <w:szCs w:val="24"/>
        </w:rPr>
        <w:t>。</w:t>
      </w:r>
    </w:p>
    <w:p w14:paraId="7B372EEE" w14:textId="1ECA6CE1" w:rsidR="0040407E" w:rsidRPr="00FF0595" w:rsidRDefault="00F90C6E" w:rsidP="00FF0595">
      <w:pPr>
        <w:pStyle w:val="2"/>
      </w:pPr>
      <w:bookmarkStart w:id="15" w:name="_Toc38126818"/>
      <w:bookmarkStart w:id="16" w:name="_Toc38897360"/>
      <w:r>
        <w:rPr>
          <w:rFonts w:hint="eastAsia"/>
        </w:rPr>
        <w:lastRenderedPageBreak/>
        <w:t>（二）</w:t>
      </w:r>
      <w:r w:rsidR="00A61422">
        <w:rPr>
          <w:rFonts w:hint="eastAsia"/>
        </w:rPr>
        <w:t>身体</w:t>
      </w:r>
      <w:r w:rsidR="00A93DC2">
        <w:rPr>
          <w:rFonts w:hint="eastAsia"/>
        </w:rPr>
        <w:t>行动</w:t>
      </w:r>
      <w:r w:rsidR="00A61422">
        <w:rPr>
          <w:rFonts w:hint="eastAsia"/>
        </w:rPr>
        <w:t>中</w:t>
      </w:r>
      <w:r w:rsidR="005D1381">
        <w:rPr>
          <w:rFonts w:hint="eastAsia"/>
        </w:rPr>
        <w:t>主体性</w:t>
      </w:r>
      <w:r w:rsidR="00E92D7E">
        <w:rPr>
          <w:rFonts w:hint="eastAsia"/>
        </w:rPr>
        <w:t>的</w:t>
      </w:r>
      <w:bookmarkEnd w:id="15"/>
      <w:bookmarkEnd w:id="16"/>
      <w:r w:rsidR="0022126E">
        <w:rPr>
          <w:rFonts w:hint="eastAsia"/>
        </w:rPr>
        <w:t>侵入</w:t>
      </w:r>
    </w:p>
    <w:p w14:paraId="614BCB1E" w14:textId="469902D5" w:rsidR="00951673" w:rsidRPr="00FF0595" w:rsidRDefault="00F34182" w:rsidP="00FF0595">
      <w:pPr>
        <w:pStyle w:val="3"/>
      </w:pPr>
      <w:bookmarkStart w:id="17" w:name="_Toc38126819"/>
      <w:bookmarkStart w:id="18" w:name="_Toc38897361"/>
      <w:r w:rsidRPr="00F34182">
        <w:rPr>
          <w:rFonts w:hint="eastAsia"/>
        </w:rPr>
        <w:t>1</w:t>
      </w:r>
      <w:r w:rsidRPr="00F34182">
        <w:rPr>
          <w:rFonts w:hint="eastAsia"/>
        </w:rPr>
        <w:t>、</w:t>
      </w:r>
      <w:r w:rsidR="00D4269F">
        <w:rPr>
          <w:rFonts w:hint="eastAsia"/>
        </w:rPr>
        <w:t>第一个策略：</w:t>
      </w:r>
      <w:r w:rsidR="00E92D7E">
        <w:rPr>
          <w:rFonts w:hint="eastAsia"/>
        </w:rPr>
        <w:t>主体性</w:t>
      </w:r>
      <w:r w:rsidRPr="00F34182">
        <w:rPr>
          <w:rFonts w:hint="eastAsia"/>
        </w:rPr>
        <w:t>知觉</w:t>
      </w:r>
      <w:bookmarkEnd w:id="17"/>
      <w:bookmarkEnd w:id="18"/>
    </w:p>
    <w:p w14:paraId="51ED55BD" w14:textId="64224CCC" w:rsidR="00DF1C2D" w:rsidRPr="00FF0595" w:rsidRDefault="00A23F5D" w:rsidP="00FF0595">
      <w:pPr>
        <w:spacing w:line="360" w:lineRule="auto"/>
        <w:ind w:firstLineChars="200" w:firstLine="480"/>
        <w:rPr>
          <w:sz w:val="24"/>
          <w:szCs w:val="24"/>
        </w:rPr>
      </w:pPr>
      <w:r w:rsidRPr="00FF0595">
        <w:rPr>
          <w:rFonts w:hint="eastAsia"/>
          <w:sz w:val="24"/>
          <w:szCs w:val="24"/>
        </w:rPr>
        <w:t>在将物质定义为</w:t>
      </w:r>
      <w:r w:rsidR="0022126E">
        <w:rPr>
          <w:rFonts w:hint="eastAsia"/>
          <w:sz w:val="24"/>
          <w:szCs w:val="24"/>
        </w:rPr>
        <w:t>形象</w:t>
      </w:r>
      <w:r w:rsidRPr="00FF0595">
        <w:rPr>
          <w:rFonts w:hint="eastAsia"/>
          <w:sz w:val="24"/>
          <w:szCs w:val="24"/>
        </w:rPr>
        <w:t>的基础上，</w:t>
      </w:r>
      <w:r w:rsidR="00C61578" w:rsidRPr="00FF0595">
        <w:rPr>
          <w:rFonts w:hint="eastAsia"/>
          <w:sz w:val="24"/>
          <w:szCs w:val="24"/>
        </w:rPr>
        <w:t>柏格森</w:t>
      </w:r>
      <w:r w:rsidR="00951673" w:rsidRPr="00FF0595">
        <w:rPr>
          <w:rFonts w:hint="eastAsia"/>
          <w:sz w:val="24"/>
          <w:szCs w:val="24"/>
        </w:rPr>
        <w:t>重构</w:t>
      </w:r>
      <w:r w:rsidR="001F7996" w:rsidRPr="00FF0595">
        <w:rPr>
          <w:rFonts w:hint="eastAsia"/>
          <w:sz w:val="24"/>
          <w:szCs w:val="24"/>
        </w:rPr>
        <w:t>了</w:t>
      </w:r>
      <w:r w:rsidR="00951673" w:rsidRPr="00FF0595">
        <w:rPr>
          <w:rFonts w:hint="eastAsia"/>
          <w:sz w:val="24"/>
          <w:szCs w:val="24"/>
        </w:rPr>
        <w:t>一个</w:t>
      </w:r>
      <w:r w:rsidRPr="00FF0595">
        <w:rPr>
          <w:rFonts w:hint="eastAsia"/>
          <w:sz w:val="24"/>
          <w:szCs w:val="24"/>
        </w:rPr>
        <w:t>全</w:t>
      </w:r>
      <w:r w:rsidR="00951673" w:rsidRPr="00FF0595">
        <w:rPr>
          <w:rFonts w:hint="eastAsia"/>
          <w:sz w:val="24"/>
          <w:szCs w:val="24"/>
        </w:rPr>
        <w:t>新的知觉理论。在他看来，物质是</w:t>
      </w:r>
      <w:r w:rsidR="0022126E">
        <w:rPr>
          <w:rFonts w:hint="eastAsia"/>
          <w:sz w:val="24"/>
          <w:szCs w:val="24"/>
        </w:rPr>
        <w:t>形象</w:t>
      </w:r>
      <w:r w:rsidR="00951673" w:rsidRPr="00FF0595">
        <w:rPr>
          <w:rFonts w:hint="eastAsia"/>
          <w:sz w:val="24"/>
          <w:szCs w:val="24"/>
        </w:rPr>
        <w:t>的集合；而对物质的知觉</w:t>
      </w:r>
      <w:r w:rsidR="00CA550D" w:rsidRPr="00FF0595">
        <w:rPr>
          <w:rFonts w:hint="eastAsia"/>
          <w:sz w:val="24"/>
          <w:szCs w:val="24"/>
        </w:rPr>
        <w:t>（</w:t>
      </w:r>
      <w:r w:rsidR="00CA550D" w:rsidRPr="00FF0595">
        <w:rPr>
          <w:sz w:val="24"/>
          <w:szCs w:val="24"/>
        </w:rPr>
        <w:t>Perception de la matière</w:t>
      </w:r>
      <w:r w:rsidR="00CA550D" w:rsidRPr="00FF0595">
        <w:rPr>
          <w:rFonts w:hint="eastAsia"/>
          <w:sz w:val="24"/>
          <w:szCs w:val="24"/>
        </w:rPr>
        <w:t>）</w:t>
      </w:r>
      <w:r w:rsidR="00951673" w:rsidRPr="00FF0595">
        <w:rPr>
          <w:rFonts w:hint="eastAsia"/>
          <w:sz w:val="24"/>
          <w:szCs w:val="24"/>
        </w:rPr>
        <w:t>则是与物质完全相同的</w:t>
      </w:r>
      <w:r w:rsidR="0022126E">
        <w:rPr>
          <w:rFonts w:hint="eastAsia"/>
          <w:sz w:val="24"/>
          <w:szCs w:val="24"/>
        </w:rPr>
        <w:t>形象</w:t>
      </w:r>
      <w:r w:rsidR="00951673" w:rsidRPr="00FF0595">
        <w:rPr>
          <w:rFonts w:hint="eastAsia"/>
          <w:sz w:val="24"/>
          <w:szCs w:val="24"/>
        </w:rPr>
        <w:t>，</w:t>
      </w:r>
      <w:r w:rsidR="00842228">
        <w:rPr>
          <w:rFonts w:hint="eastAsia"/>
          <w:sz w:val="24"/>
          <w:szCs w:val="24"/>
        </w:rPr>
        <w:t>这些</w:t>
      </w:r>
      <w:r w:rsidR="0022126E">
        <w:rPr>
          <w:rFonts w:hint="eastAsia"/>
          <w:sz w:val="24"/>
          <w:szCs w:val="24"/>
        </w:rPr>
        <w:t>形象</w:t>
      </w:r>
      <w:r w:rsidR="00951673" w:rsidRPr="00FF0595">
        <w:rPr>
          <w:rFonts w:hint="eastAsia"/>
          <w:sz w:val="24"/>
          <w:szCs w:val="24"/>
        </w:rPr>
        <w:t>涉及我的身体的最终动作</w:t>
      </w:r>
      <w:r w:rsidR="00321D09" w:rsidRPr="00FF0595">
        <w:rPr>
          <w:rStyle w:val="af"/>
          <w:sz w:val="24"/>
          <w:szCs w:val="24"/>
        </w:rPr>
        <w:footnoteReference w:id="28"/>
      </w:r>
      <w:r w:rsidR="00951673" w:rsidRPr="00FF0595">
        <w:rPr>
          <w:rFonts w:hint="eastAsia"/>
          <w:sz w:val="24"/>
          <w:szCs w:val="24"/>
        </w:rPr>
        <w:t>。在这里，知觉既不是</w:t>
      </w:r>
      <w:r w:rsidR="001F7996" w:rsidRPr="00FF0595">
        <w:rPr>
          <w:rFonts w:hint="eastAsia"/>
          <w:sz w:val="24"/>
          <w:szCs w:val="24"/>
        </w:rPr>
        <w:t>唯物论里</w:t>
      </w:r>
      <w:r w:rsidR="00951673" w:rsidRPr="00FF0595">
        <w:rPr>
          <w:rFonts w:hint="eastAsia"/>
          <w:sz w:val="24"/>
          <w:szCs w:val="24"/>
        </w:rPr>
        <w:t>大脑的分子运动</w:t>
      </w:r>
      <w:r w:rsidR="00951673" w:rsidRPr="00FF0595">
        <w:rPr>
          <w:rStyle w:val="af"/>
          <w:sz w:val="24"/>
          <w:szCs w:val="24"/>
        </w:rPr>
        <w:footnoteReference w:id="29"/>
      </w:r>
      <w:r w:rsidR="001F7996" w:rsidRPr="00FF0595">
        <w:rPr>
          <w:rFonts w:hint="eastAsia"/>
          <w:sz w:val="24"/>
          <w:szCs w:val="24"/>
        </w:rPr>
        <w:t>，也不是唯心论里纯粹思辨知识的材料</w:t>
      </w:r>
      <w:r w:rsidR="00842228">
        <w:rPr>
          <w:rFonts w:hint="eastAsia"/>
          <w:sz w:val="24"/>
          <w:szCs w:val="24"/>
        </w:rPr>
        <w:t>；而是主体与客体交融的区域</w:t>
      </w:r>
      <w:r w:rsidR="0032660B">
        <w:rPr>
          <w:rFonts w:hint="eastAsia"/>
          <w:sz w:val="24"/>
          <w:szCs w:val="24"/>
        </w:rPr>
        <w:t>。</w:t>
      </w:r>
      <w:r w:rsidR="00842228">
        <w:rPr>
          <w:rFonts w:hint="eastAsia"/>
          <w:sz w:val="24"/>
          <w:szCs w:val="24"/>
        </w:rPr>
        <w:t>由于知觉依赖于</w:t>
      </w:r>
      <w:r w:rsidR="00842228" w:rsidRPr="00FF0595">
        <w:rPr>
          <w:rFonts w:hint="eastAsia"/>
          <w:sz w:val="24"/>
          <w:szCs w:val="24"/>
        </w:rPr>
        <w:t>神经系统</w:t>
      </w:r>
      <w:r w:rsidR="00842228">
        <w:rPr>
          <w:rFonts w:hint="eastAsia"/>
          <w:sz w:val="24"/>
          <w:szCs w:val="24"/>
        </w:rPr>
        <w:t>的构造，所以它</w:t>
      </w:r>
      <w:r w:rsidR="0032660B">
        <w:rPr>
          <w:rFonts w:hint="eastAsia"/>
          <w:sz w:val="24"/>
          <w:szCs w:val="24"/>
        </w:rPr>
        <w:t>并非是</w:t>
      </w:r>
      <w:r w:rsidR="005A284D">
        <w:rPr>
          <w:rFonts w:hint="eastAsia"/>
          <w:sz w:val="24"/>
          <w:szCs w:val="24"/>
        </w:rPr>
        <w:t>理智的能力</w:t>
      </w:r>
      <w:r w:rsidR="0032660B">
        <w:rPr>
          <w:rFonts w:hint="eastAsia"/>
          <w:sz w:val="24"/>
          <w:szCs w:val="24"/>
        </w:rPr>
        <w:t>，</w:t>
      </w:r>
      <w:r w:rsidR="00FD6D4E">
        <w:rPr>
          <w:rFonts w:hint="eastAsia"/>
          <w:sz w:val="24"/>
          <w:szCs w:val="24"/>
        </w:rPr>
        <w:t>而是</w:t>
      </w:r>
      <w:r w:rsidR="00842228">
        <w:rPr>
          <w:rFonts w:hint="eastAsia"/>
          <w:sz w:val="24"/>
          <w:szCs w:val="24"/>
        </w:rPr>
        <w:t>和</w:t>
      </w:r>
      <w:r w:rsidR="001F7996" w:rsidRPr="00FF0595">
        <w:rPr>
          <w:rFonts w:hint="eastAsia"/>
          <w:sz w:val="24"/>
          <w:szCs w:val="24"/>
        </w:rPr>
        <w:t>身体一</w:t>
      </w:r>
      <w:r w:rsidR="00842228">
        <w:rPr>
          <w:rFonts w:hint="eastAsia"/>
          <w:sz w:val="24"/>
          <w:szCs w:val="24"/>
        </w:rPr>
        <w:t>道</w:t>
      </w:r>
      <w:r w:rsidR="00951673" w:rsidRPr="00FF0595">
        <w:rPr>
          <w:rFonts w:hint="eastAsia"/>
          <w:sz w:val="24"/>
          <w:szCs w:val="24"/>
        </w:rPr>
        <w:t>指向行动</w:t>
      </w:r>
      <w:r w:rsidR="00951673" w:rsidRPr="00FF0595">
        <w:rPr>
          <w:rStyle w:val="af"/>
          <w:sz w:val="24"/>
          <w:szCs w:val="24"/>
        </w:rPr>
        <w:footnoteReference w:id="30"/>
      </w:r>
      <w:r w:rsidR="001F7996" w:rsidRPr="00FF0595">
        <w:rPr>
          <w:rFonts w:hint="eastAsia"/>
          <w:sz w:val="24"/>
          <w:szCs w:val="24"/>
        </w:rPr>
        <w:t>。</w:t>
      </w:r>
    </w:p>
    <w:p w14:paraId="35463101" w14:textId="11362334" w:rsidR="00273709" w:rsidRDefault="001F7996" w:rsidP="00FF0595">
      <w:pPr>
        <w:spacing w:line="360" w:lineRule="auto"/>
        <w:ind w:firstLineChars="200" w:firstLine="480"/>
        <w:rPr>
          <w:sz w:val="24"/>
          <w:szCs w:val="24"/>
        </w:rPr>
      </w:pPr>
      <w:r w:rsidRPr="00FF0595">
        <w:rPr>
          <w:rFonts w:hint="eastAsia"/>
          <w:sz w:val="24"/>
          <w:szCs w:val="24"/>
        </w:rPr>
        <w:t>柏格森首先假设了一种无主体性的“纯粹知觉”</w:t>
      </w:r>
      <w:r w:rsidR="00961822" w:rsidRPr="00FF0595">
        <w:rPr>
          <w:rFonts w:hint="eastAsia"/>
          <w:sz w:val="24"/>
          <w:szCs w:val="24"/>
        </w:rPr>
        <w:t>（</w:t>
      </w:r>
      <w:r w:rsidR="00961822" w:rsidRPr="00FF0595">
        <w:rPr>
          <w:sz w:val="24"/>
          <w:szCs w:val="24"/>
        </w:rPr>
        <w:t>Perception pure</w:t>
      </w:r>
      <w:r w:rsidR="00961822" w:rsidRPr="00FF0595">
        <w:rPr>
          <w:rFonts w:hint="eastAsia"/>
          <w:sz w:val="24"/>
          <w:szCs w:val="24"/>
        </w:rPr>
        <w:t>）</w:t>
      </w:r>
      <w:r w:rsidRPr="00FF0595">
        <w:rPr>
          <w:rFonts w:hint="eastAsia"/>
          <w:sz w:val="24"/>
          <w:szCs w:val="24"/>
        </w:rPr>
        <w:t>，即有机体</w:t>
      </w:r>
      <w:r w:rsidR="007D5260" w:rsidRPr="00FF0595">
        <w:rPr>
          <w:rFonts w:hint="eastAsia"/>
          <w:sz w:val="24"/>
          <w:szCs w:val="24"/>
        </w:rPr>
        <w:t>在不具有任何</w:t>
      </w:r>
      <w:r w:rsidRPr="00FF0595">
        <w:rPr>
          <w:rFonts w:hint="eastAsia"/>
          <w:sz w:val="24"/>
          <w:szCs w:val="24"/>
        </w:rPr>
        <w:t>回忆</w:t>
      </w:r>
      <w:r w:rsidR="007D5260" w:rsidRPr="00FF0595">
        <w:rPr>
          <w:rFonts w:hint="eastAsia"/>
          <w:sz w:val="24"/>
          <w:szCs w:val="24"/>
        </w:rPr>
        <w:t>时</w:t>
      </w:r>
      <w:r w:rsidRPr="00FF0595">
        <w:rPr>
          <w:rFonts w:hint="eastAsia"/>
          <w:sz w:val="24"/>
          <w:szCs w:val="24"/>
        </w:rPr>
        <w:t>，达到的对外部事物的纯粹呈现</w:t>
      </w:r>
      <w:r w:rsidR="00842228">
        <w:rPr>
          <w:rFonts w:hint="eastAsia"/>
          <w:sz w:val="24"/>
          <w:szCs w:val="24"/>
        </w:rPr>
        <w:t>。</w:t>
      </w:r>
      <w:r w:rsidR="00C437E7">
        <w:rPr>
          <w:rFonts w:hint="eastAsia"/>
          <w:sz w:val="24"/>
          <w:szCs w:val="24"/>
        </w:rPr>
        <w:t>倘若我们想象一种</w:t>
      </w:r>
      <w:r w:rsidR="00273709">
        <w:rPr>
          <w:rFonts w:hint="eastAsia"/>
          <w:sz w:val="24"/>
          <w:szCs w:val="24"/>
        </w:rPr>
        <w:t>纯粹</w:t>
      </w:r>
      <w:r w:rsidR="00C437E7">
        <w:rPr>
          <w:rFonts w:hint="eastAsia"/>
          <w:sz w:val="24"/>
          <w:szCs w:val="24"/>
        </w:rPr>
        <w:t>视觉</w:t>
      </w:r>
      <w:r w:rsidR="00273709">
        <w:rPr>
          <w:rFonts w:hint="eastAsia"/>
          <w:sz w:val="24"/>
          <w:szCs w:val="24"/>
        </w:rPr>
        <w:t>——</w:t>
      </w:r>
      <w:r w:rsidR="00C437E7">
        <w:rPr>
          <w:rFonts w:hint="eastAsia"/>
          <w:sz w:val="24"/>
          <w:szCs w:val="24"/>
        </w:rPr>
        <w:t>就像是</w:t>
      </w:r>
      <w:r w:rsidR="007D079D" w:rsidRPr="00FF0595">
        <w:rPr>
          <w:rFonts w:hint="eastAsia"/>
          <w:sz w:val="24"/>
          <w:szCs w:val="24"/>
        </w:rPr>
        <w:t>世界之</w:t>
      </w:r>
      <w:r w:rsidR="007D5260" w:rsidRPr="00FF0595">
        <w:rPr>
          <w:rFonts w:hint="eastAsia"/>
          <w:sz w:val="24"/>
          <w:szCs w:val="24"/>
        </w:rPr>
        <w:t>光在</w:t>
      </w:r>
      <w:r w:rsidR="00C437E7">
        <w:rPr>
          <w:rFonts w:hint="eastAsia"/>
          <w:sz w:val="24"/>
          <w:szCs w:val="24"/>
        </w:rPr>
        <w:t>我的</w:t>
      </w:r>
      <w:r w:rsidR="007D5260" w:rsidRPr="00FF0595">
        <w:rPr>
          <w:rFonts w:hint="eastAsia"/>
          <w:sz w:val="24"/>
          <w:szCs w:val="24"/>
        </w:rPr>
        <w:t>视网膜中来回撞击</w:t>
      </w:r>
      <w:r w:rsidR="00842228">
        <w:rPr>
          <w:rFonts w:hint="eastAsia"/>
          <w:sz w:val="24"/>
          <w:szCs w:val="24"/>
        </w:rPr>
        <w:t>，</w:t>
      </w:r>
      <w:r w:rsidR="00FD6D4E">
        <w:rPr>
          <w:rFonts w:hint="eastAsia"/>
          <w:sz w:val="24"/>
          <w:szCs w:val="24"/>
        </w:rPr>
        <w:t>那么我将</w:t>
      </w:r>
      <w:r w:rsidR="00C437E7">
        <w:rPr>
          <w:rFonts w:hint="eastAsia"/>
          <w:sz w:val="24"/>
          <w:szCs w:val="24"/>
        </w:rPr>
        <w:t>毫无</w:t>
      </w:r>
      <w:r w:rsidR="007D5260" w:rsidRPr="00FF0595">
        <w:rPr>
          <w:rFonts w:hint="eastAsia"/>
          <w:sz w:val="24"/>
          <w:szCs w:val="24"/>
        </w:rPr>
        <w:t>干扰地</w:t>
      </w:r>
      <w:r w:rsidR="00C437E7">
        <w:rPr>
          <w:rFonts w:hint="eastAsia"/>
          <w:sz w:val="24"/>
          <w:szCs w:val="24"/>
        </w:rPr>
        <w:t>获得关于周围世界的完整</w:t>
      </w:r>
      <w:r w:rsidR="0022126E">
        <w:rPr>
          <w:rFonts w:hint="eastAsia"/>
          <w:sz w:val="24"/>
          <w:szCs w:val="24"/>
        </w:rPr>
        <w:t>形象</w:t>
      </w:r>
      <w:r w:rsidR="007D5260" w:rsidRPr="00FF0595">
        <w:rPr>
          <w:rFonts w:hint="eastAsia"/>
          <w:sz w:val="24"/>
          <w:szCs w:val="24"/>
        </w:rPr>
        <w:t>。</w:t>
      </w:r>
      <w:r w:rsidR="002A7D92" w:rsidRPr="00FF0595">
        <w:rPr>
          <w:rFonts w:hint="eastAsia"/>
          <w:sz w:val="24"/>
          <w:szCs w:val="24"/>
        </w:rPr>
        <w:t>在</w:t>
      </w:r>
      <w:r w:rsidR="00C437E7">
        <w:rPr>
          <w:rFonts w:hint="eastAsia"/>
          <w:sz w:val="24"/>
          <w:szCs w:val="24"/>
        </w:rPr>
        <w:t>柏格森</w:t>
      </w:r>
      <w:r w:rsidR="000B42EA" w:rsidRPr="00FF0595">
        <w:rPr>
          <w:rFonts w:hint="eastAsia"/>
          <w:sz w:val="24"/>
          <w:szCs w:val="24"/>
        </w:rPr>
        <w:t>使用的术语</w:t>
      </w:r>
      <w:r w:rsidR="002A7D92" w:rsidRPr="00FF0595">
        <w:rPr>
          <w:rFonts w:hint="eastAsia"/>
          <w:sz w:val="24"/>
          <w:szCs w:val="24"/>
        </w:rPr>
        <w:t>里，纯粹知觉、客观性和物质是一致的，</w:t>
      </w:r>
      <w:r w:rsidR="00321D09" w:rsidRPr="00FF0595">
        <w:rPr>
          <w:rFonts w:hint="eastAsia"/>
          <w:sz w:val="24"/>
          <w:szCs w:val="24"/>
        </w:rPr>
        <w:t>纯粹</w:t>
      </w:r>
      <w:r w:rsidR="00C437E7">
        <w:rPr>
          <w:rFonts w:hint="eastAsia"/>
          <w:sz w:val="24"/>
          <w:szCs w:val="24"/>
        </w:rPr>
        <w:t>知觉</w:t>
      </w:r>
      <w:r w:rsidR="002A7D92" w:rsidRPr="00FF0595">
        <w:rPr>
          <w:rFonts w:hint="eastAsia"/>
          <w:sz w:val="24"/>
          <w:szCs w:val="24"/>
        </w:rPr>
        <w:t>不再</w:t>
      </w:r>
      <w:r w:rsidR="00C437E7">
        <w:rPr>
          <w:rFonts w:hint="eastAsia"/>
          <w:sz w:val="24"/>
          <w:szCs w:val="24"/>
        </w:rPr>
        <w:t>属于</w:t>
      </w:r>
      <w:r w:rsidR="002A7D92" w:rsidRPr="00FF0595">
        <w:rPr>
          <w:rFonts w:hint="eastAsia"/>
          <w:sz w:val="24"/>
          <w:szCs w:val="24"/>
        </w:rPr>
        <w:t>内在和主观的</w:t>
      </w:r>
      <w:r w:rsidR="00273709">
        <w:rPr>
          <w:rFonts w:hint="eastAsia"/>
          <w:sz w:val="24"/>
          <w:szCs w:val="24"/>
        </w:rPr>
        <w:t>范畴</w:t>
      </w:r>
      <w:r w:rsidR="002A7D92" w:rsidRPr="00FF0595">
        <w:rPr>
          <w:rFonts w:hint="eastAsia"/>
          <w:sz w:val="24"/>
          <w:szCs w:val="24"/>
        </w:rPr>
        <w:t>，而是存在于物质之中</w:t>
      </w:r>
      <w:r w:rsidR="000B42EA" w:rsidRPr="00FF0595">
        <w:rPr>
          <w:rFonts w:hint="eastAsia"/>
          <w:sz w:val="24"/>
          <w:szCs w:val="24"/>
        </w:rPr>
        <w:t>，</w:t>
      </w:r>
      <w:r w:rsidR="00321D09">
        <w:rPr>
          <w:rFonts w:hint="eastAsia"/>
          <w:sz w:val="24"/>
          <w:szCs w:val="24"/>
        </w:rPr>
        <w:t>它</w:t>
      </w:r>
      <w:r w:rsidR="000B42EA" w:rsidRPr="00FF0595">
        <w:rPr>
          <w:rFonts w:hint="eastAsia"/>
          <w:sz w:val="24"/>
          <w:szCs w:val="24"/>
        </w:rPr>
        <w:t>具有物质的广延</w:t>
      </w:r>
      <w:r w:rsidR="00321D09">
        <w:rPr>
          <w:rFonts w:hint="eastAsia"/>
          <w:sz w:val="24"/>
          <w:szCs w:val="24"/>
        </w:rPr>
        <w:t>性</w:t>
      </w:r>
      <w:r w:rsidR="002A7D92" w:rsidRPr="00FF0595">
        <w:rPr>
          <w:rFonts w:hint="eastAsia"/>
          <w:sz w:val="24"/>
          <w:szCs w:val="24"/>
        </w:rPr>
        <w:t>。</w:t>
      </w:r>
    </w:p>
    <w:p w14:paraId="63FA69B9" w14:textId="13DE513B" w:rsidR="001F29EA" w:rsidRDefault="002A7D92" w:rsidP="00FF0595">
      <w:pPr>
        <w:spacing w:line="360" w:lineRule="auto"/>
        <w:ind w:firstLineChars="200" w:firstLine="480"/>
        <w:rPr>
          <w:sz w:val="24"/>
          <w:szCs w:val="24"/>
        </w:rPr>
      </w:pPr>
      <w:r w:rsidRPr="00FF0595">
        <w:rPr>
          <w:rFonts w:hint="eastAsia"/>
          <w:sz w:val="24"/>
          <w:szCs w:val="24"/>
        </w:rPr>
        <w:t>然而</w:t>
      </w:r>
      <w:r w:rsidR="00A874A8" w:rsidRPr="00FF0595">
        <w:rPr>
          <w:rFonts w:hint="eastAsia"/>
          <w:sz w:val="24"/>
          <w:szCs w:val="24"/>
        </w:rPr>
        <w:t>，</w:t>
      </w:r>
      <w:r w:rsidR="001F7996" w:rsidRPr="00FF0595">
        <w:rPr>
          <w:rFonts w:hint="eastAsia"/>
          <w:sz w:val="24"/>
          <w:szCs w:val="24"/>
        </w:rPr>
        <w:t>“纯粹知觉”</w:t>
      </w:r>
      <w:r w:rsidR="009C60E4" w:rsidRPr="00FF0595">
        <w:rPr>
          <w:rFonts w:hint="eastAsia"/>
          <w:sz w:val="24"/>
          <w:szCs w:val="24"/>
        </w:rPr>
        <w:t>仅仅</w:t>
      </w:r>
      <w:r w:rsidR="001F7996" w:rsidRPr="00FF0595">
        <w:rPr>
          <w:rFonts w:hint="eastAsia"/>
          <w:sz w:val="24"/>
          <w:szCs w:val="24"/>
        </w:rPr>
        <w:t>是一种</w:t>
      </w:r>
      <w:r w:rsidR="007D5260" w:rsidRPr="00FF0595">
        <w:rPr>
          <w:rFonts w:hint="eastAsia"/>
          <w:sz w:val="24"/>
          <w:szCs w:val="24"/>
        </w:rPr>
        <w:t>非实存的</w:t>
      </w:r>
      <w:r w:rsidR="00C437E7">
        <w:rPr>
          <w:rFonts w:hint="eastAsia"/>
          <w:sz w:val="24"/>
          <w:szCs w:val="24"/>
        </w:rPr>
        <w:t>假想</w:t>
      </w:r>
      <w:r w:rsidR="007D5260" w:rsidRPr="00FF0595">
        <w:rPr>
          <w:rFonts w:hint="eastAsia"/>
          <w:sz w:val="24"/>
          <w:szCs w:val="24"/>
        </w:rPr>
        <w:t>概念</w:t>
      </w:r>
      <w:r w:rsidR="00C437E7">
        <w:rPr>
          <w:rFonts w:hint="eastAsia"/>
          <w:sz w:val="24"/>
          <w:szCs w:val="24"/>
        </w:rPr>
        <w:t>。</w:t>
      </w:r>
      <w:r w:rsidR="007D5260" w:rsidRPr="00FF0595">
        <w:rPr>
          <w:rFonts w:hint="eastAsia"/>
          <w:sz w:val="24"/>
          <w:szCs w:val="24"/>
        </w:rPr>
        <w:t>我们</w:t>
      </w:r>
      <w:r w:rsidR="00804341">
        <w:rPr>
          <w:rFonts w:hint="eastAsia"/>
          <w:sz w:val="24"/>
          <w:szCs w:val="24"/>
        </w:rPr>
        <w:t>实际</w:t>
      </w:r>
      <w:r w:rsidR="00C437E7">
        <w:rPr>
          <w:rFonts w:hint="eastAsia"/>
          <w:sz w:val="24"/>
          <w:szCs w:val="24"/>
        </w:rPr>
        <w:t>获得</w:t>
      </w:r>
      <w:r w:rsidR="007D5260" w:rsidRPr="00FF0595">
        <w:rPr>
          <w:rFonts w:hint="eastAsia"/>
          <w:sz w:val="24"/>
          <w:szCs w:val="24"/>
        </w:rPr>
        <w:t>的全部知觉都是</w:t>
      </w:r>
      <w:r w:rsidR="00C437E7">
        <w:rPr>
          <w:rFonts w:hint="eastAsia"/>
          <w:sz w:val="24"/>
          <w:szCs w:val="24"/>
        </w:rPr>
        <w:t>有</w:t>
      </w:r>
      <w:r w:rsidR="007D5260" w:rsidRPr="00FF0595">
        <w:rPr>
          <w:rFonts w:hint="eastAsia"/>
          <w:sz w:val="24"/>
          <w:szCs w:val="24"/>
        </w:rPr>
        <w:t>主体性的、具体的知觉，</w:t>
      </w:r>
      <w:r w:rsidR="0083602F" w:rsidRPr="00FF0595">
        <w:rPr>
          <w:rFonts w:hint="eastAsia"/>
          <w:sz w:val="24"/>
          <w:szCs w:val="24"/>
        </w:rPr>
        <w:t>这种知觉受到以往记忆的</w:t>
      </w:r>
      <w:r w:rsidR="00F5254C" w:rsidRPr="00FF0595">
        <w:rPr>
          <w:rFonts w:hint="eastAsia"/>
          <w:sz w:val="24"/>
          <w:szCs w:val="24"/>
        </w:rPr>
        <w:t>影响</w:t>
      </w:r>
      <w:r w:rsidR="0083602F" w:rsidRPr="00FF0595">
        <w:rPr>
          <w:rFonts w:hint="eastAsia"/>
          <w:sz w:val="24"/>
          <w:szCs w:val="24"/>
        </w:rPr>
        <w:t>，</w:t>
      </w:r>
      <w:r w:rsidR="007D5260" w:rsidRPr="00FF0595">
        <w:rPr>
          <w:rFonts w:hint="eastAsia"/>
          <w:sz w:val="24"/>
          <w:szCs w:val="24"/>
        </w:rPr>
        <w:t>是完整</w:t>
      </w:r>
      <w:r w:rsidR="0022126E">
        <w:rPr>
          <w:rFonts w:hint="eastAsia"/>
          <w:sz w:val="24"/>
          <w:szCs w:val="24"/>
        </w:rPr>
        <w:t>形象</w:t>
      </w:r>
      <w:r w:rsidR="007D5260" w:rsidRPr="00FF0595">
        <w:rPr>
          <w:rFonts w:hint="eastAsia"/>
          <w:sz w:val="24"/>
          <w:szCs w:val="24"/>
        </w:rPr>
        <w:t>依据主体兴趣的缩减。</w:t>
      </w:r>
      <w:r w:rsidR="0083602F" w:rsidRPr="00FF0595">
        <w:rPr>
          <w:rFonts w:hint="eastAsia"/>
          <w:sz w:val="24"/>
          <w:szCs w:val="24"/>
        </w:rPr>
        <w:t>柏格森在对婴儿的考察中得</w:t>
      </w:r>
      <w:r w:rsidR="00970B88">
        <w:rPr>
          <w:rFonts w:hint="eastAsia"/>
          <w:sz w:val="24"/>
          <w:szCs w:val="24"/>
        </w:rPr>
        <w:t>出</w:t>
      </w:r>
      <w:r w:rsidR="0083602F" w:rsidRPr="00FF0595">
        <w:rPr>
          <w:rFonts w:hint="eastAsia"/>
          <w:sz w:val="24"/>
          <w:szCs w:val="24"/>
        </w:rPr>
        <w:t>，人类对外部世界的表象最初都不具备自我中心，而当表象一点点地将我们的身体作为中心开始，知觉才变成了</w:t>
      </w:r>
      <w:r w:rsidR="0083602F" w:rsidRPr="00FF0595">
        <w:rPr>
          <w:rFonts w:hint="eastAsia"/>
          <w:b/>
          <w:sz w:val="24"/>
          <w:szCs w:val="24"/>
        </w:rPr>
        <w:t>我们的</w:t>
      </w:r>
      <w:r w:rsidR="0083602F" w:rsidRPr="00FF0595">
        <w:rPr>
          <w:rFonts w:hint="eastAsia"/>
          <w:sz w:val="24"/>
          <w:szCs w:val="24"/>
        </w:rPr>
        <w:t>知觉</w:t>
      </w:r>
      <w:r w:rsidR="0083602F" w:rsidRPr="00FF0595">
        <w:rPr>
          <w:rStyle w:val="af"/>
          <w:sz w:val="24"/>
          <w:szCs w:val="24"/>
        </w:rPr>
        <w:footnoteReference w:id="31"/>
      </w:r>
      <w:r w:rsidR="00CA550D" w:rsidRPr="00FF0595">
        <w:rPr>
          <w:rFonts w:hint="eastAsia"/>
          <w:sz w:val="24"/>
          <w:szCs w:val="24"/>
        </w:rPr>
        <w:t>：</w:t>
      </w:r>
      <w:r w:rsidR="0083602F" w:rsidRPr="00FF0595">
        <w:rPr>
          <w:rFonts w:hint="eastAsia"/>
          <w:sz w:val="24"/>
          <w:szCs w:val="24"/>
        </w:rPr>
        <w:t>即一种主体性知觉。这时，我们的身体既是行动中心，又是知觉中心；我的个性则是这些行动必须参照的一种存在。</w:t>
      </w:r>
      <w:r w:rsidR="0083602F" w:rsidRPr="00FF0595">
        <w:rPr>
          <w:rStyle w:val="af"/>
          <w:sz w:val="24"/>
          <w:szCs w:val="24"/>
        </w:rPr>
        <w:footnoteReference w:id="32"/>
      </w:r>
      <w:r w:rsidR="0055566F" w:rsidRPr="00FF0595">
        <w:rPr>
          <w:rFonts w:hint="eastAsia"/>
          <w:sz w:val="24"/>
          <w:szCs w:val="24"/>
        </w:rPr>
        <w:t>正如</w:t>
      </w:r>
      <w:r w:rsidR="00A12557">
        <w:rPr>
          <w:rFonts w:hint="eastAsia"/>
          <w:sz w:val="24"/>
          <w:szCs w:val="24"/>
        </w:rPr>
        <w:t>梅洛·庞蒂</w:t>
      </w:r>
      <w:r w:rsidR="00C437E7">
        <w:rPr>
          <w:rFonts w:hint="eastAsia"/>
          <w:sz w:val="24"/>
          <w:szCs w:val="24"/>
        </w:rPr>
        <w:t>所评论的：</w:t>
      </w:r>
      <w:r w:rsidR="0055566F" w:rsidRPr="00FF0595">
        <w:rPr>
          <w:rFonts w:hint="eastAsia"/>
          <w:sz w:val="24"/>
          <w:szCs w:val="24"/>
        </w:rPr>
        <w:t>对柏格森来说，“知觉不是构成的</w:t>
      </w:r>
      <w:r w:rsidR="00F72D6A" w:rsidRPr="00FF0595">
        <w:rPr>
          <w:rFonts w:hint="eastAsia"/>
          <w:sz w:val="24"/>
          <w:szCs w:val="24"/>
        </w:rPr>
        <w:t>：</w:t>
      </w:r>
      <w:r w:rsidR="0055566F" w:rsidRPr="00FF0595">
        <w:rPr>
          <w:rFonts w:hint="eastAsia"/>
          <w:sz w:val="24"/>
          <w:szCs w:val="24"/>
        </w:rPr>
        <w:t>它是不可能内省的，我们把自己置于构成主体的动态之中。”</w:t>
      </w:r>
      <w:r w:rsidR="00E7775A" w:rsidRPr="00FF0595">
        <w:rPr>
          <w:rStyle w:val="af"/>
          <w:sz w:val="24"/>
          <w:szCs w:val="24"/>
        </w:rPr>
        <w:footnoteReference w:id="33"/>
      </w:r>
    </w:p>
    <w:p w14:paraId="3C23243C" w14:textId="6511BE50" w:rsidR="006E1857" w:rsidRDefault="00D279ED" w:rsidP="00D279ED">
      <w:pPr>
        <w:spacing w:line="360" w:lineRule="auto"/>
        <w:ind w:firstLineChars="200" w:firstLine="480"/>
        <w:rPr>
          <w:sz w:val="24"/>
          <w:szCs w:val="24"/>
        </w:rPr>
      </w:pPr>
      <w:r>
        <w:rPr>
          <w:rFonts w:hint="eastAsia"/>
          <w:sz w:val="24"/>
          <w:szCs w:val="24"/>
        </w:rPr>
        <w:t>在《</w:t>
      </w:r>
      <w:r w:rsidR="0022126E">
        <w:rPr>
          <w:rFonts w:hint="eastAsia"/>
          <w:sz w:val="24"/>
          <w:szCs w:val="24"/>
        </w:rPr>
        <w:t>形象</w:t>
      </w:r>
      <w:r>
        <w:rPr>
          <w:rFonts w:hint="eastAsia"/>
          <w:sz w:val="24"/>
          <w:szCs w:val="24"/>
        </w:rPr>
        <w:t>论》中，</w:t>
      </w:r>
      <w:r w:rsidR="006E1857" w:rsidRPr="00FF0595">
        <w:rPr>
          <w:rFonts w:hint="eastAsia"/>
          <w:sz w:val="24"/>
          <w:szCs w:val="24"/>
        </w:rPr>
        <w:t>萨特对</w:t>
      </w:r>
      <w:r w:rsidR="00995CB1">
        <w:rPr>
          <w:rFonts w:hint="eastAsia"/>
          <w:sz w:val="24"/>
          <w:szCs w:val="24"/>
        </w:rPr>
        <w:t>柏格森</w:t>
      </w:r>
      <w:r w:rsidR="006E1857" w:rsidRPr="00FF0595">
        <w:rPr>
          <w:rFonts w:hint="eastAsia"/>
          <w:sz w:val="24"/>
          <w:szCs w:val="24"/>
        </w:rPr>
        <w:t>知觉中主体的显现提出了质疑</w:t>
      </w:r>
      <w:r w:rsidR="006E650E">
        <w:rPr>
          <w:rFonts w:hint="eastAsia"/>
          <w:sz w:val="24"/>
          <w:szCs w:val="24"/>
        </w:rPr>
        <w:t>，他把柏格森</w:t>
      </w:r>
      <w:r w:rsidR="006E650E">
        <w:rPr>
          <w:rFonts w:hint="eastAsia"/>
          <w:sz w:val="24"/>
          <w:szCs w:val="24"/>
        </w:rPr>
        <w:lastRenderedPageBreak/>
        <w:t>从</w:t>
      </w:r>
      <w:r w:rsidR="0022126E">
        <w:rPr>
          <w:rFonts w:hint="eastAsia"/>
          <w:sz w:val="24"/>
          <w:szCs w:val="24"/>
        </w:rPr>
        <w:t>形象</w:t>
      </w:r>
      <w:r w:rsidR="006E650E">
        <w:rPr>
          <w:rFonts w:hint="eastAsia"/>
          <w:sz w:val="24"/>
          <w:szCs w:val="24"/>
        </w:rPr>
        <w:t>到记忆</w:t>
      </w:r>
      <w:r w:rsidR="00C96E04">
        <w:rPr>
          <w:rFonts w:hint="eastAsia"/>
          <w:sz w:val="24"/>
          <w:szCs w:val="24"/>
        </w:rPr>
        <w:t>所组织</w:t>
      </w:r>
      <w:r w:rsidR="006E650E">
        <w:rPr>
          <w:rFonts w:hint="eastAsia"/>
          <w:sz w:val="24"/>
          <w:szCs w:val="24"/>
        </w:rPr>
        <w:t>的过渡称为一种“纯粹诡辩术”</w:t>
      </w:r>
      <w:r w:rsidR="006E650E">
        <w:rPr>
          <w:rStyle w:val="af"/>
          <w:sz w:val="24"/>
          <w:szCs w:val="24"/>
        </w:rPr>
        <w:footnoteReference w:id="34"/>
      </w:r>
      <w:r w:rsidR="006E650E">
        <w:rPr>
          <w:rFonts w:hint="eastAsia"/>
          <w:sz w:val="24"/>
          <w:szCs w:val="24"/>
        </w:rPr>
        <w:t>。</w:t>
      </w:r>
      <w:r w:rsidR="002A5BE4">
        <w:rPr>
          <w:rFonts w:hint="eastAsia"/>
          <w:sz w:val="24"/>
          <w:szCs w:val="24"/>
        </w:rPr>
        <w:t>萨特认为，柏格森对物质的重新定义实际上赋予了</w:t>
      </w:r>
      <w:r w:rsidR="0022126E">
        <w:rPr>
          <w:rFonts w:hint="eastAsia"/>
          <w:sz w:val="24"/>
          <w:szCs w:val="24"/>
        </w:rPr>
        <w:t>形象</w:t>
      </w:r>
      <w:r w:rsidR="005E069F">
        <w:rPr>
          <w:rFonts w:hint="eastAsia"/>
          <w:sz w:val="24"/>
          <w:szCs w:val="24"/>
        </w:rPr>
        <w:t>精神</w:t>
      </w:r>
      <w:r w:rsidR="005E58FF">
        <w:rPr>
          <w:rFonts w:hint="eastAsia"/>
          <w:sz w:val="24"/>
          <w:szCs w:val="24"/>
        </w:rPr>
        <w:t>的性质</w:t>
      </w:r>
      <w:r w:rsidR="005E069F">
        <w:rPr>
          <w:rFonts w:hint="eastAsia"/>
          <w:sz w:val="24"/>
          <w:szCs w:val="24"/>
        </w:rPr>
        <w:t>，只是它在未被人知觉到时处于“无意识”状态</w:t>
      </w:r>
      <w:r w:rsidR="005E58FF">
        <w:rPr>
          <w:rFonts w:hint="eastAsia"/>
          <w:sz w:val="24"/>
          <w:szCs w:val="24"/>
        </w:rPr>
        <w:t>。</w:t>
      </w:r>
      <w:r w:rsidR="005E069F">
        <w:rPr>
          <w:rFonts w:hint="eastAsia"/>
          <w:sz w:val="24"/>
          <w:szCs w:val="24"/>
        </w:rPr>
        <w:t>然而，当</w:t>
      </w:r>
      <w:r w:rsidR="002A5BE4">
        <w:rPr>
          <w:rFonts w:hint="eastAsia"/>
          <w:sz w:val="24"/>
          <w:szCs w:val="24"/>
        </w:rPr>
        <w:t>无意识的</w:t>
      </w:r>
      <w:r w:rsidR="0022126E">
        <w:rPr>
          <w:rFonts w:hint="eastAsia"/>
          <w:sz w:val="24"/>
          <w:szCs w:val="24"/>
        </w:rPr>
        <w:t>形象</w:t>
      </w:r>
      <w:r w:rsidR="006E1857" w:rsidRPr="00FF0595">
        <w:rPr>
          <w:rFonts w:hint="eastAsia"/>
          <w:sz w:val="24"/>
          <w:szCs w:val="24"/>
        </w:rPr>
        <w:t>成为现在时，</w:t>
      </w:r>
      <w:r w:rsidR="002A5BE4">
        <w:rPr>
          <w:rFonts w:hint="eastAsia"/>
          <w:sz w:val="24"/>
          <w:szCs w:val="24"/>
        </w:rPr>
        <w:t>如何显现出</w:t>
      </w:r>
      <w:r w:rsidR="006E1857" w:rsidRPr="00FF0595">
        <w:rPr>
          <w:rFonts w:hint="eastAsia"/>
          <w:sz w:val="24"/>
          <w:szCs w:val="24"/>
        </w:rPr>
        <w:t>一个主体的存在</w:t>
      </w:r>
      <w:r w:rsidR="002A5BE4">
        <w:rPr>
          <w:rFonts w:hint="eastAsia"/>
          <w:sz w:val="24"/>
          <w:szCs w:val="24"/>
        </w:rPr>
        <w:t>，</w:t>
      </w:r>
      <w:r w:rsidR="006E1857" w:rsidRPr="00FF0595">
        <w:rPr>
          <w:rFonts w:hint="eastAsia"/>
          <w:sz w:val="24"/>
          <w:szCs w:val="24"/>
        </w:rPr>
        <w:t>这是柏格森无法加以说明的。</w:t>
      </w:r>
      <w:r w:rsidR="00C437E7">
        <w:rPr>
          <w:rStyle w:val="af"/>
          <w:sz w:val="24"/>
          <w:szCs w:val="24"/>
        </w:rPr>
        <w:footnoteReference w:id="35"/>
      </w:r>
      <w:r w:rsidR="005E069F">
        <w:rPr>
          <w:rFonts w:hint="eastAsia"/>
          <w:sz w:val="24"/>
          <w:szCs w:val="24"/>
        </w:rPr>
        <w:t>假</w:t>
      </w:r>
      <w:r w:rsidR="001C7AD7">
        <w:rPr>
          <w:rFonts w:hint="eastAsia"/>
          <w:sz w:val="24"/>
          <w:szCs w:val="24"/>
        </w:rPr>
        <w:t>使</w:t>
      </w:r>
      <w:r w:rsidR="0022126E">
        <w:rPr>
          <w:rFonts w:hint="eastAsia"/>
          <w:sz w:val="24"/>
          <w:szCs w:val="24"/>
        </w:rPr>
        <w:t>形象</w:t>
      </w:r>
      <w:r w:rsidR="005E069F">
        <w:rPr>
          <w:rFonts w:hint="eastAsia"/>
          <w:sz w:val="24"/>
          <w:szCs w:val="24"/>
        </w:rPr>
        <w:t>以</w:t>
      </w:r>
      <w:r w:rsidR="005735B2" w:rsidRPr="005735B2">
        <w:rPr>
          <w:rFonts w:hint="eastAsia"/>
          <w:sz w:val="24"/>
          <w:szCs w:val="24"/>
        </w:rPr>
        <w:t>记忆</w:t>
      </w:r>
      <w:r w:rsidR="005E069F">
        <w:rPr>
          <w:rFonts w:hint="eastAsia"/>
          <w:sz w:val="24"/>
          <w:szCs w:val="24"/>
        </w:rPr>
        <w:t>的方式</w:t>
      </w:r>
      <w:r w:rsidR="001C7AD7">
        <w:rPr>
          <w:rFonts w:hint="eastAsia"/>
          <w:sz w:val="24"/>
          <w:szCs w:val="24"/>
        </w:rPr>
        <w:t>固定在意识</w:t>
      </w:r>
      <w:r w:rsidR="002A5BE4">
        <w:rPr>
          <w:rFonts w:hint="eastAsia"/>
          <w:sz w:val="24"/>
          <w:szCs w:val="24"/>
        </w:rPr>
        <w:t>中，</w:t>
      </w:r>
      <w:r w:rsidR="00E7775A">
        <w:rPr>
          <w:rFonts w:hint="eastAsia"/>
          <w:sz w:val="24"/>
          <w:szCs w:val="24"/>
        </w:rPr>
        <w:t>那么这一</w:t>
      </w:r>
      <w:r w:rsidR="005735B2" w:rsidRPr="005735B2">
        <w:rPr>
          <w:rFonts w:hint="eastAsia"/>
          <w:sz w:val="24"/>
          <w:szCs w:val="24"/>
        </w:rPr>
        <w:t>不可解决的难题</w:t>
      </w:r>
      <w:r w:rsidR="00E7775A">
        <w:rPr>
          <w:rFonts w:hint="eastAsia"/>
          <w:sz w:val="24"/>
          <w:szCs w:val="24"/>
        </w:rPr>
        <w:t>就被</w:t>
      </w:r>
      <w:r w:rsidR="005735B2" w:rsidRPr="005735B2">
        <w:rPr>
          <w:rFonts w:hint="eastAsia"/>
          <w:sz w:val="24"/>
          <w:szCs w:val="24"/>
        </w:rPr>
        <w:t>置于</w:t>
      </w:r>
      <w:r w:rsidR="001C7AD7">
        <w:rPr>
          <w:rFonts w:hint="eastAsia"/>
          <w:sz w:val="24"/>
          <w:szCs w:val="24"/>
        </w:rPr>
        <w:t>人的</w:t>
      </w:r>
      <w:r w:rsidR="00A539DD">
        <w:rPr>
          <w:rFonts w:hint="eastAsia"/>
          <w:sz w:val="24"/>
          <w:szCs w:val="24"/>
        </w:rPr>
        <w:t>心</w:t>
      </w:r>
      <w:r w:rsidR="005735B2" w:rsidRPr="005735B2">
        <w:rPr>
          <w:rFonts w:hint="eastAsia"/>
          <w:sz w:val="24"/>
          <w:szCs w:val="24"/>
        </w:rPr>
        <w:t>中了。</w:t>
      </w:r>
    </w:p>
    <w:p w14:paraId="7BCE495D" w14:textId="732C8063" w:rsidR="005E58FF" w:rsidRDefault="00D523F6" w:rsidP="00E7775A">
      <w:pPr>
        <w:spacing w:line="360" w:lineRule="auto"/>
        <w:ind w:firstLineChars="200" w:firstLine="480"/>
        <w:rPr>
          <w:sz w:val="24"/>
          <w:szCs w:val="24"/>
        </w:rPr>
      </w:pPr>
      <w:r w:rsidRPr="001C7AD7">
        <w:rPr>
          <w:rFonts w:hint="eastAsia"/>
          <w:sz w:val="24"/>
          <w:szCs w:val="24"/>
        </w:rPr>
        <w:t>萨特</w:t>
      </w:r>
      <w:r w:rsidR="001C7AD7">
        <w:rPr>
          <w:rFonts w:hint="eastAsia"/>
          <w:sz w:val="24"/>
          <w:szCs w:val="24"/>
        </w:rPr>
        <w:t>忽略了</w:t>
      </w:r>
      <w:r w:rsidR="00797DCB">
        <w:rPr>
          <w:rFonts w:hint="eastAsia"/>
          <w:sz w:val="24"/>
          <w:szCs w:val="24"/>
        </w:rPr>
        <w:t>，</w:t>
      </w:r>
      <w:r w:rsidR="00502488">
        <w:rPr>
          <w:rFonts w:hint="eastAsia"/>
          <w:sz w:val="24"/>
          <w:szCs w:val="24"/>
        </w:rPr>
        <w:t>柏格森的</w:t>
      </w:r>
      <w:r w:rsidR="005A1C03">
        <w:rPr>
          <w:rFonts w:hint="eastAsia"/>
          <w:sz w:val="24"/>
          <w:szCs w:val="24"/>
        </w:rPr>
        <w:t>知觉</w:t>
      </w:r>
      <w:r w:rsidR="00502488">
        <w:rPr>
          <w:rFonts w:hint="eastAsia"/>
          <w:sz w:val="24"/>
          <w:szCs w:val="24"/>
        </w:rPr>
        <w:t>和</w:t>
      </w:r>
      <w:r w:rsidR="005A1C03">
        <w:rPr>
          <w:rFonts w:hint="eastAsia"/>
          <w:sz w:val="24"/>
          <w:szCs w:val="24"/>
        </w:rPr>
        <w:t>记忆之间有一中间过程</w:t>
      </w:r>
      <w:r w:rsidR="001C7AD7">
        <w:rPr>
          <w:rFonts w:hint="eastAsia"/>
          <w:sz w:val="24"/>
          <w:szCs w:val="24"/>
        </w:rPr>
        <w:t>：</w:t>
      </w:r>
      <w:r w:rsidR="00CB0B11" w:rsidRPr="00FF0595">
        <w:rPr>
          <w:rFonts w:hint="eastAsia"/>
          <w:sz w:val="24"/>
          <w:szCs w:val="24"/>
        </w:rPr>
        <w:t>身体</w:t>
      </w:r>
      <w:r w:rsidR="009F3F8F">
        <w:rPr>
          <w:rFonts w:hint="eastAsia"/>
          <w:sz w:val="24"/>
          <w:szCs w:val="24"/>
        </w:rPr>
        <w:t>不是直接从知觉转为记忆，而是</w:t>
      </w:r>
      <w:r w:rsidR="00373AEF">
        <w:rPr>
          <w:rFonts w:hint="eastAsia"/>
          <w:sz w:val="24"/>
          <w:szCs w:val="24"/>
        </w:rPr>
        <w:t>通过情感唤醒</w:t>
      </w:r>
      <w:r w:rsidR="009F3F8F">
        <w:rPr>
          <w:rFonts w:hint="eastAsia"/>
          <w:sz w:val="24"/>
          <w:szCs w:val="24"/>
        </w:rPr>
        <w:t>主体</w:t>
      </w:r>
      <w:r w:rsidR="00C35BB1">
        <w:rPr>
          <w:rFonts w:hint="eastAsia"/>
          <w:sz w:val="24"/>
          <w:szCs w:val="24"/>
        </w:rPr>
        <w:t>，再使过去保留在主体之中</w:t>
      </w:r>
      <w:r w:rsidR="00CB0B11" w:rsidRPr="00FF0595">
        <w:rPr>
          <w:rFonts w:hint="eastAsia"/>
          <w:sz w:val="24"/>
          <w:szCs w:val="24"/>
        </w:rPr>
        <w:t>。</w:t>
      </w:r>
      <w:r w:rsidR="005A1C03" w:rsidRPr="00FF0595">
        <w:rPr>
          <w:rFonts w:hint="eastAsia"/>
          <w:sz w:val="24"/>
          <w:szCs w:val="24"/>
        </w:rPr>
        <w:t>柏格森</w:t>
      </w:r>
      <w:r w:rsidR="005A1C03">
        <w:rPr>
          <w:rFonts w:hint="eastAsia"/>
          <w:sz w:val="24"/>
          <w:szCs w:val="24"/>
        </w:rPr>
        <w:t>借鉴了现代神经学的成果，</w:t>
      </w:r>
      <w:r w:rsidR="00DF56EC">
        <w:rPr>
          <w:rFonts w:hint="eastAsia"/>
          <w:sz w:val="24"/>
          <w:szCs w:val="24"/>
        </w:rPr>
        <w:t>根据他的观点，</w:t>
      </w:r>
      <w:r w:rsidR="005A1C03" w:rsidRPr="00FF0595">
        <w:rPr>
          <w:rFonts w:hint="eastAsia"/>
          <w:sz w:val="24"/>
          <w:szCs w:val="24"/>
        </w:rPr>
        <w:t>身体具有施行动作和感受情感的双重机制</w:t>
      </w:r>
      <w:r w:rsidR="00A63FF7" w:rsidRPr="00FF0595">
        <w:rPr>
          <w:rStyle w:val="af"/>
          <w:sz w:val="24"/>
          <w:szCs w:val="24"/>
        </w:rPr>
        <w:footnoteReference w:id="36"/>
      </w:r>
      <w:r w:rsidR="005A1C03">
        <w:rPr>
          <w:rFonts w:hint="eastAsia"/>
          <w:sz w:val="24"/>
          <w:szCs w:val="24"/>
        </w:rPr>
        <w:t>。</w:t>
      </w:r>
      <w:r w:rsidR="00373AEF">
        <w:rPr>
          <w:rFonts w:hint="eastAsia"/>
          <w:sz w:val="24"/>
          <w:szCs w:val="24"/>
        </w:rPr>
        <w:t>首先，</w:t>
      </w:r>
      <w:r w:rsidR="00CB0B11" w:rsidRPr="00FF0595">
        <w:rPr>
          <w:rFonts w:hint="eastAsia"/>
          <w:sz w:val="24"/>
          <w:szCs w:val="24"/>
        </w:rPr>
        <w:t>知觉存在于外部世界中，具有和物质一样的广延性，预示着身体可以对外部对象做出的虚拟行动</w:t>
      </w:r>
      <w:r w:rsidR="00CB0B11" w:rsidRPr="00FF0595">
        <w:rPr>
          <w:sz w:val="24"/>
          <w:szCs w:val="24"/>
        </w:rPr>
        <w:t>（</w:t>
      </w:r>
      <w:r w:rsidR="00CB0B11" w:rsidRPr="00FF0595">
        <w:rPr>
          <w:sz w:val="24"/>
          <w:szCs w:val="24"/>
        </w:rPr>
        <w:t>Action</w:t>
      </w:r>
      <w:r w:rsidR="00CB0B11" w:rsidRPr="00FF0595">
        <w:rPr>
          <w:rFonts w:hint="eastAsia"/>
          <w:sz w:val="24"/>
          <w:szCs w:val="24"/>
        </w:rPr>
        <w:t>s</w:t>
      </w:r>
      <w:r w:rsidR="00CB0B11" w:rsidRPr="00FF0595">
        <w:rPr>
          <w:sz w:val="24"/>
          <w:szCs w:val="24"/>
        </w:rPr>
        <w:t xml:space="preserve"> </w:t>
      </w:r>
      <w:proofErr w:type="spellStart"/>
      <w:r w:rsidR="00CB0B11" w:rsidRPr="00FF0595">
        <w:rPr>
          <w:sz w:val="24"/>
          <w:szCs w:val="24"/>
        </w:rPr>
        <w:t>virtuelle</w:t>
      </w:r>
      <w:r w:rsidR="00CB0B11" w:rsidRPr="00FF0595">
        <w:rPr>
          <w:rFonts w:hint="eastAsia"/>
          <w:sz w:val="24"/>
          <w:szCs w:val="24"/>
        </w:rPr>
        <w:t>s</w:t>
      </w:r>
      <w:proofErr w:type="spellEnd"/>
      <w:r w:rsidR="00CB0B11" w:rsidRPr="00FF0595">
        <w:rPr>
          <w:sz w:val="24"/>
          <w:szCs w:val="24"/>
        </w:rPr>
        <w:t>）</w:t>
      </w:r>
      <w:r w:rsidR="00CB0B11" w:rsidRPr="00FF0595">
        <w:rPr>
          <w:rFonts w:hint="eastAsia"/>
          <w:sz w:val="24"/>
          <w:szCs w:val="24"/>
        </w:rPr>
        <w:t>。</w:t>
      </w:r>
      <w:r w:rsidR="00373AEF">
        <w:rPr>
          <w:rFonts w:hint="eastAsia"/>
          <w:sz w:val="24"/>
          <w:szCs w:val="24"/>
        </w:rPr>
        <w:t>然而，</w:t>
      </w:r>
      <w:r w:rsidR="00CB0B11" w:rsidRPr="00FF0595">
        <w:rPr>
          <w:rFonts w:hint="eastAsia"/>
          <w:sz w:val="24"/>
          <w:szCs w:val="24"/>
        </w:rPr>
        <w:t>几乎所有知觉都将经历一系列中间性阶段，即增加其对象针对我们身体的行动，使之变为一种没有广延的情感（</w:t>
      </w:r>
      <w:r w:rsidR="00CB0B11" w:rsidRPr="00FF0595">
        <w:rPr>
          <w:rFonts w:hint="eastAsia"/>
          <w:sz w:val="24"/>
          <w:szCs w:val="24"/>
        </w:rPr>
        <w:t>affection</w:t>
      </w:r>
      <w:r w:rsidR="00CB0B11" w:rsidRPr="00FF0595">
        <w:rPr>
          <w:rFonts w:hint="eastAsia"/>
          <w:sz w:val="24"/>
          <w:szCs w:val="24"/>
        </w:rPr>
        <w:t>）</w:t>
      </w:r>
      <w:r w:rsidR="00373AEF">
        <w:rPr>
          <w:rFonts w:hint="eastAsia"/>
          <w:sz w:val="24"/>
          <w:szCs w:val="24"/>
        </w:rPr>
        <w:t>。</w:t>
      </w:r>
      <w:r w:rsidR="00CB0B11" w:rsidRPr="00FF0595">
        <w:rPr>
          <w:rStyle w:val="af"/>
          <w:sz w:val="24"/>
          <w:szCs w:val="24"/>
        </w:rPr>
        <w:footnoteReference w:id="37"/>
      </w:r>
      <w:r w:rsidR="00CB0B11" w:rsidRPr="00FF0595">
        <w:rPr>
          <w:rFonts w:hint="eastAsia"/>
          <w:sz w:val="24"/>
          <w:szCs w:val="24"/>
        </w:rPr>
        <w:t>情感意味着身体的真实行动（</w:t>
      </w:r>
      <w:r w:rsidR="00CB0B11" w:rsidRPr="00FF0595">
        <w:rPr>
          <w:sz w:val="24"/>
          <w:szCs w:val="24"/>
        </w:rPr>
        <w:t xml:space="preserve">Actions </w:t>
      </w:r>
      <w:proofErr w:type="spellStart"/>
      <w:r w:rsidR="00CB0B11" w:rsidRPr="00FF0595">
        <w:rPr>
          <w:sz w:val="24"/>
          <w:szCs w:val="24"/>
        </w:rPr>
        <w:t>réelles</w:t>
      </w:r>
      <w:proofErr w:type="spellEnd"/>
      <w:r w:rsidR="00CB0B11" w:rsidRPr="00FF0595">
        <w:rPr>
          <w:rFonts w:hint="eastAsia"/>
          <w:sz w:val="24"/>
          <w:szCs w:val="24"/>
        </w:rPr>
        <w:t>）</w:t>
      </w:r>
      <w:r w:rsidR="00CB0B11" w:rsidRPr="00FF0595">
        <w:rPr>
          <w:rStyle w:val="af"/>
          <w:sz w:val="24"/>
          <w:szCs w:val="24"/>
        </w:rPr>
        <w:footnoteReference w:id="38"/>
      </w:r>
      <w:r w:rsidR="00CB0B11" w:rsidRPr="00FF0595">
        <w:rPr>
          <w:rFonts w:hint="eastAsia"/>
          <w:sz w:val="24"/>
          <w:szCs w:val="24"/>
        </w:rPr>
        <w:t>，从知觉到情感，从虚拟到真实，在这个过程中，有一个产生痛苦的瞬间将知觉与情感区分开来。</w:t>
      </w:r>
      <w:r w:rsidR="009F3F8F">
        <w:rPr>
          <w:rFonts w:hint="eastAsia"/>
          <w:sz w:val="24"/>
          <w:szCs w:val="24"/>
        </w:rPr>
        <w:t>这使</w:t>
      </w:r>
      <w:r w:rsidR="00CB0B11" w:rsidRPr="00FF0595">
        <w:rPr>
          <w:rFonts w:hint="eastAsia"/>
          <w:sz w:val="24"/>
          <w:szCs w:val="24"/>
        </w:rPr>
        <w:t>知觉和情感</w:t>
      </w:r>
      <w:r w:rsidR="000C4390">
        <w:rPr>
          <w:rFonts w:hint="eastAsia"/>
          <w:sz w:val="24"/>
          <w:szCs w:val="24"/>
        </w:rPr>
        <w:t>有了</w:t>
      </w:r>
      <w:r w:rsidR="00CB0B11" w:rsidRPr="00FF0595">
        <w:rPr>
          <w:rFonts w:hint="eastAsia"/>
          <w:sz w:val="24"/>
          <w:szCs w:val="24"/>
        </w:rPr>
        <w:t>性质上的不同</w:t>
      </w:r>
      <w:r w:rsidR="001C7AD7">
        <w:rPr>
          <w:rStyle w:val="af"/>
          <w:sz w:val="24"/>
          <w:szCs w:val="24"/>
        </w:rPr>
        <w:footnoteReference w:id="39"/>
      </w:r>
      <w:r w:rsidR="001C7AD7">
        <w:rPr>
          <w:rFonts w:hint="eastAsia"/>
          <w:sz w:val="24"/>
          <w:szCs w:val="24"/>
        </w:rPr>
        <w:t>。</w:t>
      </w:r>
      <w:r w:rsidR="00CB0B11" w:rsidRPr="00FF0595">
        <w:rPr>
          <w:rFonts w:hint="eastAsia"/>
          <w:sz w:val="24"/>
          <w:szCs w:val="24"/>
        </w:rPr>
        <w:t>德勒兹</w:t>
      </w:r>
      <w:r w:rsidR="00C35BB1">
        <w:rPr>
          <w:rFonts w:hint="eastAsia"/>
          <w:sz w:val="24"/>
          <w:szCs w:val="24"/>
        </w:rPr>
        <w:t>注意到了这一点</w:t>
      </w:r>
      <w:r w:rsidR="00CB0B11" w:rsidRPr="00FF0595">
        <w:rPr>
          <w:rFonts w:hint="eastAsia"/>
          <w:sz w:val="24"/>
          <w:szCs w:val="24"/>
        </w:rPr>
        <w:t>，</w:t>
      </w:r>
      <w:r w:rsidR="00C35BB1">
        <w:rPr>
          <w:rFonts w:hint="eastAsia"/>
          <w:sz w:val="24"/>
          <w:szCs w:val="24"/>
        </w:rPr>
        <w:t>他认为</w:t>
      </w:r>
      <w:r w:rsidR="00CB0B11" w:rsidRPr="00FF0595">
        <w:rPr>
          <w:rFonts w:hint="eastAsia"/>
          <w:sz w:val="24"/>
          <w:szCs w:val="24"/>
        </w:rPr>
        <w:t>柏格森的情感理论为身体提供了一个重要的时间差。当被接受运动与被发起运动间、动作与反应间、激发与响应间以及感知</w:t>
      </w:r>
      <w:r w:rsidR="007F4856" w:rsidRPr="00FF0595">
        <w:rPr>
          <w:rFonts w:hint="eastAsia"/>
          <w:sz w:val="24"/>
          <w:szCs w:val="24"/>
        </w:rPr>
        <w:t>-</w:t>
      </w:r>
      <w:r w:rsidR="0022126E">
        <w:rPr>
          <w:rFonts w:hint="eastAsia"/>
          <w:sz w:val="24"/>
          <w:szCs w:val="24"/>
        </w:rPr>
        <w:t>形象</w:t>
      </w:r>
      <w:r w:rsidR="00CB0B11" w:rsidRPr="00FF0595">
        <w:rPr>
          <w:rFonts w:hint="eastAsia"/>
          <w:sz w:val="24"/>
          <w:szCs w:val="24"/>
        </w:rPr>
        <w:t>与动作</w:t>
      </w:r>
      <w:r w:rsidR="007F4856" w:rsidRPr="00FF0595">
        <w:rPr>
          <w:rFonts w:hint="eastAsia"/>
          <w:sz w:val="24"/>
          <w:szCs w:val="24"/>
        </w:rPr>
        <w:t>-</w:t>
      </w:r>
      <w:r w:rsidR="0022126E">
        <w:rPr>
          <w:rFonts w:hint="eastAsia"/>
          <w:sz w:val="24"/>
          <w:szCs w:val="24"/>
        </w:rPr>
        <w:t>形象</w:t>
      </w:r>
      <w:r w:rsidR="00CB0B11" w:rsidRPr="00FF0595">
        <w:rPr>
          <w:rFonts w:hint="eastAsia"/>
          <w:sz w:val="24"/>
          <w:szCs w:val="24"/>
        </w:rPr>
        <w:t>之间产生间隔时，主体性便会出现。</w:t>
      </w:r>
      <w:r w:rsidR="00CB0B11" w:rsidRPr="00FF0595">
        <w:rPr>
          <w:rStyle w:val="af"/>
          <w:sz w:val="24"/>
          <w:szCs w:val="24"/>
        </w:rPr>
        <w:footnoteReference w:id="40"/>
      </w:r>
      <w:r w:rsidR="00CB0B11" w:rsidRPr="00FF0595">
        <w:rPr>
          <w:rFonts w:hint="eastAsia"/>
          <w:sz w:val="24"/>
          <w:szCs w:val="24"/>
        </w:rPr>
        <w:t>在这里，身体的情感</w:t>
      </w:r>
      <w:proofErr w:type="gramStart"/>
      <w:r w:rsidR="00CB0B11" w:rsidRPr="00FF0595">
        <w:rPr>
          <w:rFonts w:hint="eastAsia"/>
          <w:sz w:val="24"/>
          <w:szCs w:val="24"/>
        </w:rPr>
        <w:t>性构成</w:t>
      </w:r>
      <w:proofErr w:type="gramEnd"/>
      <w:r w:rsidR="00CB0B11" w:rsidRPr="00FF0595">
        <w:rPr>
          <w:rFonts w:hint="eastAsia"/>
          <w:sz w:val="24"/>
          <w:szCs w:val="24"/>
        </w:rPr>
        <w:t>了</w:t>
      </w:r>
      <w:r w:rsidR="00E261A5">
        <w:rPr>
          <w:rFonts w:hint="eastAsia"/>
          <w:sz w:val="24"/>
          <w:szCs w:val="24"/>
        </w:rPr>
        <w:t>当下</w:t>
      </w:r>
      <w:r w:rsidR="00CB0B11" w:rsidRPr="00FF0595">
        <w:rPr>
          <w:rFonts w:hint="eastAsia"/>
          <w:sz w:val="24"/>
          <w:szCs w:val="24"/>
        </w:rPr>
        <w:t>记忆和冷漠视觉之间的区别。</w:t>
      </w:r>
    </w:p>
    <w:p w14:paraId="3A14FE5B" w14:textId="030C4184" w:rsidR="00032329" w:rsidRPr="00FF0595" w:rsidRDefault="00266AC6" w:rsidP="00B02B11">
      <w:pPr>
        <w:spacing w:line="360" w:lineRule="auto"/>
        <w:ind w:firstLineChars="200" w:firstLine="480"/>
        <w:rPr>
          <w:sz w:val="24"/>
          <w:szCs w:val="24"/>
        </w:rPr>
      </w:pPr>
      <w:r w:rsidRPr="00FF0595">
        <w:rPr>
          <w:rFonts w:hint="eastAsia"/>
          <w:sz w:val="24"/>
          <w:szCs w:val="24"/>
        </w:rPr>
        <w:t>然而，</w:t>
      </w:r>
      <w:r w:rsidR="00CB0B11" w:rsidRPr="00FF0595">
        <w:rPr>
          <w:rFonts w:hint="eastAsia"/>
          <w:sz w:val="24"/>
          <w:szCs w:val="24"/>
        </w:rPr>
        <w:t>由于柏格森</w:t>
      </w:r>
      <w:r w:rsidR="00850395">
        <w:rPr>
          <w:rFonts w:hint="eastAsia"/>
          <w:sz w:val="24"/>
          <w:szCs w:val="24"/>
        </w:rPr>
        <w:t>最先</w:t>
      </w:r>
      <w:r w:rsidR="00CB0B11" w:rsidRPr="00FF0595">
        <w:rPr>
          <w:rFonts w:hint="eastAsia"/>
          <w:sz w:val="24"/>
          <w:szCs w:val="24"/>
        </w:rPr>
        <w:t>为知觉界定的非认知性，朝向</w:t>
      </w:r>
      <w:r w:rsidR="00850395">
        <w:rPr>
          <w:rFonts w:hint="eastAsia"/>
          <w:sz w:val="24"/>
          <w:szCs w:val="24"/>
        </w:rPr>
        <w:t>实用</w:t>
      </w:r>
      <w:r w:rsidR="00CB0B11" w:rsidRPr="00FF0595">
        <w:rPr>
          <w:rFonts w:hint="eastAsia"/>
          <w:sz w:val="24"/>
          <w:szCs w:val="24"/>
        </w:rPr>
        <w:t>兴趣的知觉更像是身体自为</w:t>
      </w:r>
      <w:r w:rsidR="00E261A5">
        <w:rPr>
          <w:rFonts w:hint="eastAsia"/>
          <w:sz w:val="24"/>
          <w:szCs w:val="24"/>
        </w:rPr>
        <w:t>（</w:t>
      </w:r>
      <w:r w:rsidR="00E261A5">
        <w:rPr>
          <w:rFonts w:hint="eastAsia"/>
          <w:sz w:val="24"/>
          <w:szCs w:val="24"/>
        </w:rPr>
        <w:t>for-itself</w:t>
      </w:r>
      <w:r w:rsidR="00E261A5">
        <w:rPr>
          <w:rFonts w:hint="eastAsia"/>
          <w:sz w:val="24"/>
          <w:szCs w:val="24"/>
        </w:rPr>
        <w:t>）</w:t>
      </w:r>
      <w:r w:rsidR="00CB0B11" w:rsidRPr="00FF0595">
        <w:rPr>
          <w:rFonts w:hint="eastAsia"/>
          <w:sz w:val="24"/>
          <w:szCs w:val="24"/>
        </w:rPr>
        <w:t>地行动</w:t>
      </w:r>
      <w:r w:rsidRPr="00FF0595">
        <w:rPr>
          <w:rFonts w:hint="eastAsia"/>
          <w:sz w:val="24"/>
          <w:szCs w:val="24"/>
        </w:rPr>
        <w:t>。</w:t>
      </w:r>
      <w:r w:rsidR="00CB0B11" w:rsidRPr="00FF0595">
        <w:rPr>
          <w:rFonts w:hint="eastAsia"/>
          <w:sz w:val="24"/>
          <w:szCs w:val="24"/>
        </w:rPr>
        <w:t>在《存在与虚无》中，萨特认为</w:t>
      </w:r>
      <w:r w:rsidR="006971B9">
        <w:rPr>
          <w:rFonts w:hint="eastAsia"/>
          <w:sz w:val="24"/>
          <w:szCs w:val="24"/>
        </w:rPr>
        <w:t>柏格森的</w:t>
      </w:r>
      <w:r w:rsidR="00CB0B11" w:rsidRPr="00FF0595">
        <w:rPr>
          <w:rFonts w:hint="eastAsia"/>
          <w:sz w:val="24"/>
          <w:szCs w:val="24"/>
        </w:rPr>
        <w:t>身体是表露自由</w:t>
      </w:r>
      <w:r w:rsidR="00F62ECE">
        <w:rPr>
          <w:rStyle w:val="af"/>
          <w:sz w:val="24"/>
          <w:szCs w:val="24"/>
        </w:rPr>
        <w:footnoteReference w:id="41"/>
      </w:r>
      <w:r w:rsidR="00CB0B11" w:rsidRPr="00FF0595">
        <w:rPr>
          <w:rFonts w:hint="eastAsia"/>
          <w:sz w:val="24"/>
          <w:szCs w:val="24"/>
        </w:rPr>
        <w:t>的工具</w:t>
      </w:r>
      <w:r w:rsidR="006971B9">
        <w:rPr>
          <w:rFonts w:hint="eastAsia"/>
          <w:sz w:val="24"/>
          <w:szCs w:val="24"/>
        </w:rPr>
        <w:t>，</w:t>
      </w:r>
      <w:r w:rsidR="005E58FF">
        <w:rPr>
          <w:rFonts w:hint="eastAsia"/>
          <w:sz w:val="24"/>
          <w:szCs w:val="24"/>
        </w:rPr>
        <w:t>正如</w:t>
      </w:r>
      <w:r w:rsidR="00CB0B11" w:rsidRPr="00FF0595">
        <w:rPr>
          <w:rFonts w:hint="eastAsia"/>
          <w:sz w:val="24"/>
          <w:szCs w:val="24"/>
        </w:rPr>
        <w:t>手是为着去拿，这首先就表露出它</w:t>
      </w:r>
      <w:r w:rsidR="005E58FF">
        <w:rPr>
          <w:rFonts w:hint="eastAsia"/>
          <w:sz w:val="24"/>
          <w:szCs w:val="24"/>
        </w:rPr>
        <w:t>“</w:t>
      </w:r>
      <w:r w:rsidR="00CB0B11" w:rsidRPr="00FF0595">
        <w:rPr>
          <w:rFonts w:hint="eastAsia"/>
          <w:sz w:val="24"/>
          <w:szCs w:val="24"/>
        </w:rPr>
        <w:t>为去拿的存在</w:t>
      </w:r>
      <w:r w:rsidR="005E58FF">
        <w:rPr>
          <w:rFonts w:hint="eastAsia"/>
          <w:sz w:val="24"/>
          <w:szCs w:val="24"/>
        </w:rPr>
        <w:t>”</w:t>
      </w:r>
      <w:r w:rsidR="00CB0B11" w:rsidRPr="00FF0595">
        <w:rPr>
          <w:rFonts w:hint="eastAsia"/>
          <w:sz w:val="24"/>
          <w:szCs w:val="24"/>
        </w:rPr>
        <w:t>。</w:t>
      </w:r>
      <w:r w:rsidR="00CB0B11" w:rsidRPr="00FF0595">
        <w:rPr>
          <w:rStyle w:val="af"/>
          <w:sz w:val="24"/>
          <w:szCs w:val="24"/>
        </w:rPr>
        <w:footnoteReference w:id="42"/>
      </w:r>
      <w:r w:rsidR="00220E29" w:rsidRPr="00220E29">
        <w:rPr>
          <w:rFonts w:hint="eastAsia"/>
          <w:sz w:val="24"/>
          <w:szCs w:val="24"/>
        </w:rPr>
        <w:t>在萨特看来，</w:t>
      </w:r>
      <w:r w:rsidR="00152572">
        <w:rPr>
          <w:rFonts w:hint="eastAsia"/>
          <w:sz w:val="24"/>
          <w:szCs w:val="24"/>
        </w:rPr>
        <w:t>行动</w:t>
      </w:r>
      <w:r w:rsidR="00220E29" w:rsidRPr="00220E29">
        <w:rPr>
          <w:rFonts w:hint="eastAsia"/>
          <w:sz w:val="24"/>
          <w:szCs w:val="24"/>
        </w:rPr>
        <w:t>是</w:t>
      </w:r>
      <w:r w:rsidR="00F62ECE">
        <w:rPr>
          <w:rFonts w:hint="eastAsia"/>
          <w:sz w:val="24"/>
          <w:szCs w:val="24"/>
        </w:rPr>
        <w:t>身体——这一</w:t>
      </w:r>
      <w:r w:rsidR="00220E29" w:rsidRPr="00220E29">
        <w:rPr>
          <w:rFonts w:hint="eastAsia"/>
          <w:sz w:val="24"/>
          <w:szCs w:val="24"/>
        </w:rPr>
        <w:t>自为</w:t>
      </w:r>
      <w:r w:rsidR="00220E29">
        <w:rPr>
          <w:rFonts w:hint="eastAsia"/>
          <w:sz w:val="24"/>
          <w:szCs w:val="24"/>
        </w:rPr>
        <w:t>存在</w:t>
      </w:r>
      <w:r w:rsidR="00220E29" w:rsidRPr="00220E29">
        <w:rPr>
          <w:rFonts w:hint="eastAsia"/>
          <w:sz w:val="24"/>
          <w:szCs w:val="24"/>
        </w:rPr>
        <w:t>的主</w:t>
      </w:r>
      <w:r w:rsidR="00220E29">
        <w:rPr>
          <w:rFonts w:hint="eastAsia"/>
          <w:sz w:val="24"/>
          <w:szCs w:val="24"/>
        </w:rPr>
        <w:t>体</w:t>
      </w:r>
      <w:r w:rsidR="00220E29" w:rsidRPr="00220E29">
        <w:rPr>
          <w:rFonts w:hint="eastAsia"/>
          <w:sz w:val="24"/>
          <w:szCs w:val="24"/>
        </w:rPr>
        <w:t>性的</w:t>
      </w:r>
      <w:r w:rsidR="00111390">
        <w:rPr>
          <w:rFonts w:hint="eastAsia"/>
          <w:sz w:val="24"/>
          <w:szCs w:val="24"/>
        </w:rPr>
        <w:t>任性</w:t>
      </w:r>
      <w:r w:rsidR="00220E29" w:rsidRPr="00220E29">
        <w:rPr>
          <w:rFonts w:hint="eastAsia"/>
          <w:sz w:val="24"/>
          <w:szCs w:val="24"/>
        </w:rPr>
        <w:t>表现。</w:t>
      </w:r>
      <w:r w:rsidR="00152572">
        <w:rPr>
          <w:rStyle w:val="af"/>
          <w:sz w:val="24"/>
          <w:szCs w:val="24"/>
        </w:rPr>
        <w:footnoteReference w:id="43"/>
      </w:r>
      <w:r w:rsidR="00F62ECE">
        <w:rPr>
          <w:rFonts w:hint="eastAsia"/>
          <w:sz w:val="24"/>
          <w:szCs w:val="24"/>
        </w:rPr>
        <w:t>他在柏格森的</w:t>
      </w:r>
      <w:r w:rsidR="00EE5BDF">
        <w:rPr>
          <w:rFonts w:hint="eastAsia"/>
          <w:sz w:val="24"/>
          <w:szCs w:val="24"/>
        </w:rPr>
        <w:t>实用性</w:t>
      </w:r>
      <w:r w:rsidR="00F62ECE">
        <w:rPr>
          <w:rFonts w:hint="eastAsia"/>
          <w:sz w:val="24"/>
          <w:szCs w:val="24"/>
        </w:rPr>
        <w:t>知觉中看到了身体的自为性，</w:t>
      </w:r>
      <w:r w:rsidR="00F62ECE" w:rsidRPr="00B02B11">
        <w:rPr>
          <w:rFonts w:hint="eastAsia"/>
          <w:sz w:val="24"/>
          <w:szCs w:val="24"/>
        </w:rPr>
        <w:t>从而</w:t>
      </w:r>
      <w:r w:rsidR="00F62ECE">
        <w:rPr>
          <w:rFonts w:hint="eastAsia"/>
          <w:sz w:val="24"/>
          <w:szCs w:val="24"/>
        </w:rPr>
        <w:t>将</w:t>
      </w:r>
      <w:r w:rsidR="00F62ECE" w:rsidRPr="00B02B11">
        <w:rPr>
          <w:rFonts w:hint="eastAsia"/>
          <w:sz w:val="24"/>
          <w:szCs w:val="24"/>
        </w:rPr>
        <w:t>身体</w:t>
      </w:r>
      <w:r w:rsidR="00F62ECE">
        <w:rPr>
          <w:rFonts w:hint="eastAsia"/>
          <w:sz w:val="24"/>
          <w:szCs w:val="24"/>
        </w:rPr>
        <w:t>提升为</w:t>
      </w:r>
      <w:r w:rsidR="0050030A">
        <w:rPr>
          <w:rFonts w:hint="eastAsia"/>
          <w:sz w:val="24"/>
          <w:szCs w:val="24"/>
        </w:rPr>
        <w:t>完全的</w:t>
      </w:r>
      <w:r w:rsidR="00F62ECE" w:rsidRPr="00B02B11">
        <w:rPr>
          <w:rFonts w:hint="eastAsia"/>
          <w:sz w:val="24"/>
          <w:szCs w:val="24"/>
        </w:rPr>
        <w:t>知觉主体。</w:t>
      </w:r>
    </w:p>
    <w:p w14:paraId="63383C7B" w14:textId="4E17D9B0" w:rsidR="000F5EF5" w:rsidRDefault="006A036F" w:rsidP="00FF0595">
      <w:pPr>
        <w:spacing w:line="360" w:lineRule="auto"/>
        <w:ind w:firstLineChars="200" w:firstLine="480"/>
        <w:rPr>
          <w:sz w:val="24"/>
          <w:szCs w:val="24"/>
        </w:rPr>
      </w:pPr>
      <w:r w:rsidRPr="00FF0595">
        <w:rPr>
          <w:rFonts w:hint="eastAsia"/>
          <w:sz w:val="24"/>
          <w:szCs w:val="24"/>
        </w:rPr>
        <w:t>在</w:t>
      </w:r>
      <w:r w:rsidR="00286C8F">
        <w:rPr>
          <w:rFonts w:hint="eastAsia"/>
          <w:sz w:val="24"/>
          <w:szCs w:val="24"/>
        </w:rPr>
        <w:t>相似的</w:t>
      </w:r>
      <w:r w:rsidRPr="00FF0595">
        <w:rPr>
          <w:rFonts w:hint="eastAsia"/>
          <w:sz w:val="24"/>
          <w:szCs w:val="24"/>
        </w:rPr>
        <w:t>进路</w:t>
      </w:r>
      <w:r>
        <w:rPr>
          <w:rFonts w:hint="eastAsia"/>
          <w:sz w:val="24"/>
          <w:szCs w:val="24"/>
        </w:rPr>
        <w:t>上，</w:t>
      </w:r>
      <w:r w:rsidR="00A12557">
        <w:rPr>
          <w:rFonts w:hint="eastAsia"/>
          <w:sz w:val="24"/>
          <w:szCs w:val="24"/>
        </w:rPr>
        <w:t>梅洛·庞蒂</w:t>
      </w:r>
      <w:r>
        <w:rPr>
          <w:rFonts w:hint="eastAsia"/>
          <w:sz w:val="24"/>
          <w:szCs w:val="24"/>
        </w:rPr>
        <w:t>跟随萨特开展了他的批评</w:t>
      </w:r>
      <w:r w:rsidR="001F29EA" w:rsidRPr="00FF0595">
        <w:rPr>
          <w:rFonts w:hint="eastAsia"/>
          <w:sz w:val="24"/>
          <w:szCs w:val="24"/>
        </w:rPr>
        <w:t>。</w:t>
      </w:r>
      <w:r>
        <w:rPr>
          <w:rFonts w:hint="eastAsia"/>
          <w:sz w:val="24"/>
          <w:szCs w:val="24"/>
        </w:rPr>
        <w:t>梅洛·庞蒂</w:t>
      </w:r>
      <w:r w:rsidR="005773F7">
        <w:rPr>
          <w:rFonts w:hint="eastAsia"/>
          <w:sz w:val="24"/>
          <w:szCs w:val="24"/>
        </w:rPr>
        <w:t>认为柏</w:t>
      </w:r>
      <w:r w:rsidR="005773F7">
        <w:rPr>
          <w:rFonts w:hint="eastAsia"/>
          <w:sz w:val="24"/>
          <w:szCs w:val="24"/>
        </w:rPr>
        <w:lastRenderedPageBreak/>
        <w:t>格森构想</w:t>
      </w:r>
      <w:r w:rsidR="001F29EA" w:rsidRPr="00FF0595">
        <w:rPr>
          <w:rFonts w:hint="eastAsia"/>
          <w:sz w:val="24"/>
          <w:szCs w:val="24"/>
        </w:rPr>
        <w:t>了</w:t>
      </w:r>
      <w:r w:rsidR="002F3C38" w:rsidRPr="00FF0595">
        <w:rPr>
          <w:rFonts w:hint="eastAsia"/>
          <w:sz w:val="24"/>
          <w:szCs w:val="24"/>
        </w:rPr>
        <w:t>一种</w:t>
      </w:r>
      <w:r w:rsidR="005773F7">
        <w:rPr>
          <w:rFonts w:hint="eastAsia"/>
          <w:sz w:val="24"/>
          <w:szCs w:val="24"/>
        </w:rPr>
        <w:t>“</w:t>
      </w:r>
      <w:r w:rsidR="002F3C38" w:rsidRPr="00FF0595">
        <w:rPr>
          <w:rFonts w:hint="eastAsia"/>
          <w:sz w:val="24"/>
          <w:szCs w:val="24"/>
        </w:rPr>
        <w:t>既是自发存在（事物）又是自我存在（主体）的知觉</w:t>
      </w:r>
      <w:r w:rsidR="005773F7">
        <w:rPr>
          <w:rFonts w:hint="eastAsia"/>
          <w:sz w:val="24"/>
          <w:szCs w:val="24"/>
        </w:rPr>
        <w:t>”</w:t>
      </w:r>
      <w:r w:rsidR="002F3C38" w:rsidRPr="00FF0595">
        <w:rPr>
          <w:rStyle w:val="af"/>
          <w:sz w:val="24"/>
          <w:szCs w:val="24"/>
        </w:rPr>
        <w:footnoteReference w:id="44"/>
      </w:r>
      <w:r w:rsidR="004A5D0C">
        <w:rPr>
          <w:rFonts w:hint="eastAsia"/>
          <w:sz w:val="24"/>
          <w:szCs w:val="24"/>
        </w:rPr>
        <w:t>，</w:t>
      </w:r>
      <w:r w:rsidR="005773F7">
        <w:rPr>
          <w:rFonts w:hint="eastAsia"/>
          <w:sz w:val="24"/>
          <w:szCs w:val="24"/>
        </w:rPr>
        <w:t>换言之，即</w:t>
      </w:r>
      <w:r w:rsidR="002F3C38" w:rsidRPr="00FF0595">
        <w:rPr>
          <w:rFonts w:hint="eastAsia"/>
          <w:sz w:val="24"/>
          <w:szCs w:val="24"/>
        </w:rPr>
        <w:t>在事物中自我构成的知觉</w:t>
      </w:r>
      <w:r w:rsidR="005773F7">
        <w:rPr>
          <w:rFonts w:hint="eastAsia"/>
          <w:sz w:val="24"/>
          <w:szCs w:val="24"/>
        </w:rPr>
        <w:t>。然而，</w:t>
      </w:r>
      <w:r w:rsidR="00A12557">
        <w:rPr>
          <w:rFonts w:hint="eastAsia"/>
          <w:sz w:val="24"/>
          <w:szCs w:val="24"/>
        </w:rPr>
        <w:t>梅洛·庞蒂</w:t>
      </w:r>
      <w:r w:rsidR="00AA6241">
        <w:rPr>
          <w:rFonts w:hint="eastAsia"/>
          <w:sz w:val="24"/>
          <w:szCs w:val="24"/>
        </w:rPr>
        <w:t>断言这种</w:t>
      </w:r>
      <w:r w:rsidR="005773F7">
        <w:rPr>
          <w:rFonts w:hint="eastAsia"/>
          <w:sz w:val="24"/>
          <w:szCs w:val="24"/>
        </w:rPr>
        <w:t>知觉</w:t>
      </w:r>
      <w:r w:rsidR="002F3C38" w:rsidRPr="00FF0595">
        <w:rPr>
          <w:rFonts w:hint="eastAsia"/>
          <w:sz w:val="24"/>
          <w:szCs w:val="24"/>
        </w:rPr>
        <w:t>是一格式塔式</w:t>
      </w:r>
      <w:r w:rsidR="00EE7A27">
        <w:rPr>
          <w:rStyle w:val="af"/>
          <w:sz w:val="24"/>
          <w:szCs w:val="24"/>
        </w:rPr>
        <w:footnoteReference w:id="45"/>
      </w:r>
      <w:r w:rsidR="002F3C38" w:rsidRPr="00FF0595">
        <w:rPr>
          <w:rFonts w:hint="eastAsia"/>
          <w:sz w:val="24"/>
          <w:szCs w:val="24"/>
        </w:rPr>
        <w:t>的存在，这使知觉与想象之间的区别成为不可能。</w:t>
      </w:r>
      <w:r w:rsidR="002F3C38" w:rsidRPr="00FF0595">
        <w:rPr>
          <w:rStyle w:val="af"/>
          <w:sz w:val="24"/>
          <w:szCs w:val="24"/>
        </w:rPr>
        <w:footnoteReference w:id="46"/>
      </w:r>
      <w:r w:rsidR="00171516">
        <w:rPr>
          <w:rFonts w:hint="eastAsia"/>
          <w:sz w:val="24"/>
          <w:szCs w:val="24"/>
        </w:rPr>
        <w:t>根据</w:t>
      </w:r>
      <w:r w:rsidR="00A12557">
        <w:rPr>
          <w:rFonts w:hint="eastAsia"/>
          <w:sz w:val="24"/>
          <w:szCs w:val="24"/>
        </w:rPr>
        <w:t>梅洛·庞蒂</w:t>
      </w:r>
      <w:r w:rsidR="00287AC2">
        <w:rPr>
          <w:rFonts w:hint="eastAsia"/>
          <w:sz w:val="24"/>
          <w:szCs w:val="24"/>
        </w:rPr>
        <w:t>的</w:t>
      </w:r>
      <w:r w:rsidR="00171516">
        <w:rPr>
          <w:rFonts w:hint="eastAsia"/>
          <w:sz w:val="24"/>
          <w:szCs w:val="24"/>
        </w:rPr>
        <w:t>解读</w:t>
      </w:r>
      <w:r w:rsidR="002F3C38" w:rsidRPr="00FF0595">
        <w:rPr>
          <w:rFonts w:hint="eastAsia"/>
          <w:sz w:val="24"/>
          <w:szCs w:val="24"/>
        </w:rPr>
        <w:t>，柏格森</w:t>
      </w:r>
      <w:r w:rsidR="00CB0B11" w:rsidRPr="00FF0595">
        <w:rPr>
          <w:rFonts w:hint="eastAsia"/>
          <w:sz w:val="24"/>
          <w:szCs w:val="24"/>
        </w:rPr>
        <w:t>知觉</w:t>
      </w:r>
      <w:r w:rsidR="002F3C38" w:rsidRPr="00FF0595">
        <w:rPr>
          <w:rFonts w:hint="eastAsia"/>
          <w:sz w:val="24"/>
          <w:szCs w:val="24"/>
        </w:rPr>
        <w:t>中的主体</w:t>
      </w:r>
      <w:proofErr w:type="gramStart"/>
      <w:r w:rsidR="002F3C38" w:rsidRPr="00FF0595">
        <w:rPr>
          <w:rFonts w:hint="eastAsia"/>
          <w:sz w:val="24"/>
          <w:szCs w:val="24"/>
        </w:rPr>
        <w:t>性</w:t>
      </w:r>
      <w:r w:rsidR="00B05BE5">
        <w:rPr>
          <w:rFonts w:hint="eastAsia"/>
          <w:sz w:val="24"/>
          <w:szCs w:val="24"/>
        </w:rPr>
        <w:t>最终</w:t>
      </w:r>
      <w:proofErr w:type="gramEnd"/>
      <w:r w:rsidR="002F3C38" w:rsidRPr="00FF0595">
        <w:rPr>
          <w:rFonts w:hint="eastAsia"/>
          <w:sz w:val="24"/>
          <w:szCs w:val="24"/>
        </w:rPr>
        <w:t>变成了不</w:t>
      </w:r>
      <w:r w:rsidR="003757D9">
        <w:rPr>
          <w:rFonts w:hint="eastAsia"/>
          <w:sz w:val="24"/>
          <w:szCs w:val="24"/>
        </w:rPr>
        <w:t>可</w:t>
      </w:r>
      <w:r w:rsidR="002F3C38" w:rsidRPr="00FF0595">
        <w:rPr>
          <w:rFonts w:hint="eastAsia"/>
          <w:sz w:val="24"/>
          <w:szCs w:val="24"/>
        </w:rPr>
        <w:t>理解的东西</w:t>
      </w:r>
      <w:r w:rsidR="00CA353D">
        <w:rPr>
          <w:rFonts w:hint="eastAsia"/>
          <w:sz w:val="24"/>
          <w:szCs w:val="24"/>
        </w:rPr>
        <w:t>，</w:t>
      </w:r>
      <w:r w:rsidR="001F29EA" w:rsidRPr="00FF0595">
        <w:rPr>
          <w:rFonts w:hint="eastAsia"/>
          <w:sz w:val="24"/>
          <w:szCs w:val="24"/>
        </w:rPr>
        <w:t>他说：</w:t>
      </w:r>
    </w:p>
    <w:p w14:paraId="27218A0C" w14:textId="1296C5AC" w:rsidR="00AB5E0E" w:rsidRPr="00FF0595" w:rsidRDefault="001F29EA" w:rsidP="000F5EF5">
      <w:pPr>
        <w:spacing w:line="360" w:lineRule="auto"/>
        <w:ind w:firstLineChars="200" w:firstLine="480"/>
        <w:rPr>
          <w:sz w:val="24"/>
          <w:szCs w:val="24"/>
        </w:rPr>
      </w:pPr>
      <w:r w:rsidRPr="000F5EF5">
        <w:rPr>
          <w:rFonts w:ascii="楷体" w:eastAsia="楷体" w:hAnsi="楷体" w:hint="eastAsia"/>
          <w:sz w:val="24"/>
          <w:szCs w:val="24"/>
        </w:rPr>
        <w:t>“如果我们遵循柏格森的理论得出最终的结论，身体就会拥有特权，成为我所指的已经存在的东西。我不是一个敏捷的主体，没有惯性，主体可以自由地运用视角。从此以后，有意识的人（</w:t>
      </w:r>
      <w:r w:rsidRPr="004C39EB">
        <w:rPr>
          <w:rFonts w:ascii="楷体" w:eastAsia="楷体" w:hAnsi="楷体"/>
          <w:sz w:val="24"/>
          <w:szCs w:val="24"/>
        </w:rPr>
        <w:t>percipi</w:t>
      </w:r>
      <w:r w:rsidRPr="000F5EF5">
        <w:rPr>
          <w:rFonts w:ascii="楷体" w:eastAsia="楷体" w:hAnsi="楷体" w:hint="eastAsia"/>
          <w:sz w:val="24"/>
          <w:szCs w:val="24"/>
        </w:rPr>
        <w:t>）只是一个次要的存在（</w:t>
      </w:r>
      <w:r w:rsidRPr="004C39EB">
        <w:rPr>
          <w:rFonts w:ascii="楷体" w:eastAsia="楷体" w:hAnsi="楷体"/>
          <w:sz w:val="24"/>
          <w:szCs w:val="24"/>
        </w:rPr>
        <w:t>lesser being</w:t>
      </w:r>
      <w:r w:rsidRPr="000F5EF5">
        <w:rPr>
          <w:rFonts w:ascii="楷体" w:eastAsia="楷体" w:hAnsi="楷体" w:hint="eastAsia"/>
          <w:sz w:val="24"/>
          <w:szCs w:val="24"/>
        </w:rPr>
        <w:t>），主体因此死亡。</w:t>
      </w:r>
      <w:r w:rsidR="000F5EF5" w:rsidRPr="000F5EF5">
        <w:rPr>
          <w:rFonts w:ascii="楷体" w:eastAsia="楷体" w:hAnsi="楷体" w:hint="eastAsia"/>
          <w:sz w:val="24"/>
          <w:szCs w:val="24"/>
        </w:rPr>
        <w:t>”</w:t>
      </w:r>
      <w:r w:rsidR="000F5EF5" w:rsidRPr="00FF0595">
        <w:rPr>
          <w:rStyle w:val="af"/>
          <w:sz w:val="24"/>
          <w:szCs w:val="24"/>
        </w:rPr>
        <w:footnoteReference w:id="47"/>
      </w:r>
    </w:p>
    <w:p w14:paraId="1AAAB59C" w14:textId="3565EB25" w:rsidR="00F242CB" w:rsidRDefault="006518C0" w:rsidP="0061327A">
      <w:pPr>
        <w:spacing w:line="360" w:lineRule="auto"/>
        <w:ind w:firstLineChars="200" w:firstLine="480"/>
        <w:rPr>
          <w:sz w:val="24"/>
          <w:szCs w:val="24"/>
        </w:rPr>
      </w:pPr>
      <w:r>
        <w:rPr>
          <w:rFonts w:hint="eastAsia"/>
          <w:sz w:val="24"/>
          <w:szCs w:val="24"/>
        </w:rPr>
        <w:t>在二人的解释中，柏格森</w:t>
      </w:r>
      <w:r w:rsidR="0061327A">
        <w:rPr>
          <w:rFonts w:hint="eastAsia"/>
          <w:sz w:val="24"/>
          <w:szCs w:val="24"/>
        </w:rPr>
        <w:t>的</w:t>
      </w:r>
      <w:r w:rsidR="00673B9A" w:rsidRPr="003A025B">
        <w:rPr>
          <w:rFonts w:hint="eastAsia"/>
          <w:sz w:val="24"/>
          <w:szCs w:val="24"/>
        </w:rPr>
        <w:t>知觉</w:t>
      </w:r>
      <w:r w:rsidR="00286C8F">
        <w:rPr>
          <w:rFonts w:hint="eastAsia"/>
          <w:sz w:val="24"/>
          <w:szCs w:val="24"/>
        </w:rPr>
        <w:t>具有一种自我构成的能力，</w:t>
      </w:r>
      <w:r w:rsidR="00E261A5">
        <w:rPr>
          <w:rFonts w:hint="eastAsia"/>
          <w:sz w:val="24"/>
          <w:szCs w:val="24"/>
        </w:rPr>
        <w:t>届时，</w:t>
      </w:r>
      <w:r w:rsidR="00286C8F">
        <w:rPr>
          <w:rFonts w:hint="eastAsia"/>
          <w:sz w:val="24"/>
          <w:szCs w:val="24"/>
        </w:rPr>
        <w:t>身体的行动</w:t>
      </w:r>
      <w:r w:rsidR="00A539DD">
        <w:rPr>
          <w:rFonts w:hint="eastAsia"/>
          <w:sz w:val="24"/>
          <w:szCs w:val="24"/>
        </w:rPr>
        <w:t>无</w:t>
      </w:r>
      <w:r w:rsidR="00286C8F">
        <w:rPr>
          <w:rFonts w:hint="eastAsia"/>
          <w:sz w:val="24"/>
          <w:szCs w:val="24"/>
        </w:rPr>
        <w:t>需依靠一个有意愿的心灵</w:t>
      </w:r>
      <w:r w:rsidR="0098608F">
        <w:rPr>
          <w:rFonts w:hint="eastAsia"/>
          <w:sz w:val="24"/>
          <w:szCs w:val="24"/>
        </w:rPr>
        <w:t>，</w:t>
      </w:r>
      <w:r w:rsidR="00286C8F">
        <w:rPr>
          <w:rFonts w:hint="eastAsia"/>
          <w:sz w:val="24"/>
          <w:szCs w:val="24"/>
        </w:rPr>
        <w:t>似乎</w:t>
      </w:r>
      <w:r w:rsidR="00A539DD">
        <w:rPr>
          <w:rFonts w:hint="eastAsia"/>
          <w:sz w:val="24"/>
          <w:szCs w:val="24"/>
        </w:rPr>
        <w:t>人</w:t>
      </w:r>
      <w:r w:rsidR="00286C8F">
        <w:rPr>
          <w:rFonts w:hint="eastAsia"/>
          <w:sz w:val="24"/>
          <w:szCs w:val="24"/>
        </w:rPr>
        <w:t>又</w:t>
      </w:r>
      <w:r w:rsidR="0061327A">
        <w:rPr>
          <w:rFonts w:hint="eastAsia"/>
          <w:sz w:val="24"/>
          <w:szCs w:val="24"/>
        </w:rPr>
        <w:t>变回一个</w:t>
      </w:r>
      <w:r w:rsidR="0098608F">
        <w:rPr>
          <w:rFonts w:hint="eastAsia"/>
          <w:sz w:val="24"/>
          <w:szCs w:val="24"/>
        </w:rPr>
        <w:t>“有意识的自动机”</w:t>
      </w:r>
      <w:r w:rsidR="00E439CF" w:rsidRPr="003A025B">
        <w:rPr>
          <w:rFonts w:hint="eastAsia"/>
          <w:sz w:val="24"/>
          <w:szCs w:val="24"/>
        </w:rPr>
        <w:t>。</w:t>
      </w:r>
      <w:r w:rsidR="004C39EB">
        <w:rPr>
          <w:rFonts w:hint="eastAsia"/>
          <w:sz w:val="24"/>
          <w:szCs w:val="24"/>
        </w:rPr>
        <w:t>事实上</w:t>
      </w:r>
      <w:r w:rsidR="00E439CF" w:rsidRPr="0037048F">
        <w:rPr>
          <w:rFonts w:hint="eastAsia"/>
          <w:sz w:val="24"/>
          <w:szCs w:val="24"/>
        </w:rPr>
        <w:t>，</w:t>
      </w:r>
      <w:r w:rsidR="0061327A" w:rsidRPr="00FF0595">
        <w:rPr>
          <w:rFonts w:hint="eastAsia"/>
          <w:sz w:val="24"/>
          <w:szCs w:val="24"/>
        </w:rPr>
        <w:t>柏格森在他的记忆理论中表示</w:t>
      </w:r>
      <w:r w:rsidR="0061327A">
        <w:rPr>
          <w:rFonts w:hint="eastAsia"/>
          <w:sz w:val="24"/>
          <w:szCs w:val="24"/>
        </w:rPr>
        <w:t>：</w:t>
      </w:r>
      <w:r w:rsidR="0061327A" w:rsidRPr="00FF0595">
        <w:rPr>
          <w:rFonts w:hint="eastAsia"/>
          <w:sz w:val="24"/>
          <w:szCs w:val="24"/>
        </w:rPr>
        <w:t>尽管</w:t>
      </w:r>
      <w:r w:rsidR="0061327A">
        <w:rPr>
          <w:rFonts w:hint="eastAsia"/>
          <w:sz w:val="24"/>
          <w:szCs w:val="24"/>
        </w:rPr>
        <w:t>知觉</w:t>
      </w:r>
      <w:r w:rsidR="0061327A" w:rsidRPr="00FF0595">
        <w:rPr>
          <w:rFonts w:hint="eastAsia"/>
          <w:sz w:val="24"/>
          <w:szCs w:val="24"/>
        </w:rPr>
        <w:t>看起来是自动的，</w:t>
      </w:r>
      <w:r w:rsidR="0061327A">
        <w:rPr>
          <w:rFonts w:hint="eastAsia"/>
          <w:sz w:val="24"/>
          <w:szCs w:val="24"/>
        </w:rPr>
        <w:t>但心灵</w:t>
      </w:r>
      <w:r w:rsidR="004C39EB">
        <w:rPr>
          <w:rFonts w:hint="eastAsia"/>
          <w:sz w:val="24"/>
          <w:szCs w:val="24"/>
        </w:rPr>
        <w:t>实际上</w:t>
      </w:r>
      <w:r w:rsidR="0061327A" w:rsidRPr="00FF0595">
        <w:rPr>
          <w:rFonts w:hint="eastAsia"/>
          <w:sz w:val="24"/>
          <w:szCs w:val="24"/>
        </w:rPr>
        <w:t>以习惯记忆的方式潜在地介入进来，</w:t>
      </w:r>
      <w:r w:rsidR="0061327A">
        <w:rPr>
          <w:rFonts w:hint="eastAsia"/>
          <w:sz w:val="24"/>
          <w:szCs w:val="24"/>
        </w:rPr>
        <w:t>这一</w:t>
      </w:r>
      <w:r w:rsidR="0061327A" w:rsidRPr="00FF0595">
        <w:rPr>
          <w:rFonts w:hint="eastAsia"/>
          <w:sz w:val="24"/>
          <w:szCs w:val="24"/>
        </w:rPr>
        <w:t>记忆含有了主体特有的个性和色彩。</w:t>
      </w:r>
      <w:r w:rsidR="0061327A">
        <w:rPr>
          <w:rFonts w:hint="eastAsia"/>
          <w:sz w:val="24"/>
          <w:szCs w:val="24"/>
        </w:rPr>
        <w:t>主体</w:t>
      </w:r>
      <w:r w:rsidR="004C39EB">
        <w:rPr>
          <w:rFonts w:hint="eastAsia"/>
          <w:sz w:val="24"/>
          <w:szCs w:val="24"/>
        </w:rPr>
        <w:t>——无论被称作</w:t>
      </w:r>
      <w:r w:rsidR="0061327A">
        <w:rPr>
          <w:rFonts w:hint="eastAsia"/>
          <w:sz w:val="24"/>
          <w:szCs w:val="24"/>
        </w:rPr>
        <w:t>“我”“灵魂”“心灵”</w:t>
      </w:r>
      <w:r w:rsidR="004C39EB">
        <w:rPr>
          <w:rFonts w:hint="eastAsia"/>
          <w:sz w:val="24"/>
          <w:szCs w:val="24"/>
        </w:rPr>
        <w:t>还是</w:t>
      </w:r>
      <w:r w:rsidR="004B093F">
        <w:rPr>
          <w:rFonts w:hint="eastAsia"/>
          <w:sz w:val="24"/>
          <w:szCs w:val="24"/>
        </w:rPr>
        <w:t>“自我”</w:t>
      </w:r>
      <w:r w:rsidR="004C39EB">
        <w:rPr>
          <w:rFonts w:hint="eastAsia"/>
          <w:sz w:val="24"/>
          <w:szCs w:val="24"/>
        </w:rPr>
        <w:t>，</w:t>
      </w:r>
      <w:r w:rsidR="0061327A">
        <w:rPr>
          <w:rFonts w:hint="eastAsia"/>
          <w:sz w:val="24"/>
          <w:szCs w:val="24"/>
        </w:rPr>
        <w:t>它</w:t>
      </w:r>
      <w:r w:rsidR="004C39EB">
        <w:rPr>
          <w:rFonts w:hint="eastAsia"/>
          <w:sz w:val="24"/>
          <w:szCs w:val="24"/>
        </w:rPr>
        <w:t>都</w:t>
      </w:r>
      <w:r w:rsidR="004B093F">
        <w:rPr>
          <w:rFonts w:hint="eastAsia"/>
          <w:sz w:val="24"/>
          <w:szCs w:val="24"/>
        </w:rPr>
        <w:t>代指一个</w:t>
      </w:r>
      <w:r w:rsidR="00204B99" w:rsidRPr="00FF0595">
        <w:rPr>
          <w:rFonts w:hint="eastAsia"/>
          <w:sz w:val="24"/>
          <w:szCs w:val="24"/>
        </w:rPr>
        <w:t>使身体产生不可预见</w:t>
      </w:r>
      <w:r w:rsidR="0061327A">
        <w:rPr>
          <w:rFonts w:hint="eastAsia"/>
          <w:sz w:val="24"/>
          <w:szCs w:val="24"/>
        </w:rPr>
        <w:t>的、</w:t>
      </w:r>
      <w:r w:rsidR="00204B99" w:rsidRPr="00FF0595">
        <w:rPr>
          <w:rFonts w:hint="eastAsia"/>
          <w:sz w:val="24"/>
          <w:szCs w:val="24"/>
        </w:rPr>
        <w:t>自由</w:t>
      </w:r>
      <w:r w:rsidR="004B093F">
        <w:rPr>
          <w:rFonts w:hint="eastAsia"/>
          <w:sz w:val="24"/>
          <w:szCs w:val="24"/>
        </w:rPr>
        <w:t>的</w:t>
      </w:r>
      <w:r w:rsidR="00204B99" w:rsidRPr="00FF0595">
        <w:rPr>
          <w:rFonts w:hint="eastAsia"/>
          <w:sz w:val="24"/>
          <w:szCs w:val="24"/>
        </w:rPr>
        <w:t>行动</w:t>
      </w:r>
      <w:r w:rsidR="0061327A">
        <w:rPr>
          <w:rFonts w:hint="eastAsia"/>
          <w:sz w:val="24"/>
          <w:szCs w:val="24"/>
        </w:rPr>
        <w:t>的本原</w:t>
      </w:r>
      <w:r w:rsidR="008B08DA">
        <w:rPr>
          <w:rFonts w:hint="eastAsia"/>
          <w:sz w:val="24"/>
          <w:szCs w:val="24"/>
        </w:rPr>
        <w:t>。</w:t>
      </w:r>
      <w:r w:rsidR="00A2494F">
        <w:rPr>
          <w:rFonts w:hint="eastAsia"/>
          <w:sz w:val="24"/>
          <w:szCs w:val="24"/>
        </w:rPr>
        <w:t>这一精神主体可以</w:t>
      </w:r>
      <w:r w:rsidR="00204B99" w:rsidRPr="00FF0595">
        <w:rPr>
          <w:rFonts w:hint="eastAsia"/>
          <w:sz w:val="24"/>
          <w:szCs w:val="24"/>
        </w:rPr>
        <w:t>从四面八方溢出身体，并通过创造自身而产生行为。</w:t>
      </w:r>
      <w:r w:rsidR="00204B99" w:rsidRPr="00FF0595">
        <w:rPr>
          <w:rStyle w:val="af"/>
          <w:sz w:val="24"/>
          <w:szCs w:val="24"/>
        </w:rPr>
        <w:footnoteReference w:id="48"/>
      </w:r>
      <w:r w:rsidR="0061327A">
        <w:rPr>
          <w:sz w:val="24"/>
          <w:szCs w:val="24"/>
        </w:rPr>
        <w:t xml:space="preserve"> </w:t>
      </w:r>
    </w:p>
    <w:p w14:paraId="7A4427F7" w14:textId="76C2F56F" w:rsidR="00241994" w:rsidRPr="00FF0595" w:rsidRDefault="00F242CB" w:rsidP="00FF0595">
      <w:pPr>
        <w:spacing w:line="360" w:lineRule="auto"/>
        <w:ind w:firstLineChars="200" w:firstLine="480"/>
        <w:rPr>
          <w:sz w:val="24"/>
          <w:szCs w:val="24"/>
        </w:rPr>
      </w:pPr>
      <w:r>
        <w:rPr>
          <w:rFonts w:hint="eastAsia"/>
          <w:sz w:val="24"/>
          <w:szCs w:val="24"/>
        </w:rPr>
        <w:t>根据柏格森的</w:t>
      </w:r>
      <w:r w:rsidR="00A2494F">
        <w:rPr>
          <w:rFonts w:hint="eastAsia"/>
          <w:sz w:val="24"/>
          <w:szCs w:val="24"/>
        </w:rPr>
        <w:t>主张</w:t>
      </w:r>
      <w:r w:rsidR="004518AF" w:rsidRPr="00FF0595">
        <w:rPr>
          <w:rFonts w:hint="eastAsia"/>
          <w:sz w:val="24"/>
          <w:szCs w:val="24"/>
        </w:rPr>
        <w:t>，记忆先于一切地将自身的主体性特征借给了知觉，在所谓即时的瞬间里，就已经包含了记忆——也就意识的运作成果。</w:t>
      </w:r>
      <w:r w:rsidR="00B95469" w:rsidRPr="00FF0595">
        <w:rPr>
          <w:rFonts w:hint="eastAsia"/>
          <w:sz w:val="24"/>
          <w:szCs w:val="24"/>
        </w:rPr>
        <w:t>如</w:t>
      </w:r>
      <w:r>
        <w:rPr>
          <w:rFonts w:hint="eastAsia"/>
          <w:sz w:val="24"/>
          <w:szCs w:val="24"/>
        </w:rPr>
        <w:t>他</w:t>
      </w:r>
      <w:r w:rsidR="00B95469" w:rsidRPr="00FF0595">
        <w:rPr>
          <w:rFonts w:hint="eastAsia"/>
          <w:sz w:val="24"/>
          <w:szCs w:val="24"/>
        </w:rPr>
        <w:t>所说，</w:t>
      </w:r>
      <w:r>
        <w:rPr>
          <w:rFonts w:hint="eastAsia"/>
          <w:sz w:val="24"/>
          <w:szCs w:val="24"/>
        </w:rPr>
        <w:t>“</w:t>
      </w:r>
      <w:r w:rsidR="004518AF" w:rsidRPr="00FF0595">
        <w:rPr>
          <w:rFonts w:hint="eastAsia"/>
          <w:sz w:val="24"/>
          <w:szCs w:val="24"/>
        </w:rPr>
        <w:t>知觉在一定深度的绵延中扩展自身，每一</w:t>
      </w:r>
      <w:r w:rsidR="00742CC7">
        <w:rPr>
          <w:rFonts w:hint="eastAsia"/>
          <w:sz w:val="24"/>
          <w:szCs w:val="24"/>
        </w:rPr>
        <w:t>个</w:t>
      </w:r>
      <w:r w:rsidR="004518AF" w:rsidRPr="00FF0595">
        <w:rPr>
          <w:rFonts w:hint="eastAsia"/>
          <w:sz w:val="24"/>
          <w:szCs w:val="24"/>
        </w:rPr>
        <w:t>多样性颤动中都</w:t>
      </w:r>
      <w:proofErr w:type="gramStart"/>
      <w:r w:rsidR="004518AF" w:rsidRPr="00FF0595">
        <w:rPr>
          <w:rFonts w:hint="eastAsia"/>
          <w:sz w:val="24"/>
          <w:szCs w:val="24"/>
        </w:rPr>
        <w:t>浓缩着</w:t>
      </w:r>
      <w:proofErr w:type="gramEnd"/>
      <w:r w:rsidR="004518AF" w:rsidRPr="00FF0595">
        <w:rPr>
          <w:rFonts w:hint="eastAsia"/>
          <w:sz w:val="24"/>
          <w:szCs w:val="24"/>
        </w:rPr>
        <w:t>记忆。</w:t>
      </w:r>
      <w:r>
        <w:rPr>
          <w:rFonts w:hint="eastAsia"/>
          <w:sz w:val="24"/>
          <w:szCs w:val="24"/>
        </w:rPr>
        <w:t>”</w:t>
      </w:r>
      <w:r w:rsidR="004518AF" w:rsidRPr="00FF0595">
        <w:rPr>
          <w:rStyle w:val="af"/>
          <w:sz w:val="24"/>
          <w:szCs w:val="24"/>
        </w:rPr>
        <w:footnoteReference w:id="49"/>
      </w:r>
      <w:r w:rsidR="00BD1DD9" w:rsidRPr="00FF0595">
        <w:rPr>
          <w:rFonts w:hint="eastAsia"/>
          <w:sz w:val="24"/>
          <w:szCs w:val="24"/>
        </w:rPr>
        <w:t>记忆的介入使知觉</w:t>
      </w:r>
      <w:r>
        <w:rPr>
          <w:rFonts w:hint="eastAsia"/>
          <w:sz w:val="24"/>
          <w:szCs w:val="24"/>
        </w:rPr>
        <w:t>具有</w:t>
      </w:r>
      <w:r w:rsidR="00B95469" w:rsidRPr="00FF0595">
        <w:rPr>
          <w:rFonts w:hint="eastAsia"/>
          <w:sz w:val="24"/>
          <w:szCs w:val="24"/>
        </w:rPr>
        <w:t>了</w:t>
      </w:r>
      <w:r w:rsidR="00BD1DD9" w:rsidRPr="00FF0595">
        <w:rPr>
          <w:rFonts w:hint="eastAsia"/>
          <w:sz w:val="24"/>
          <w:szCs w:val="24"/>
        </w:rPr>
        <w:t>一种无意识的主体性，</w:t>
      </w:r>
      <w:r>
        <w:rPr>
          <w:rFonts w:hint="eastAsia"/>
          <w:sz w:val="24"/>
          <w:szCs w:val="24"/>
        </w:rPr>
        <w:t>所谓</w:t>
      </w:r>
      <w:r w:rsidR="00BD1DD9" w:rsidRPr="00FF0595">
        <w:rPr>
          <w:rFonts w:hint="eastAsia"/>
          <w:sz w:val="24"/>
          <w:szCs w:val="24"/>
        </w:rPr>
        <w:t>“无意识”</w:t>
      </w:r>
      <w:r w:rsidR="001D7D36" w:rsidRPr="00FF0595">
        <w:rPr>
          <w:rFonts w:hint="eastAsia"/>
          <w:sz w:val="24"/>
          <w:szCs w:val="24"/>
        </w:rPr>
        <w:t>仅仅</w:t>
      </w:r>
      <w:r w:rsidR="00204B99" w:rsidRPr="00FF0595">
        <w:rPr>
          <w:rFonts w:hint="eastAsia"/>
          <w:sz w:val="24"/>
          <w:szCs w:val="24"/>
        </w:rPr>
        <w:t>表达</w:t>
      </w:r>
      <w:r w:rsidR="00BD1DD9" w:rsidRPr="00FF0595">
        <w:rPr>
          <w:rFonts w:hint="eastAsia"/>
          <w:sz w:val="24"/>
          <w:szCs w:val="24"/>
        </w:rPr>
        <w:t>了主体的非显现</w:t>
      </w:r>
      <w:r w:rsidR="001D7D36" w:rsidRPr="00FF0595">
        <w:rPr>
          <w:rFonts w:hint="eastAsia"/>
          <w:sz w:val="24"/>
          <w:szCs w:val="24"/>
        </w:rPr>
        <w:t>，而非主体的虚无化。换言之，尽管</w:t>
      </w:r>
      <w:r w:rsidR="00BD1DD9" w:rsidRPr="00FF0595">
        <w:rPr>
          <w:rFonts w:hint="eastAsia"/>
          <w:sz w:val="24"/>
          <w:szCs w:val="24"/>
        </w:rPr>
        <w:t>记忆</w:t>
      </w:r>
      <w:r w:rsidR="001D7D36" w:rsidRPr="00FF0595">
        <w:rPr>
          <w:rFonts w:hint="eastAsia"/>
          <w:sz w:val="24"/>
          <w:szCs w:val="24"/>
        </w:rPr>
        <w:t>对</w:t>
      </w:r>
      <w:r w:rsidR="00BD1DD9" w:rsidRPr="00FF0595">
        <w:rPr>
          <w:rFonts w:hint="eastAsia"/>
          <w:sz w:val="24"/>
          <w:szCs w:val="24"/>
        </w:rPr>
        <w:t>知觉的选择</w:t>
      </w:r>
      <w:r w:rsidR="001D7D36" w:rsidRPr="00FF0595">
        <w:rPr>
          <w:rFonts w:hint="eastAsia"/>
          <w:sz w:val="24"/>
          <w:szCs w:val="24"/>
        </w:rPr>
        <w:t>的参与</w:t>
      </w:r>
      <w:r>
        <w:rPr>
          <w:rFonts w:hint="eastAsia"/>
          <w:sz w:val="24"/>
          <w:szCs w:val="24"/>
        </w:rPr>
        <w:t>并非</w:t>
      </w:r>
      <w:r w:rsidR="00BD1DD9" w:rsidRPr="00FF0595">
        <w:rPr>
          <w:rFonts w:hint="eastAsia"/>
          <w:sz w:val="24"/>
          <w:szCs w:val="24"/>
        </w:rPr>
        <w:t>意识故意为之</w:t>
      </w:r>
      <w:r w:rsidR="001D7D36" w:rsidRPr="00FF0595">
        <w:rPr>
          <w:rFonts w:hint="eastAsia"/>
          <w:sz w:val="24"/>
          <w:szCs w:val="24"/>
        </w:rPr>
        <w:t>，但</w:t>
      </w:r>
      <w:r w:rsidR="00D242C2">
        <w:rPr>
          <w:rFonts w:hint="eastAsia"/>
          <w:sz w:val="24"/>
          <w:szCs w:val="24"/>
        </w:rPr>
        <w:t>它同样</w:t>
      </w:r>
      <w:r w:rsidR="00891723" w:rsidRPr="00FF0595">
        <w:rPr>
          <w:rFonts w:hint="eastAsia"/>
          <w:sz w:val="24"/>
          <w:szCs w:val="24"/>
        </w:rPr>
        <w:t>构成了</w:t>
      </w:r>
      <w:r w:rsidR="001D7D36" w:rsidRPr="00FF0595">
        <w:rPr>
          <w:rFonts w:hint="eastAsia"/>
          <w:sz w:val="24"/>
          <w:szCs w:val="24"/>
        </w:rPr>
        <w:t>精神化的过去对</w:t>
      </w:r>
      <w:r w:rsidR="00812124" w:rsidRPr="00FF0595">
        <w:rPr>
          <w:rFonts w:hint="eastAsia"/>
          <w:sz w:val="24"/>
          <w:szCs w:val="24"/>
        </w:rPr>
        <w:t>当下</w:t>
      </w:r>
      <w:r w:rsidR="001D7D36" w:rsidRPr="00FF0595">
        <w:rPr>
          <w:rFonts w:hint="eastAsia"/>
          <w:sz w:val="24"/>
          <w:szCs w:val="24"/>
        </w:rPr>
        <w:t>的入侵</w:t>
      </w:r>
      <w:r w:rsidR="003C4883">
        <w:rPr>
          <w:rFonts w:hint="eastAsia"/>
          <w:sz w:val="24"/>
          <w:szCs w:val="24"/>
        </w:rPr>
        <w:t>，也就是主体对身体的入侵</w:t>
      </w:r>
      <w:r w:rsidR="00BD1DD9" w:rsidRPr="00FF0595">
        <w:rPr>
          <w:rFonts w:hint="eastAsia"/>
          <w:sz w:val="24"/>
          <w:szCs w:val="24"/>
        </w:rPr>
        <w:t>。</w:t>
      </w:r>
    </w:p>
    <w:p w14:paraId="479300A9" w14:textId="02F39014" w:rsidR="00B304AE" w:rsidRPr="00FF0595" w:rsidRDefault="00F34182" w:rsidP="00FF0595">
      <w:pPr>
        <w:pStyle w:val="3"/>
      </w:pPr>
      <w:bookmarkStart w:id="21" w:name="_Toc38126820"/>
      <w:bookmarkStart w:id="22" w:name="_Toc38897362"/>
      <w:r w:rsidRPr="00F34182">
        <w:rPr>
          <w:rFonts w:hint="eastAsia"/>
        </w:rPr>
        <w:lastRenderedPageBreak/>
        <w:t>2</w:t>
      </w:r>
      <w:r w:rsidRPr="00F34182">
        <w:rPr>
          <w:rFonts w:hint="eastAsia"/>
        </w:rPr>
        <w:t>、</w:t>
      </w:r>
      <w:r w:rsidR="00D4269F">
        <w:rPr>
          <w:rFonts w:hint="eastAsia"/>
        </w:rPr>
        <w:t>第二个策略：</w:t>
      </w:r>
      <w:r w:rsidR="00161848">
        <w:rPr>
          <w:rFonts w:hint="eastAsia"/>
        </w:rPr>
        <w:t>身体的习惯</w:t>
      </w:r>
      <w:r w:rsidRPr="00F34182">
        <w:rPr>
          <w:rFonts w:hint="eastAsia"/>
        </w:rPr>
        <w:t>记忆</w:t>
      </w:r>
      <w:bookmarkEnd w:id="21"/>
      <w:bookmarkEnd w:id="22"/>
    </w:p>
    <w:p w14:paraId="70A65965" w14:textId="726A3B50" w:rsidR="00832AB5" w:rsidRDefault="003A3ED0" w:rsidP="0055530F">
      <w:pPr>
        <w:spacing w:line="360" w:lineRule="auto"/>
        <w:ind w:firstLineChars="200" w:firstLine="480"/>
        <w:rPr>
          <w:sz w:val="24"/>
          <w:szCs w:val="24"/>
        </w:rPr>
      </w:pPr>
      <w:r>
        <w:rPr>
          <w:rFonts w:hint="eastAsia"/>
          <w:sz w:val="24"/>
          <w:szCs w:val="24"/>
        </w:rPr>
        <w:t>事实上，</w:t>
      </w:r>
      <w:r w:rsidR="0055530F">
        <w:rPr>
          <w:rFonts w:hint="eastAsia"/>
          <w:sz w:val="24"/>
          <w:szCs w:val="24"/>
        </w:rPr>
        <w:t>身体的主体</w:t>
      </w:r>
      <w:r w:rsidR="00832AB5">
        <w:rPr>
          <w:rFonts w:hint="eastAsia"/>
          <w:sz w:val="24"/>
          <w:szCs w:val="24"/>
        </w:rPr>
        <w:t>解读</w:t>
      </w:r>
      <w:r w:rsidR="0055530F">
        <w:rPr>
          <w:rFonts w:hint="eastAsia"/>
          <w:sz w:val="24"/>
          <w:szCs w:val="24"/>
        </w:rPr>
        <w:t>不仅发生在实用性知觉中，而且发生在记忆的现实化过程——尤其是习惯记忆的唤起之中。</w:t>
      </w:r>
    </w:p>
    <w:p w14:paraId="2CC94E0D" w14:textId="33593050" w:rsidR="00173C98" w:rsidRDefault="00311A8D" w:rsidP="0055530F">
      <w:pPr>
        <w:spacing w:line="360" w:lineRule="auto"/>
        <w:ind w:firstLineChars="200" w:firstLine="480"/>
        <w:rPr>
          <w:sz w:val="24"/>
          <w:szCs w:val="24"/>
        </w:rPr>
      </w:pPr>
      <w:r>
        <w:rPr>
          <w:rFonts w:hint="eastAsia"/>
          <w:sz w:val="24"/>
          <w:szCs w:val="24"/>
        </w:rPr>
        <w:t>根据</w:t>
      </w:r>
      <w:r w:rsidR="001A0DE8" w:rsidRPr="00FF0595">
        <w:rPr>
          <w:rFonts w:hint="eastAsia"/>
          <w:sz w:val="24"/>
          <w:szCs w:val="24"/>
        </w:rPr>
        <w:t>柏格森</w:t>
      </w:r>
      <w:r>
        <w:rPr>
          <w:rFonts w:hint="eastAsia"/>
          <w:sz w:val="24"/>
          <w:szCs w:val="24"/>
        </w:rPr>
        <w:t>的</w:t>
      </w:r>
      <w:r w:rsidR="00226956">
        <w:rPr>
          <w:rFonts w:hint="eastAsia"/>
          <w:sz w:val="24"/>
          <w:szCs w:val="24"/>
        </w:rPr>
        <w:t>划分</w:t>
      </w:r>
      <w:r>
        <w:rPr>
          <w:rFonts w:hint="eastAsia"/>
          <w:sz w:val="24"/>
          <w:szCs w:val="24"/>
        </w:rPr>
        <w:t>，过去以两者形式保留下来</w:t>
      </w:r>
      <w:r w:rsidR="001A0DE8" w:rsidRPr="00FF0595">
        <w:rPr>
          <w:rFonts w:hint="eastAsia"/>
          <w:sz w:val="24"/>
          <w:szCs w:val="24"/>
        </w:rPr>
        <w:t>：</w:t>
      </w:r>
      <w:r w:rsidR="00D03AF9">
        <w:rPr>
          <w:rFonts w:hint="eastAsia"/>
          <w:sz w:val="24"/>
          <w:szCs w:val="24"/>
        </w:rPr>
        <w:t>一种</w:t>
      </w:r>
      <w:r w:rsidR="00D03AF9" w:rsidRPr="00FF0595">
        <w:rPr>
          <w:rFonts w:hint="eastAsia"/>
          <w:sz w:val="24"/>
          <w:szCs w:val="24"/>
        </w:rPr>
        <w:t>是习惯记忆（</w:t>
      </w:r>
      <w:bookmarkStart w:id="23" w:name="OLE_LINK1"/>
      <w:r w:rsidR="00D03AF9" w:rsidRPr="00FF0595">
        <w:rPr>
          <w:rFonts w:hint="eastAsia"/>
          <w:sz w:val="24"/>
          <w:szCs w:val="24"/>
        </w:rPr>
        <w:t>souvenir-habitude</w:t>
      </w:r>
      <w:bookmarkEnd w:id="23"/>
      <w:r w:rsidR="00D03AF9" w:rsidRPr="00FF0595">
        <w:rPr>
          <w:rFonts w:hint="eastAsia"/>
          <w:sz w:val="24"/>
          <w:szCs w:val="24"/>
        </w:rPr>
        <w:t>），</w:t>
      </w:r>
      <w:r w:rsidR="00D03AF9">
        <w:rPr>
          <w:rFonts w:hint="eastAsia"/>
          <w:sz w:val="24"/>
          <w:szCs w:val="24"/>
        </w:rPr>
        <w:t>它的唤起依靠</w:t>
      </w:r>
      <w:r w:rsidR="00D03AF9" w:rsidRPr="00FF0595">
        <w:rPr>
          <w:rFonts w:hint="eastAsia"/>
          <w:sz w:val="24"/>
          <w:szCs w:val="24"/>
        </w:rPr>
        <w:t>大脑后天获得的运动能力</w:t>
      </w:r>
      <w:r w:rsidR="00D03AF9">
        <w:rPr>
          <w:rFonts w:hint="eastAsia"/>
          <w:sz w:val="24"/>
          <w:szCs w:val="24"/>
        </w:rPr>
        <w:t>——</w:t>
      </w:r>
      <w:r w:rsidR="00D03AF9" w:rsidRPr="00FF0595">
        <w:rPr>
          <w:rFonts w:hint="eastAsia"/>
          <w:sz w:val="24"/>
          <w:szCs w:val="24"/>
        </w:rPr>
        <w:t>习惯</w:t>
      </w:r>
      <w:r w:rsidR="00D03AF9">
        <w:rPr>
          <w:rFonts w:hint="eastAsia"/>
          <w:sz w:val="24"/>
          <w:szCs w:val="24"/>
        </w:rPr>
        <w:t>；另</w:t>
      </w:r>
      <w:r w:rsidR="006F4261">
        <w:rPr>
          <w:rFonts w:hint="eastAsia"/>
          <w:sz w:val="24"/>
          <w:szCs w:val="24"/>
        </w:rPr>
        <w:t>一种</w:t>
      </w:r>
      <w:r w:rsidR="00D03AF9" w:rsidRPr="00FF0595">
        <w:rPr>
          <w:rFonts w:hint="eastAsia"/>
          <w:sz w:val="24"/>
          <w:szCs w:val="24"/>
        </w:rPr>
        <w:t>则</w:t>
      </w:r>
      <w:r w:rsidR="001A0DE8" w:rsidRPr="00FF0595">
        <w:rPr>
          <w:rFonts w:hint="eastAsia"/>
          <w:sz w:val="24"/>
          <w:szCs w:val="24"/>
        </w:rPr>
        <w:t>是纯粹</w:t>
      </w:r>
      <w:r w:rsidR="00397601" w:rsidRPr="00FF0595">
        <w:rPr>
          <w:rFonts w:hint="eastAsia"/>
          <w:sz w:val="24"/>
          <w:szCs w:val="24"/>
        </w:rPr>
        <w:t>记忆</w:t>
      </w:r>
      <w:r w:rsidR="001A0DE8" w:rsidRPr="00FF0595">
        <w:rPr>
          <w:rFonts w:hint="eastAsia"/>
          <w:sz w:val="24"/>
          <w:szCs w:val="24"/>
        </w:rPr>
        <w:t>（</w:t>
      </w:r>
      <w:bookmarkStart w:id="24" w:name="OLE_LINK3"/>
      <w:proofErr w:type="spellStart"/>
      <w:r w:rsidR="00D03AF9">
        <w:rPr>
          <w:rFonts w:hint="eastAsia"/>
          <w:sz w:val="24"/>
          <w:szCs w:val="24"/>
        </w:rPr>
        <w:t>m</w:t>
      </w:r>
      <w:r w:rsidR="00397601" w:rsidRPr="00FF0595">
        <w:rPr>
          <w:sz w:val="24"/>
          <w:szCs w:val="24"/>
        </w:rPr>
        <w:t>émoire</w:t>
      </w:r>
      <w:proofErr w:type="spellEnd"/>
      <w:r w:rsidR="00397601" w:rsidRPr="00FF0595">
        <w:rPr>
          <w:sz w:val="24"/>
          <w:szCs w:val="24"/>
        </w:rPr>
        <w:t xml:space="preserve"> pure</w:t>
      </w:r>
      <w:bookmarkEnd w:id="24"/>
      <w:r w:rsidR="001A0DE8" w:rsidRPr="00FF0595">
        <w:rPr>
          <w:rFonts w:hint="eastAsia"/>
          <w:sz w:val="24"/>
          <w:szCs w:val="24"/>
        </w:rPr>
        <w:t>），</w:t>
      </w:r>
      <w:r w:rsidR="00DD28B6">
        <w:rPr>
          <w:rFonts w:hint="eastAsia"/>
          <w:sz w:val="24"/>
          <w:szCs w:val="24"/>
        </w:rPr>
        <w:t>它的唤起</w:t>
      </w:r>
      <w:r w:rsidR="001A0DE8" w:rsidRPr="00FF0595">
        <w:rPr>
          <w:rFonts w:hint="eastAsia"/>
          <w:sz w:val="24"/>
          <w:szCs w:val="24"/>
        </w:rPr>
        <w:t>依赖于“回忆—</w:t>
      </w:r>
      <w:r w:rsidR="0022126E">
        <w:rPr>
          <w:rFonts w:hint="eastAsia"/>
          <w:sz w:val="24"/>
          <w:szCs w:val="24"/>
        </w:rPr>
        <w:t>形象</w:t>
      </w:r>
      <w:r w:rsidR="001A0DE8" w:rsidRPr="00FF0595">
        <w:rPr>
          <w:rFonts w:hint="eastAsia"/>
          <w:sz w:val="24"/>
          <w:szCs w:val="24"/>
        </w:rPr>
        <w:t>”（</w:t>
      </w:r>
      <w:r w:rsidR="001A0DE8" w:rsidRPr="00FF0595">
        <w:rPr>
          <w:rFonts w:hint="eastAsia"/>
          <w:sz w:val="24"/>
          <w:szCs w:val="24"/>
        </w:rPr>
        <w:t>souvenir-image</w:t>
      </w:r>
      <w:r w:rsidR="001A0DE8" w:rsidRPr="00FF0595">
        <w:rPr>
          <w:rFonts w:hint="eastAsia"/>
          <w:sz w:val="24"/>
          <w:szCs w:val="24"/>
        </w:rPr>
        <w:t>）的想象机制</w:t>
      </w:r>
      <w:r w:rsidR="00D03AF9">
        <w:rPr>
          <w:rFonts w:hint="eastAsia"/>
          <w:sz w:val="24"/>
          <w:szCs w:val="24"/>
        </w:rPr>
        <w:t>。</w:t>
      </w:r>
      <w:r w:rsidR="006F4261">
        <w:rPr>
          <w:rStyle w:val="af"/>
          <w:sz w:val="24"/>
          <w:szCs w:val="24"/>
        </w:rPr>
        <w:footnoteReference w:id="50"/>
      </w:r>
      <w:r w:rsidR="001A0DE8" w:rsidRPr="00FF0595">
        <w:rPr>
          <w:rFonts w:hint="eastAsia"/>
          <w:sz w:val="24"/>
          <w:szCs w:val="24"/>
        </w:rPr>
        <w:t>在柏格森</w:t>
      </w:r>
      <w:r w:rsidR="00173C98">
        <w:rPr>
          <w:rFonts w:hint="eastAsia"/>
          <w:sz w:val="24"/>
          <w:szCs w:val="24"/>
        </w:rPr>
        <w:t>那里</w:t>
      </w:r>
      <w:r w:rsidR="001A0DE8" w:rsidRPr="00FF0595">
        <w:rPr>
          <w:rFonts w:hint="eastAsia"/>
          <w:sz w:val="24"/>
          <w:szCs w:val="24"/>
        </w:rPr>
        <w:t>，习惯记忆解释了身体对熟悉的物体和环境的自动识别</w:t>
      </w:r>
      <w:r w:rsidR="00DD28B6">
        <w:rPr>
          <w:rFonts w:hint="eastAsia"/>
          <w:sz w:val="24"/>
          <w:szCs w:val="24"/>
        </w:rPr>
        <w:t>，但是</w:t>
      </w:r>
      <w:r w:rsidR="00FF7184" w:rsidRPr="00FF0595">
        <w:rPr>
          <w:rFonts w:hint="eastAsia"/>
          <w:sz w:val="24"/>
          <w:szCs w:val="24"/>
        </w:rPr>
        <w:t>，</w:t>
      </w:r>
      <w:r w:rsidR="001A0DE8" w:rsidRPr="00FF0595">
        <w:rPr>
          <w:rFonts w:hint="eastAsia"/>
          <w:sz w:val="24"/>
          <w:szCs w:val="24"/>
        </w:rPr>
        <w:t>身体记忆</w:t>
      </w:r>
      <w:r w:rsidR="004279C0" w:rsidRPr="00FF0595">
        <w:rPr>
          <w:rFonts w:hint="eastAsia"/>
          <w:sz w:val="24"/>
          <w:szCs w:val="24"/>
        </w:rPr>
        <w:t>识别的</w:t>
      </w:r>
      <w:r w:rsidR="001A0DE8" w:rsidRPr="00FF0595">
        <w:rPr>
          <w:rFonts w:hint="eastAsia"/>
          <w:sz w:val="24"/>
          <w:szCs w:val="24"/>
        </w:rPr>
        <w:t>不是物的个性，而是</w:t>
      </w:r>
      <w:r w:rsidR="004279C0" w:rsidRPr="00FF0595">
        <w:rPr>
          <w:rFonts w:hint="eastAsia"/>
          <w:sz w:val="24"/>
          <w:szCs w:val="24"/>
        </w:rPr>
        <w:t>物</w:t>
      </w:r>
      <w:r w:rsidR="001A0DE8" w:rsidRPr="00FF0595">
        <w:rPr>
          <w:rFonts w:hint="eastAsia"/>
          <w:sz w:val="24"/>
          <w:szCs w:val="24"/>
        </w:rPr>
        <w:t>的相似性</w:t>
      </w:r>
      <w:r w:rsidR="00DD28B6">
        <w:rPr>
          <w:rFonts w:hint="eastAsia"/>
          <w:sz w:val="24"/>
          <w:szCs w:val="24"/>
        </w:rPr>
        <w:t>。</w:t>
      </w:r>
      <w:r w:rsidR="00173C98">
        <w:rPr>
          <w:rFonts w:hint="eastAsia"/>
          <w:sz w:val="24"/>
          <w:szCs w:val="24"/>
        </w:rPr>
        <w:t>与之相反</w:t>
      </w:r>
      <w:r w:rsidR="00A23620">
        <w:rPr>
          <w:rFonts w:hint="eastAsia"/>
          <w:sz w:val="24"/>
          <w:szCs w:val="24"/>
        </w:rPr>
        <w:t>，</w:t>
      </w:r>
      <w:r w:rsidR="00A23620" w:rsidRPr="00FF0595">
        <w:rPr>
          <w:rFonts w:hint="eastAsia"/>
          <w:sz w:val="24"/>
          <w:szCs w:val="24"/>
        </w:rPr>
        <w:t>精神从不保存</w:t>
      </w:r>
      <w:r w:rsidR="0022126E">
        <w:rPr>
          <w:rFonts w:hint="eastAsia"/>
          <w:sz w:val="24"/>
          <w:szCs w:val="24"/>
        </w:rPr>
        <w:t>形象</w:t>
      </w:r>
      <w:r w:rsidR="00A23620" w:rsidRPr="00FF0595">
        <w:rPr>
          <w:rFonts w:hint="eastAsia"/>
          <w:sz w:val="24"/>
          <w:szCs w:val="24"/>
        </w:rPr>
        <w:t>，而是以“意向”的形式保留了过去，</w:t>
      </w:r>
      <w:r w:rsidR="00A23620">
        <w:rPr>
          <w:rFonts w:hint="eastAsia"/>
          <w:sz w:val="24"/>
          <w:szCs w:val="24"/>
        </w:rPr>
        <w:t>它在</w:t>
      </w:r>
      <w:r w:rsidR="00A23620" w:rsidRPr="00FF0595">
        <w:rPr>
          <w:rFonts w:hint="eastAsia"/>
          <w:sz w:val="24"/>
          <w:szCs w:val="24"/>
        </w:rPr>
        <w:t>想象过去</w:t>
      </w:r>
      <w:r w:rsidR="00A23620">
        <w:rPr>
          <w:rFonts w:hint="eastAsia"/>
          <w:sz w:val="24"/>
          <w:szCs w:val="24"/>
        </w:rPr>
        <w:t>之中实现了过去的“再生”，</w:t>
      </w:r>
      <w:r w:rsidR="00A23620" w:rsidRPr="00FF0595">
        <w:rPr>
          <w:rFonts w:hint="eastAsia"/>
          <w:sz w:val="24"/>
          <w:szCs w:val="24"/>
        </w:rPr>
        <w:t>这就是</w:t>
      </w:r>
      <w:r w:rsidR="00173C98">
        <w:rPr>
          <w:rFonts w:hint="eastAsia"/>
          <w:sz w:val="24"/>
          <w:szCs w:val="24"/>
        </w:rPr>
        <w:t>精神的</w:t>
      </w:r>
      <w:r w:rsidR="00A23620" w:rsidRPr="00FF0595">
        <w:rPr>
          <w:rFonts w:hint="eastAsia"/>
          <w:sz w:val="24"/>
          <w:szCs w:val="24"/>
        </w:rPr>
        <w:t>纯粹记忆。</w:t>
      </w:r>
      <w:r w:rsidR="00D73C9B" w:rsidRPr="00FF0595">
        <w:rPr>
          <w:rFonts w:hint="eastAsia"/>
          <w:sz w:val="24"/>
          <w:szCs w:val="24"/>
        </w:rPr>
        <w:t>正如卡里乌（</w:t>
      </w:r>
      <w:r w:rsidR="00D73C9B" w:rsidRPr="00FF0595">
        <w:rPr>
          <w:rFonts w:hint="eastAsia"/>
          <w:sz w:val="24"/>
          <w:szCs w:val="24"/>
        </w:rPr>
        <w:t xml:space="preserve">Marie </w:t>
      </w:r>
      <w:proofErr w:type="spellStart"/>
      <w:r w:rsidR="00D73C9B" w:rsidRPr="00FF0595">
        <w:rPr>
          <w:rFonts w:hint="eastAsia"/>
          <w:sz w:val="24"/>
          <w:szCs w:val="24"/>
        </w:rPr>
        <w:t>Cariou</w:t>
      </w:r>
      <w:proofErr w:type="spellEnd"/>
      <w:r w:rsidR="00D73C9B" w:rsidRPr="00FF0595">
        <w:rPr>
          <w:rFonts w:hint="eastAsia"/>
          <w:sz w:val="24"/>
          <w:szCs w:val="24"/>
        </w:rPr>
        <w:t>）所说，深处的记忆是一种“创造性的想象力。”</w:t>
      </w:r>
      <w:r w:rsidR="00D73C9B" w:rsidRPr="00FF0595">
        <w:rPr>
          <w:rStyle w:val="af"/>
          <w:sz w:val="24"/>
          <w:szCs w:val="24"/>
        </w:rPr>
        <w:footnoteReference w:id="51"/>
      </w:r>
      <w:r w:rsidR="00FD4B93" w:rsidRPr="00FF0595">
        <w:rPr>
          <w:rFonts w:hint="eastAsia"/>
          <w:sz w:val="24"/>
          <w:szCs w:val="24"/>
        </w:rPr>
        <w:t>这种回忆</w:t>
      </w:r>
      <w:r w:rsidR="001A0DE8" w:rsidRPr="00FF0595">
        <w:rPr>
          <w:rFonts w:hint="eastAsia"/>
          <w:sz w:val="24"/>
          <w:szCs w:val="24"/>
        </w:rPr>
        <w:t>规定了个人生活的展开，并把它们整合成为不可分割的自我意识。</w:t>
      </w:r>
    </w:p>
    <w:p w14:paraId="4F756CB8" w14:textId="794B6C5A" w:rsidR="007719B5" w:rsidRPr="00FF0595" w:rsidRDefault="001A0DE8" w:rsidP="00FB5013">
      <w:pPr>
        <w:spacing w:line="360" w:lineRule="auto"/>
        <w:ind w:firstLineChars="200" w:firstLine="480"/>
        <w:rPr>
          <w:sz w:val="24"/>
          <w:szCs w:val="24"/>
        </w:rPr>
      </w:pPr>
      <w:r w:rsidRPr="00FF0595">
        <w:rPr>
          <w:rFonts w:hint="eastAsia"/>
          <w:sz w:val="24"/>
          <w:szCs w:val="24"/>
        </w:rPr>
        <w:t>在柏格森看来</w:t>
      </w:r>
      <w:r w:rsidR="00FD4B93" w:rsidRPr="00FF0595">
        <w:rPr>
          <w:rFonts w:hint="eastAsia"/>
          <w:sz w:val="24"/>
          <w:szCs w:val="24"/>
        </w:rPr>
        <w:t>，</w:t>
      </w:r>
      <w:r w:rsidRPr="00FF0595">
        <w:rPr>
          <w:rFonts w:hint="eastAsia"/>
          <w:sz w:val="24"/>
          <w:szCs w:val="24"/>
        </w:rPr>
        <w:t>即使是身体“习惯</w:t>
      </w:r>
      <w:r w:rsidR="00A539DD">
        <w:rPr>
          <w:rFonts w:hint="eastAsia"/>
          <w:sz w:val="24"/>
          <w:szCs w:val="24"/>
        </w:rPr>
        <w:t>-</w:t>
      </w:r>
      <w:r w:rsidRPr="00FF0595">
        <w:rPr>
          <w:rFonts w:hint="eastAsia"/>
          <w:sz w:val="24"/>
          <w:szCs w:val="24"/>
        </w:rPr>
        <w:t>记忆”的运作中，也能发现</w:t>
      </w:r>
      <w:r w:rsidRPr="00FF0595">
        <w:rPr>
          <w:rFonts w:hint="eastAsia"/>
          <w:sz w:val="24"/>
          <w:szCs w:val="24"/>
        </w:rPr>
        <w:t xml:space="preserve"> </w:t>
      </w:r>
      <w:r w:rsidRPr="00FF0595">
        <w:rPr>
          <w:rFonts w:hint="eastAsia"/>
          <w:sz w:val="24"/>
          <w:szCs w:val="24"/>
        </w:rPr>
        <w:t>“</w:t>
      </w:r>
      <w:r w:rsidR="0022126E">
        <w:rPr>
          <w:rFonts w:hint="eastAsia"/>
          <w:sz w:val="24"/>
          <w:szCs w:val="24"/>
        </w:rPr>
        <w:t>形象</w:t>
      </w:r>
      <w:r w:rsidR="00A539DD">
        <w:rPr>
          <w:rFonts w:hint="eastAsia"/>
          <w:sz w:val="24"/>
          <w:szCs w:val="24"/>
        </w:rPr>
        <w:t>-</w:t>
      </w:r>
      <w:r w:rsidRPr="00FF0595">
        <w:rPr>
          <w:rFonts w:hint="eastAsia"/>
          <w:sz w:val="24"/>
          <w:szCs w:val="24"/>
        </w:rPr>
        <w:t>记忆”的潜在介</w:t>
      </w:r>
      <w:r w:rsidR="00D03AF9">
        <w:rPr>
          <w:rFonts w:hint="eastAsia"/>
          <w:sz w:val="24"/>
          <w:szCs w:val="24"/>
        </w:rPr>
        <w:t>入</w:t>
      </w:r>
      <w:r w:rsidRPr="00FF0595">
        <w:rPr>
          <w:rStyle w:val="af"/>
          <w:sz w:val="24"/>
          <w:szCs w:val="24"/>
        </w:rPr>
        <w:footnoteReference w:id="52"/>
      </w:r>
      <w:r w:rsidR="00A23620">
        <w:rPr>
          <w:rFonts w:hint="eastAsia"/>
          <w:sz w:val="24"/>
          <w:szCs w:val="24"/>
        </w:rPr>
        <w:t>。</w:t>
      </w:r>
      <w:r w:rsidR="00D03AF9">
        <w:rPr>
          <w:rFonts w:hint="eastAsia"/>
          <w:sz w:val="24"/>
          <w:szCs w:val="24"/>
        </w:rPr>
        <w:t>因此</w:t>
      </w:r>
      <w:r w:rsidR="00A23620">
        <w:rPr>
          <w:rFonts w:hint="eastAsia"/>
          <w:sz w:val="24"/>
          <w:szCs w:val="24"/>
        </w:rPr>
        <w:t>，在</w:t>
      </w:r>
      <w:r w:rsidRPr="00FF0595">
        <w:rPr>
          <w:rFonts w:hint="eastAsia"/>
          <w:sz w:val="24"/>
          <w:szCs w:val="24"/>
        </w:rPr>
        <w:t>记忆</w:t>
      </w:r>
      <w:r w:rsidR="00A23620">
        <w:rPr>
          <w:rFonts w:hint="eastAsia"/>
          <w:sz w:val="24"/>
          <w:szCs w:val="24"/>
        </w:rPr>
        <w:t>之中</w:t>
      </w:r>
      <w:r w:rsidRPr="00FF0595">
        <w:rPr>
          <w:rFonts w:hint="eastAsia"/>
          <w:sz w:val="24"/>
          <w:szCs w:val="24"/>
        </w:rPr>
        <w:t>不存在真正的重复，而只存在纯粹的差异。</w:t>
      </w:r>
      <w:r w:rsidR="00F9224D" w:rsidRPr="00FF0595">
        <w:rPr>
          <w:rFonts w:hint="eastAsia"/>
          <w:sz w:val="24"/>
          <w:szCs w:val="24"/>
        </w:rPr>
        <w:t>如皮尔森（</w:t>
      </w:r>
      <w:r w:rsidR="00F9224D" w:rsidRPr="00FF0595">
        <w:rPr>
          <w:rFonts w:hint="eastAsia"/>
          <w:sz w:val="24"/>
          <w:szCs w:val="24"/>
        </w:rPr>
        <w:t>Keith Ansell Pearson</w:t>
      </w:r>
      <w:r w:rsidR="00F9224D" w:rsidRPr="00FF0595">
        <w:rPr>
          <w:rFonts w:hint="eastAsia"/>
          <w:sz w:val="24"/>
          <w:szCs w:val="24"/>
        </w:rPr>
        <w:t>）强调的，记忆不是过去的裸露或粗暴的物质重复，而是具有自己的自主权，在我们内部起着“破坏性和创造力”的作用。</w:t>
      </w:r>
      <w:r w:rsidR="00F9224D" w:rsidRPr="00FF0595">
        <w:rPr>
          <w:rStyle w:val="af"/>
          <w:sz w:val="24"/>
          <w:szCs w:val="24"/>
        </w:rPr>
        <w:footnoteReference w:id="53"/>
      </w:r>
      <w:r w:rsidR="007719B5" w:rsidRPr="00FF0595">
        <w:rPr>
          <w:rFonts w:hint="eastAsia"/>
          <w:sz w:val="24"/>
          <w:szCs w:val="24"/>
        </w:rPr>
        <w:t>在《物质与记忆》的第三章，柏格森</w:t>
      </w:r>
      <w:r w:rsidR="003C1B1B">
        <w:rPr>
          <w:rFonts w:hint="eastAsia"/>
          <w:sz w:val="24"/>
          <w:szCs w:val="24"/>
        </w:rPr>
        <w:t>用</w:t>
      </w:r>
      <w:r w:rsidR="007719B5" w:rsidRPr="00FF0595">
        <w:rPr>
          <w:rFonts w:hint="eastAsia"/>
          <w:sz w:val="24"/>
          <w:szCs w:val="24"/>
        </w:rPr>
        <w:t>“感觉</w:t>
      </w:r>
      <w:r w:rsidR="007719B5" w:rsidRPr="00FF0595">
        <w:rPr>
          <w:rFonts w:hint="eastAsia"/>
          <w:sz w:val="24"/>
          <w:szCs w:val="24"/>
        </w:rPr>
        <w:t>-</w:t>
      </w:r>
      <w:r w:rsidR="007719B5" w:rsidRPr="00FF0595">
        <w:rPr>
          <w:rFonts w:hint="eastAsia"/>
          <w:sz w:val="24"/>
          <w:szCs w:val="24"/>
        </w:rPr>
        <w:t>运动”模型</w:t>
      </w:r>
      <w:r w:rsidR="00173C98" w:rsidRPr="00B05939">
        <w:rPr>
          <w:rStyle w:val="af"/>
          <w:rFonts w:ascii="楷体" w:eastAsia="楷体" w:hAnsi="楷体"/>
        </w:rPr>
        <w:footnoteReference w:id="54"/>
      </w:r>
      <w:r w:rsidR="003C1B1B">
        <w:rPr>
          <w:rFonts w:hint="eastAsia"/>
          <w:sz w:val="24"/>
          <w:szCs w:val="24"/>
        </w:rPr>
        <w:t>来解释过去对现在的侵入</w:t>
      </w:r>
      <w:r w:rsidR="007719B5" w:rsidRPr="00FF0595">
        <w:rPr>
          <w:rFonts w:hint="eastAsia"/>
          <w:sz w:val="24"/>
          <w:szCs w:val="24"/>
        </w:rPr>
        <w:t>。</w:t>
      </w:r>
      <w:r w:rsidR="00BC638C" w:rsidRPr="00FF0595">
        <w:rPr>
          <w:rFonts w:hint="eastAsia"/>
          <w:sz w:val="24"/>
          <w:szCs w:val="24"/>
        </w:rPr>
        <w:t>在“感觉</w:t>
      </w:r>
      <w:r w:rsidR="00BC638C" w:rsidRPr="00FF0595">
        <w:rPr>
          <w:rFonts w:hint="eastAsia"/>
          <w:sz w:val="24"/>
          <w:szCs w:val="24"/>
        </w:rPr>
        <w:t>-</w:t>
      </w:r>
      <w:r w:rsidR="00BC638C" w:rsidRPr="00FF0595">
        <w:rPr>
          <w:rFonts w:hint="eastAsia"/>
          <w:sz w:val="24"/>
          <w:szCs w:val="24"/>
        </w:rPr>
        <w:t>运动”模型里，记忆与知觉交织在一起，身体的习惯——像磁铁一样，吸引或排斥纯粹过去的平面，并引导其</w:t>
      </w:r>
      <w:r w:rsidR="0022126E">
        <w:rPr>
          <w:rFonts w:hint="eastAsia"/>
          <w:sz w:val="24"/>
          <w:szCs w:val="24"/>
        </w:rPr>
        <w:t>侵入</w:t>
      </w:r>
      <w:r w:rsidR="00BC638C" w:rsidRPr="00FF0595">
        <w:rPr>
          <w:rFonts w:hint="eastAsia"/>
          <w:sz w:val="24"/>
          <w:szCs w:val="24"/>
        </w:rPr>
        <w:t>现在。</w:t>
      </w:r>
      <w:r w:rsidR="00D03AF9">
        <w:rPr>
          <w:rFonts w:hint="eastAsia"/>
          <w:sz w:val="24"/>
          <w:szCs w:val="24"/>
        </w:rPr>
        <w:t>而</w:t>
      </w:r>
      <w:r w:rsidR="00E96B7F">
        <w:rPr>
          <w:rFonts w:hint="eastAsia"/>
          <w:sz w:val="24"/>
          <w:szCs w:val="24"/>
        </w:rPr>
        <w:t>过去的</w:t>
      </w:r>
      <w:r w:rsidR="00BC638C" w:rsidRPr="00FF0595">
        <w:rPr>
          <w:rFonts w:hint="eastAsia"/>
          <w:sz w:val="24"/>
          <w:szCs w:val="24"/>
        </w:rPr>
        <w:t>记忆</w:t>
      </w:r>
      <w:r w:rsidR="00E96B7F">
        <w:rPr>
          <w:rFonts w:hint="eastAsia"/>
          <w:sz w:val="24"/>
          <w:szCs w:val="24"/>
        </w:rPr>
        <w:t>大多是</w:t>
      </w:r>
      <w:r w:rsidR="00BC638C" w:rsidRPr="00FF0595">
        <w:rPr>
          <w:rFonts w:hint="eastAsia"/>
          <w:sz w:val="24"/>
          <w:szCs w:val="24"/>
        </w:rPr>
        <w:t>“无意识”的</w:t>
      </w:r>
      <w:r w:rsidR="00BC638C" w:rsidRPr="00FF0595">
        <w:rPr>
          <w:rStyle w:val="af"/>
          <w:sz w:val="24"/>
          <w:szCs w:val="24"/>
        </w:rPr>
        <w:footnoteReference w:id="55"/>
      </w:r>
      <w:r w:rsidR="00BC638C" w:rsidRPr="00FF0595">
        <w:rPr>
          <w:rFonts w:hint="eastAsia"/>
          <w:sz w:val="24"/>
          <w:szCs w:val="24"/>
        </w:rPr>
        <w:t>，正如德勒兹所说，它是一种“遗传因素”（</w:t>
      </w:r>
      <w:r w:rsidR="00BC638C" w:rsidRPr="00FF0595">
        <w:rPr>
          <w:sz w:val="24"/>
          <w:szCs w:val="24"/>
        </w:rPr>
        <w:t>genetic element</w:t>
      </w:r>
      <w:r w:rsidR="00BC638C" w:rsidRPr="00FF0595">
        <w:rPr>
          <w:rFonts w:hint="eastAsia"/>
          <w:sz w:val="24"/>
          <w:szCs w:val="24"/>
        </w:rPr>
        <w:t>）。因此，虚拟</w:t>
      </w:r>
      <w:r w:rsidR="0022126E">
        <w:rPr>
          <w:rFonts w:hint="eastAsia"/>
          <w:sz w:val="24"/>
          <w:szCs w:val="24"/>
        </w:rPr>
        <w:t>形象</w:t>
      </w:r>
      <w:r w:rsidR="00BC638C" w:rsidRPr="00FF0595">
        <w:rPr>
          <w:rFonts w:hint="eastAsia"/>
          <w:sz w:val="24"/>
          <w:szCs w:val="24"/>
        </w:rPr>
        <w:t>在</w:t>
      </w:r>
      <w:r w:rsidR="00E96B7F">
        <w:rPr>
          <w:rFonts w:hint="eastAsia"/>
          <w:sz w:val="24"/>
          <w:szCs w:val="24"/>
        </w:rPr>
        <w:t>知觉</w:t>
      </w:r>
      <w:r w:rsidR="00BC638C" w:rsidRPr="00FF0595">
        <w:rPr>
          <w:rFonts w:hint="eastAsia"/>
          <w:sz w:val="24"/>
          <w:szCs w:val="24"/>
        </w:rPr>
        <w:t>和一般的过去之间形成了一种内在的联系。正是通过这种方式，记忆才能被有效地实现，并</w:t>
      </w:r>
      <w:r w:rsidR="0022126E">
        <w:rPr>
          <w:rFonts w:hint="eastAsia"/>
          <w:sz w:val="24"/>
          <w:szCs w:val="24"/>
        </w:rPr>
        <w:t>侵入</w:t>
      </w:r>
      <w:r w:rsidR="00BC638C" w:rsidRPr="00FF0595">
        <w:rPr>
          <w:rFonts w:hint="eastAsia"/>
          <w:sz w:val="24"/>
          <w:szCs w:val="24"/>
        </w:rPr>
        <w:t>到当前的感知中，使之具体化。</w:t>
      </w:r>
      <w:r w:rsidR="00BC638C" w:rsidRPr="00FF0595">
        <w:rPr>
          <w:rStyle w:val="af"/>
          <w:sz w:val="24"/>
          <w:szCs w:val="24"/>
        </w:rPr>
        <w:footnoteReference w:id="56"/>
      </w:r>
    </w:p>
    <w:p w14:paraId="76FA15BB" w14:textId="5C35FBD5" w:rsidR="00502629" w:rsidRDefault="00B05939" w:rsidP="00B05939">
      <w:pPr>
        <w:ind w:firstLineChars="200" w:firstLine="420"/>
        <w:jc w:val="center"/>
      </w:pPr>
      <w:r>
        <w:rPr>
          <w:rFonts w:hint="eastAsia"/>
          <w:noProof/>
        </w:rPr>
        <w:lastRenderedPageBreak/>
        <w:drawing>
          <wp:inline distT="0" distB="0" distL="0" distR="0" wp14:anchorId="0CCDF3A8" wp14:editId="49650D32">
            <wp:extent cx="1955800" cy="2099853"/>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5CD04C.tmp"/>
                    <pic:cNvPicPr/>
                  </pic:nvPicPr>
                  <pic:blipFill>
                    <a:blip r:embed="rId8">
                      <a:biLevel thresh="75000"/>
                      <a:extLst>
                        <a:ext uri="{28A0092B-C50C-407E-A947-70E740481C1C}">
                          <a14:useLocalDpi xmlns:a14="http://schemas.microsoft.com/office/drawing/2010/main" val="0"/>
                        </a:ext>
                      </a:extLst>
                    </a:blip>
                    <a:stretch>
                      <a:fillRect/>
                    </a:stretch>
                  </pic:blipFill>
                  <pic:spPr>
                    <a:xfrm>
                      <a:off x="0" y="0"/>
                      <a:ext cx="1965051" cy="2109786"/>
                    </a:xfrm>
                    <a:prstGeom prst="rect">
                      <a:avLst/>
                    </a:prstGeom>
                  </pic:spPr>
                </pic:pic>
              </a:graphicData>
            </a:graphic>
          </wp:inline>
        </w:drawing>
      </w:r>
    </w:p>
    <w:p w14:paraId="6C850F14" w14:textId="13D81755" w:rsidR="00B05939" w:rsidRPr="00B05939" w:rsidRDefault="009C4C2C" w:rsidP="00B05939">
      <w:pPr>
        <w:ind w:firstLine="480"/>
        <w:jc w:val="center"/>
        <w:rPr>
          <w:rFonts w:ascii="楷体" w:eastAsia="楷体" w:hAnsi="楷体"/>
        </w:rPr>
      </w:pPr>
      <w:r>
        <w:rPr>
          <w:rFonts w:ascii="楷体" w:eastAsia="楷体" w:hAnsi="楷体" w:hint="eastAsia"/>
        </w:rPr>
        <w:t>图1</w:t>
      </w:r>
      <w:r>
        <w:rPr>
          <w:rFonts w:ascii="楷体" w:eastAsia="楷体" w:hAnsi="楷体"/>
        </w:rPr>
        <w:t xml:space="preserve"> </w:t>
      </w:r>
      <w:r w:rsidR="00B05939" w:rsidRPr="00B05939">
        <w:rPr>
          <w:rFonts w:ascii="楷体" w:eastAsia="楷体" w:hAnsi="楷体" w:hint="eastAsia"/>
        </w:rPr>
        <w:t>柏格森的“感觉-运动”模型</w:t>
      </w:r>
    </w:p>
    <w:p w14:paraId="13E8B805" w14:textId="0DFBF3A3" w:rsidR="007D5DA0" w:rsidRDefault="002D7F7B" w:rsidP="00FF0595">
      <w:pPr>
        <w:spacing w:line="360" w:lineRule="auto"/>
        <w:ind w:firstLineChars="200" w:firstLine="480"/>
        <w:rPr>
          <w:sz w:val="24"/>
          <w:szCs w:val="24"/>
        </w:rPr>
      </w:pPr>
      <w:r>
        <w:rPr>
          <w:rFonts w:hint="eastAsia"/>
          <w:sz w:val="24"/>
          <w:szCs w:val="24"/>
        </w:rPr>
        <w:t>根据柏格森的观点</w:t>
      </w:r>
      <w:r w:rsidR="004A2136" w:rsidRPr="00FF0595">
        <w:rPr>
          <w:rFonts w:hint="eastAsia"/>
          <w:sz w:val="24"/>
          <w:szCs w:val="24"/>
        </w:rPr>
        <w:t>，我们的过去完全是无意识的，当前行动的需要本身决定了回忆的唤起，这一</w:t>
      </w:r>
      <w:r>
        <w:rPr>
          <w:rFonts w:hint="eastAsia"/>
          <w:sz w:val="24"/>
          <w:szCs w:val="24"/>
        </w:rPr>
        <w:t>主张同样</w:t>
      </w:r>
      <w:r w:rsidR="004A2136" w:rsidRPr="00FF0595">
        <w:rPr>
          <w:rFonts w:hint="eastAsia"/>
          <w:sz w:val="24"/>
          <w:szCs w:val="24"/>
        </w:rPr>
        <w:t>导向了身体的主体</w:t>
      </w:r>
      <w:r>
        <w:rPr>
          <w:rFonts w:hint="eastAsia"/>
          <w:sz w:val="24"/>
          <w:szCs w:val="24"/>
        </w:rPr>
        <w:t>解读</w:t>
      </w:r>
      <w:r w:rsidR="004A2136" w:rsidRPr="00FF0595">
        <w:rPr>
          <w:rFonts w:hint="eastAsia"/>
          <w:sz w:val="24"/>
          <w:szCs w:val="24"/>
        </w:rPr>
        <w:t>。</w:t>
      </w:r>
      <w:r w:rsidR="007D5DA0">
        <w:rPr>
          <w:rFonts w:hint="eastAsia"/>
          <w:sz w:val="24"/>
          <w:szCs w:val="24"/>
        </w:rPr>
        <w:t>首先，</w:t>
      </w:r>
      <w:r w:rsidR="004A2136" w:rsidRPr="00FF0595">
        <w:rPr>
          <w:sz w:val="24"/>
          <w:szCs w:val="24"/>
        </w:rPr>
        <w:t>SAB</w:t>
      </w:r>
      <w:r w:rsidR="004A2136" w:rsidRPr="00FF0595">
        <w:rPr>
          <w:rFonts w:hint="eastAsia"/>
          <w:sz w:val="24"/>
          <w:szCs w:val="24"/>
        </w:rPr>
        <w:t>圆锥体中散布的纯粹记忆始终以“无意识”的方式自在存在</w:t>
      </w:r>
      <w:r w:rsidR="007D5DA0">
        <w:rPr>
          <w:rFonts w:hint="eastAsia"/>
          <w:sz w:val="24"/>
          <w:szCs w:val="24"/>
        </w:rPr>
        <w:t>。</w:t>
      </w:r>
      <w:r>
        <w:rPr>
          <w:rFonts w:hint="eastAsia"/>
          <w:sz w:val="24"/>
          <w:szCs w:val="24"/>
        </w:rPr>
        <w:t>此时</w:t>
      </w:r>
      <w:r w:rsidR="004A2136" w:rsidRPr="00FF0595">
        <w:rPr>
          <w:rFonts w:hint="eastAsia"/>
          <w:sz w:val="24"/>
          <w:szCs w:val="24"/>
        </w:rPr>
        <w:t>，如果记忆在一种无生命、无身体的意识中</w:t>
      </w:r>
      <w:r w:rsidR="0047204A">
        <w:rPr>
          <w:rFonts w:hint="eastAsia"/>
          <w:sz w:val="24"/>
          <w:szCs w:val="24"/>
        </w:rPr>
        <w:t>随意</w:t>
      </w:r>
      <w:r w:rsidR="004A2136" w:rsidRPr="00FF0595">
        <w:rPr>
          <w:rFonts w:hint="eastAsia"/>
          <w:sz w:val="24"/>
          <w:szCs w:val="24"/>
        </w:rPr>
        <w:t>移动，</w:t>
      </w:r>
      <w:r w:rsidR="007D5DA0">
        <w:rPr>
          <w:rFonts w:hint="eastAsia"/>
          <w:sz w:val="24"/>
          <w:szCs w:val="24"/>
        </w:rPr>
        <w:t>那么</w:t>
      </w:r>
      <w:r w:rsidR="004A2136" w:rsidRPr="00FF0595">
        <w:rPr>
          <w:rFonts w:hint="eastAsia"/>
          <w:sz w:val="24"/>
          <w:szCs w:val="24"/>
        </w:rPr>
        <w:t>在圆锥体底部的记忆平面</w:t>
      </w:r>
      <w:r w:rsidR="004A2136" w:rsidRPr="00FF0595">
        <w:rPr>
          <w:rFonts w:hint="eastAsia"/>
          <w:sz w:val="24"/>
          <w:szCs w:val="24"/>
        </w:rPr>
        <w:t>AB</w:t>
      </w:r>
      <w:r w:rsidR="004A2136" w:rsidRPr="00FF0595">
        <w:rPr>
          <w:rFonts w:hint="eastAsia"/>
          <w:sz w:val="24"/>
          <w:szCs w:val="24"/>
        </w:rPr>
        <w:t>上，任何记忆都可以被沿着当前情势展开</w:t>
      </w:r>
      <w:r w:rsidR="007D5DA0">
        <w:rPr>
          <w:rFonts w:hint="eastAsia"/>
          <w:sz w:val="24"/>
          <w:szCs w:val="24"/>
        </w:rPr>
        <w:t>。在这种情况下，</w:t>
      </w:r>
      <w:r w:rsidR="004A2136" w:rsidRPr="00FF0595">
        <w:rPr>
          <w:rFonts w:hint="eastAsia"/>
          <w:sz w:val="24"/>
          <w:szCs w:val="24"/>
        </w:rPr>
        <w:t>大量与记忆相接近的事件因此被与知觉紧紧地联系在了一起，成为了“</w:t>
      </w:r>
      <w:r w:rsidR="004A2136" w:rsidRPr="00DD28B6">
        <w:rPr>
          <w:rFonts w:hint="eastAsia"/>
          <w:sz w:val="24"/>
          <w:szCs w:val="24"/>
        </w:rPr>
        <w:t>无限的多数</w:t>
      </w:r>
      <w:r w:rsidR="004A2136" w:rsidRPr="00FF0595">
        <w:rPr>
          <w:rFonts w:hint="eastAsia"/>
          <w:sz w:val="24"/>
          <w:szCs w:val="24"/>
        </w:rPr>
        <w:t>”</w:t>
      </w:r>
      <w:r w:rsidR="007D5DA0">
        <w:rPr>
          <w:rFonts w:hint="eastAsia"/>
          <w:sz w:val="24"/>
          <w:szCs w:val="24"/>
        </w:rPr>
        <w:t>，这将使人陷入精神的迷狂之中。</w:t>
      </w:r>
    </w:p>
    <w:p w14:paraId="048B281C" w14:textId="6F23ACD2" w:rsidR="004A2136" w:rsidRPr="00FF0595" w:rsidRDefault="007D5DA0" w:rsidP="00FF0595">
      <w:pPr>
        <w:spacing w:line="360" w:lineRule="auto"/>
        <w:ind w:firstLineChars="200" w:firstLine="480"/>
        <w:rPr>
          <w:sz w:val="24"/>
          <w:szCs w:val="24"/>
        </w:rPr>
      </w:pPr>
      <w:r w:rsidRPr="00FF0595">
        <w:rPr>
          <w:rFonts w:hint="eastAsia"/>
          <w:sz w:val="24"/>
          <w:szCs w:val="24"/>
        </w:rPr>
        <w:t>在这里</w:t>
      </w:r>
      <w:r>
        <w:rPr>
          <w:rFonts w:hint="eastAsia"/>
          <w:sz w:val="24"/>
          <w:szCs w:val="24"/>
        </w:rPr>
        <w:t>，</w:t>
      </w:r>
      <w:r w:rsidRPr="00FF0595">
        <w:rPr>
          <w:rFonts w:hint="eastAsia"/>
          <w:sz w:val="24"/>
          <w:szCs w:val="24"/>
        </w:rPr>
        <w:t>柏格森</w:t>
      </w:r>
      <w:r>
        <w:rPr>
          <w:rFonts w:hint="eastAsia"/>
          <w:sz w:val="24"/>
          <w:szCs w:val="24"/>
        </w:rPr>
        <w:t>赋予了身体</w:t>
      </w:r>
      <w:r w:rsidRPr="00FF0595">
        <w:rPr>
          <w:rFonts w:hint="eastAsia"/>
          <w:sz w:val="24"/>
          <w:szCs w:val="24"/>
        </w:rPr>
        <w:t>他的本体论形式——时间性</w:t>
      </w:r>
      <w:r w:rsidRPr="00FF0595">
        <w:rPr>
          <w:rStyle w:val="af"/>
          <w:sz w:val="24"/>
          <w:szCs w:val="24"/>
        </w:rPr>
        <w:footnoteReference w:id="57"/>
      </w:r>
      <w:r w:rsidRPr="00FF0595">
        <w:rPr>
          <w:rFonts w:hint="eastAsia"/>
          <w:sz w:val="24"/>
          <w:szCs w:val="24"/>
        </w:rPr>
        <w:t>。这是与以往哲学家以一种静态物的模式理解身体的最为根本的差异。</w:t>
      </w:r>
      <w:r w:rsidR="009B30FD">
        <w:rPr>
          <w:rFonts w:hint="eastAsia"/>
          <w:sz w:val="24"/>
          <w:szCs w:val="24"/>
        </w:rPr>
        <w:t>柏格森主张，</w:t>
      </w:r>
      <w:r w:rsidR="009B30FD" w:rsidRPr="00FF0595">
        <w:rPr>
          <w:rFonts w:hint="eastAsia"/>
          <w:sz w:val="24"/>
          <w:szCs w:val="24"/>
        </w:rPr>
        <w:t>神经系统的延迟和记忆塑造的习惯给予身体以时间的潜能，</w:t>
      </w:r>
      <w:r w:rsidR="009B30FD">
        <w:rPr>
          <w:rFonts w:hint="eastAsia"/>
          <w:sz w:val="24"/>
          <w:szCs w:val="24"/>
        </w:rPr>
        <w:t>这使</w:t>
      </w:r>
      <w:r w:rsidR="009B30FD" w:rsidRPr="00FF0595">
        <w:rPr>
          <w:rFonts w:hint="eastAsia"/>
          <w:sz w:val="24"/>
          <w:szCs w:val="24"/>
        </w:rPr>
        <w:t>身体同时拥有了过去的回溯性和未来的开放性。</w:t>
      </w:r>
      <w:r w:rsidR="004A2136" w:rsidRPr="00FF0595">
        <w:rPr>
          <w:rFonts w:hint="eastAsia"/>
          <w:sz w:val="24"/>
          <w:szCs w:val="24"/>
        </w:rPr>
        <w:t>记忆锥体</w:t>
      </w:r>
      <w:r>
        <w:rPr>
          <w:rFonts w:hint="eastAsia"/>
          <w:sz w:val="24"/>
          <w:szCs w:val="24"/>
        </w:rPr>
        <w:t>为</w:t>
      </w:r>
      <w:r w:rsidR="004A2136" w:rsidRPr="00FF0595">
        <w:rPr>
          <w:rFonts w:hint="eastAsia"/>
          <w:sz w:val="24"/>
          <w:szCs w:val="24"/>
        </w:rPr>
        <w:t>身体打开了一种特别的记忆强度，</w:t>
      </w:r>
      <w:r w:rsidR="00C113A2">
        <w:rPr>
          <w:rFonts w:hint="eastAsia"/>
          <w:sz w:val="24"/>
          <w:szCs w:val="24"/>
        </w:rPr>
        <w:t>使</w:t>
      </w:r>
      <w:r w:rsidR="004A2136" w:rsidRPr="00FF0595">
        <w:rPr>
          <w:rFonts w:hint="eastAsia"/>
          <w:sz w:val="24"/>
          <w:szCs w:val="24"/>
        </w:rPr>
        <w:t>身体处于一个具有自身张力的平面，记忆在张力的节奏中自发</w:t>
      </w:r>
      <w:proofErr w:type="gramStart"/>
      <w:r w:rsidR="004A2136" w:rsidRPr="00FF0595">
        <w:rPr>
          <w:rFonts w:hint="eastAsia"/>
          <w:sz w:val="24"/>
          <w:szCs w:val="24"/>
        </w:rPr>
        <w:t>地现实</w:t>
      </w:r>
      <w:proofErr w:type="gramEnd"/>
      <w:r w:rsidR="004A2136" w:rsidRPr="00FF0595">
        <w:rPr>
          <w:rFonts w:hint="eastAsia"/>
          <w:sz w:val="24"/>
          <w:szCs w:val="24"/>
        </w:rPr>
        <w:t>化。</w:t>
      </w:r>
    </w:p>
    <w:p w14:paraId="62E52496" w14:textId="35B03586" w:rsidR="00E5600A" w:rsidRPr="006B4658" w:rsidRDefault="00D7389B" w:rsidP="00542C69">
      <w:pPr>
        <w:spacing w:line="360" w:lineRule="auto"/>
        <w:ind w:firstLineChars="200" w:firstLine="480"/>
        <w:rPr>
          <w:sz w:val="24"/>
          <w:szCs w:val="24"/>
        </w:rPr>
      </w:pPr>
      <w:r>
        <w:rPr>
          <w:rFonts w:hint="eastAsia"/>
          <w:sz w:val="24"/>
          <w:szCs w:val="24"/>
        </w:rPr>
        <w:t>梅洛·庞蒂</w:t>
      </w:r>
      <w:r w:rsidRPr="00FF0595">
        <w:rPr>
          <w:rFonts w:hint="eastAsia"/>
          <w:sz w:val="24"/>
          <w:szCs w:val="24"/>
        </w:rPr>
        <w:t>看到了身体</w:t>
      </w:r>
      <w:r>
        <w:rPr>
          <w:rFonts w:hint="eastAsia"/>
          <w:sz w:val="24"/>
          <w:szCs w:val="24"/>
        </w:rPr>
        <w:t>对</w:t>
      </w:r>
      <w:r w:rsidRPr="00FF0595">
        <w:rPr>
          <w:rFonts w:hint="eastAsia"/>
          <w:sz w:val="24"/>
          <w:szCs w:val="24"/>
        </w:rPr>
        <w:t>习惯记忆的自</w:t>
      </w:r>
      <w:r>
        <w:rPr>
          <w:rFonts w:hint="eastAsia"/>
          <w:sz w:val="24"/>
          <w:szCs w:val="24"/>
        </w:rPr>
        <w:t>动</w:t>
      </w:r>
      <w:r w:rsidRPr="00FF0595">
        <w:rPr>
          <w:rFonts w:hint="eastAsia"/>
          <w:sz w:val="24"/>
          <w:szCs w:val="24"/>
        </w:rPr>
        <w:t>唤起，从而将行动归结于身体的自我实现</w:t>
      </w:r>
      <w:r>
        <w:rPr>
          <w:rFonts w:hint="eastAsia"/>
          <w:sz w:val="24"/>
          <w:szCs w:val="24"/>
        </w:rPr>
        <w:t>，这构成了身体成为主体的第二条逻辑</w:t>
      </w:r>
      <w:r w:rsidRPr="00FF0595">
        <w:rPr>
          <w:rFonts w:hint="eastAsia"/>
          <w:sz w:val="24"/>
          <w:szCs w:val="24"/>
        </w:rPr>
        <w:t>。</w:t>
      </w:r>
      <w:r w:rsidR="00FD00C6" w:rsidRPr="00FF0595">
        <w:rPr>
          <w:rFonts w:hint="eastAsia"/>
          <w:sz w:val="24"/>
          <w:szCs w:val="24"/>
        </w:rPr>
        <w:t>在</w:t>
      </w:r>
      <w:r w:rsidR="00A12557">
        <w:rPr>
          <w:rFonts w:hint="eastAsia"/>
          <w:sz w:val="24"/>
          <w:szCs w:val="24"/>
        </w:rPr>
        <w:t>梅洛·庞蒂</w:t>
      </w:r>
      <w:r w:rsidR="00FD00C6" w:rsidRPr="00FF0595">
        <w:rPr>
          <w:rFonts w:hint="eastAsia"/>
          <w:sz w:val="24"/>
          <w:szCs w:val="24"/>
        </w:rPr>
        <w:t>看来，</w:t>
      </w:r>
      <w:r w:rsidR="002D7F7B">
        <w:rPr>
          <w:rFonts w:hint="eastAsia"/>
          <w:sz w:val="24"/>
          <w:szCs w:val="24"/>
        </w:rPr>
        <w:t>“</w:t>
      </w:r>
      <w:r w:rsidR="00A97377" w:rsidRPr="00FF0595">
        <w:rPr>
          <w:rFonts w:hint="eastAsia"/>
          <w:sz w:val="24"/>
          <w:szCs w:val="24"/>
        </w:rPr>
        <w:t>占据现在</w:t>
      </w:r>
      <w:r w:rsidR="002D7F7B">
        <w:rPr>
          <w:rFonts w:hint="eastAsia"/>
          <w:sz w:val="24"/>
          <w:szCs w:val="24"/>
        </w:rPr>
        <w:t>”的</w:t>
      </w:r>
      <w:r w:rsidR="00A97377" w:rsidRPr="00FF0595">
        <w:rPr>
          <w:rFonts w:hint="eastAsia"/>
          <w:sz w:val="24"/>
          <w:szCs w:val="24"/>
        </w:rPr>
        <w:t>身体是</w:t>
      </w:r>
      <w:r w:rsidR="00DA63C0">
        <w:rPr>
          <w:rFonts w:hint="eastAsia"/>
          <w:sz w:val="24"/>
          <w:szCs w:val="24"/>
        </w:rPr>
        <w:t>柏格森</w:t>
      </w:r>
      <w:r w:rsidR="00A97377" w:rsidRPr="00FF0595">
        <w:rPr>
          <w:rFonts w:hint="eastAsia"/>
          <w:sz w:val="24"/>
          <w:szCs w:val="24"/>
        </w:rPr>
        <w:t>时间辩证法中的一个瞬间</w:t>
      </w:r>
      <w:r w:rsidR="00A97377" w:rsidRPr="00FF0595">
        <w:rPr>
          <w:rStyle w:val="af"/>
          <w:sz w:val="24"/>
          <w:szCs w:val="24"/>
        </w:rPr>
        <w:footnoteReference w:id="58"/>
      </w:r>
      <w:r w:rsidR="00A97377" w:rsidRPr="00FF0595">
        <w:rPr>
          <w:rFonts w:hint="eastAsia"/>
          <w:sz w:val="24"/>
          <w:szCs w:val="24"/>
        </w:rPr>
        <w:t>。</w:t>
      </w:r>
      <w:r w:rsidR="0004703E" w:rsidRPr="00FF0595">
        <w:rPr>
          <w:rFonts w:hint="eastAsia"/>
          <w:sz w:val="24"/>
          <w:szCs w:val="24"/>
        </w:rPr>
        <w:t>然而，</w:t>
      </w:r>
      <w:r w:rsidR="00542C69">
        <w:rPr>
          <w:rFonts w:hint="eastAsia"/>
          <w:sz w:val="24"/>
          <w:szCs w:val="24"/>
        </w:rPr>
        <w:t>如果</w:t>
      </w:r>
      <w:r w:rsidR="00650AAE" w:rsidRPr="00FF0595">
        <w:rPr>
          <w:rFonts w:hint="eastAsia"/>
          <w:sz w:val="24"/>
          <w:szCs w:val="24"/>
        </w:rPr>
        <w:t>柏格森试图赋予身体一种构成时间的功能，那么就会有一种“身体记忆”</w:t>
      </w:r>
      <w:r w:rsidR="00FC52E8">
        <w:rPr>
          <w:rFonts w:hint="eastAsia"/>
          <w:sz w:val="24"/>
          <w:szCs w:val="24"/>
        </w:rPr>
        <w:t>——或说</w:t>
      </w:r>
      <w:r w:rsidR="00650AAE" w:rsidRPr="00FF0595">
        <w:rPr>
          <w:rFonts w:hint="eastAsia"/>
          <w:sz w:val="24"/>
          <w:szCs w:val="24"/>
        </w:rPr>
        <w:t>身体对时间的理解</w:t>
      </w:r>
      <w:r w:rsidR="00337C21" w:rsidRPr="00FF0595">
        <w:rPr>
          <w:rStyle w:val="af"/>
          <w:sz w:val="24"/>
          <w:szCs w:val="24"/>
        </w:rPr>
        <w:footnoteReference w:id="59"/>
      </w:r>
      <w:r w:rsidR="00A97377">
        <w:rPr>
          <w:rFonts w:hint="eastAsia"/>
          <w:sz w:val="24"/>
          <w:szCs w:val="24"/>
        </w:rPr>
        <w:t>。</w:t>
      </w:r>
      <w:r w:rsidR="00C0173D">
        <w:rPr>
          <w:rFonts w:hint="eastAsia"/>
          <w:sz w:val="24"/>
          <w:szCs w:val="24"/>
        </w:rPr>
        <w:t>因此</w:t>
      </w:r>
      <w:r w:rsidR="006B4658">
        <w:rPr>
          <w:rFonts w:hint="eastAsia"/>
          <w:sz w:val="24"/>
          <w:szCs w:val="24"/>
        </w:rPr>
        <w:t>，柏格森“</w:t>
      </w:r>
      <w:r w:rsidR="006B4658" w:rsidRPr="000D1129">
        <w:rPr>
          <w:rFonts w:hint="eastAsia"/>
          <w:sz w:val="24"/>
          <w:szCs w:val="24"/>
        </w:rPr>
        <w:t>要求完整地创造一个人为的身体</w:t>
      </w:r>
      <w:r w:rsidR="006B4658">
        <w:rPr>
          <w:rFonts w:hint="eastAsia"/>
          <w:sz w:val="24"/>
          <w:szCs w:val="24"/>
        </w:rPr>
        <w:t>”</w:t>
      </w:r>
      <w:r w:rsidR="006B4658">
        <w:rPr>
          <w:rStyle w:val="af"/>
          <w:sz w:val="24"/>
          <w:szCs w:val="24"/>
        </w:rPr>
        <w:footnoteReference w:id="60"/>
      </w:r>
      <w:r w:rsidR="006B4658">
        <w:rPr>
          <w:rFonts w:hint="eastAsia"/>
          <w:sz w:val="24"/>
          <w:szCs w:val="24"/>
        </w:rPr>
        <w:t>。</w:t>
      </w:r>
      <w:r w:rsidR="00C0173D">
        <w:rPr>
          <w:rFonts w:hint="eastAsia"/>
          <w:sz w:val="24"/>
          <w:szCs w:val="24"/>
        </w:rPr>
        <w:t>在这里</w:t>
      </w:r>
      <w:r w:rsidR="00542C69" w:rsidRPr="00FF0595">
        <w:rPr>
          <w:rFonts w:hint="eastAsia"/>
          <w:sz w:val="24"/>
          <w:szCs w:val="24"/>
        </w:rPr>
        <w:t>，</w:t>
      </w:r>
      <w:r w:rsidR="00ED7ADD">
        <w:rPr>
          <w:rFonts w:hint="eastAsia"/>
          <w:sz w:val="24"/>
          <w:szCs w:val="24"/>
        </w:rPr>
        <w:t>柏格森的错误在于：</w:t>
      </w:r>
      <w:r w:rsidR="00542C69" w:rsidRPr="00FF0595">
        <w:rPr>
          <w:rFonts w:hint="eastAsia"/>
          <w:sz w:val="24"/>
          <w:szCs w:val="24"/>
        </w:rPr>
        <w:t>如果记忆完全归属精神，那么身体或纯粹回忆就是多余的；如果身体不作为主体，世界上所有的运动都不会带来过去的意识。</w:t>
      </w:r>
      <w:r w:rsidR="00542C69" w:rsidRPr="00FF0595">
        <w:rPr>
          <w:rStyle w:val="af"/>
          <w:sz w:val="24"/>
          <w:szCs w:val="24"/>
        </w:rPr>
        <w:footnoteReference w:id="61"/>
      </w:r>
      <w:r w:rsidR="006B4658" w:rsidRPr="006B4658">
        <w:rPr>
          <w:sz w:val="24"/>
          <w:szCs w:val="24"/>
        </w:rPr>
        <w:t xml:space="preserve"> </w:t>
      </w:r>
    </w:p>
    <w:p w14:paraId="670FEEEA" w14:textId="551F79BB" w:rsidR="007D51F8" w:rsidRPr="00FF0595" w:rsidRDefault="00FD069A" w:rsidP="009E6313">
      <w:pPr>
        <w:spacing w:line="360" w:lineRule="auto"/>
        <w:ind w:firstLineChars="200" w:firstLine="480"/>
        <w:rPr>
          <w:sz w:val="24"/>
          <w:szCs w:val="24"/>
        </w:rPr>
      </w:pPr>
      <w:r w:rsidRPr="00FF0595">
        <w:rPr>
          <w:rFonts w:hint="eastAsia"/>
          <w:sz w:val="24"/>
          <w:szCs w:val="24"/>
        </w:rPr>
        <w:lastRenderedPageBreak/>
        <w:t>身体的“理解”</w:t>
      </w:r>
      <w:r w:rsidR="00B74DCE">
        <w:rPr>
          <w:rFonts w:hint="eastAsia"/>
          <w:sz w:val="24"/>
          <w:szCs w:val="24"/>
        </w:rPr>
        <w:t>对英语世界、以及受英</w:t>
      </w:r>
      <w:proofErr w:type="gramStart"/>
      <w:r w:rsidR="00B74DCE">
        <w:rPr>
          <w:rFonts w:hint="eastAsia"/>
          <w:sz w:val="24"/>
          <w:szCs w:val="24"/>
        </w:rPr>
        <w:t>译影响</w:t>
      </w:r>
      <w:proofErr w:type="gramEnd"/>
      <w:r w:rsidR="00B74DCE">
        <w:rPr>
          <w:rFonts w:hint="eastAsia"/>
          <w:sz w:val="24"/>
          <w:szCs w:val="24"/>
        </w:rPr>
        <w:t>的我们来说</w:t>
      </w:r>
      <w:r w:rsidRPr="00FF0595">
        <w:rPr>
          <w:rFonts w:hint="eastAsia"/>
          <w:sz w:val="24"/>
          <w:szCs w:val="24"/>
        </w:rPr>
        <w:t>似乎是</w:t>
      </w:r>
      <w:r w:rsidR="007D51F8" w:rsidRPr="00FF0595">
        <w:rPr>
          <w:rFonts w:hint="eastAsia"/>
          <w:sz w:val="24"/>
          <w:szCs w:val="24"/>
        </w:rPr>
        <w:t>古怪</w:t>
      </w:r>
      <w:r w:rsidRPr="00FF0595">
        <w:rPr>
          <w:rFonts w:hint="eastAsia"/>
          <w:sz w:val="24"/>
          <w:szCs w:val="24"/>
        </w:rPr>
        <w:t>的</w:t>
      </w:r>
      <w:r w:rsidR="00F46C26">
        <w:rPr>
          <w:rFonts w:hint="eastAsia"/>
          <w:sz w:val="24"/>
          <w:szCs w:val="24"/>
        </w:rPr>
        <w:t>，</w:t>
      </w:r>
      <w:r w:rsidR="00B74DCE">
        <w:rPr>
          <w:rFonts w:hint="eastAsia"/>
          <w:sz w:val="24"/>
          <w:szCs w:val="24"/>
        </w:rPr>
        <w:t>因为产生“</w:t>
      </w:r>
      <w:r w:rsidR="00B74DCE" w:rsidRPr="00AD7CEE">
        <w:rPr>
          <w:rFonts w:hint="eastAsia"/>
          <w:sz w:val="24"/>
          <w:szCs w:val="24"/>
        </w:rPr>
        <w:t>knowledge</w:t>
      </w:r>
      <w:r w:rsidR="00B74DCE">
        <w:rPr>
          <w:rFonts w:hint="eastAsia"/>
          <w:sz w:val="24"/>
          <w:szCs w:val="24"/>
        </w:rPr>
        <w:t>”</w:t>
      </w:r>
      <w:r w:rsidR="009E6313">
        <w:rPr>
          <w:rFonts w:hint="eastAsia"/>
          <w:sz w:val="24"/>
          <w:szCs w:val="24"/>
        </w:rPr>
        <w:t>通常被认为</w:t>
      </w:r>
      <w:r w:rsidRPr="00FF0595">
        <w:rPr>
          <w:rFonts w:hint="eastAsia"/>
          <w:sz w:val="24"/>
          <w:szCs w:val="24"/>
        </w:rPr>
        <w:t>是意识独有的功能</w:t>
      </w:r>
      <w:r w:rsidR="00B74DCE">
        <w:rPr>
          <w:rFonts w:hint="eastAsia"/>
          <w:sz w:val="24"/>
          <w:szCs w:val="24"/>
        </w:rPr>
        <w:t>。</w:t>
      </w:r>
      <w:r w:rsidR="00542C69">
        <w:rPr>
          <w:rFonts w:hint="eastAsia"/>
          <w:sz w:val="24"/>
          <w:szCs w:val="24"/>
        </w:rPr>
        <w:t>然而，在近代</w:t>
      </w:r>
      <w:r w:rsidR="00B74DCE">
        <w:rPr>
          <w:rFonts w:hint="eastAsia"/>
          <w:sz w:val="24"/>
          <w:szCs w:val="24"/>
        </w:rPr>
        <w:t>法国哲学家那里</w:t>
      </w:r>
      <w:r w:rsidRPr="00FF0595">
        <w:rPr>
          <w:rFonts w:hint="eastAsia"/>
          <w:sz w:val="24"/>
          <w:szCs w:val="24"/>
        </w:rPr>
        <w:t>，</w:t>
      </w:r>
      <w:r w:rsidR="00542C69">
        <w:rPr>
          <w:rFonts w:hint="eastAsia"/>
          <w:sz w:val="24"/>
          <w:szCs w:val="24"/>
        </w:rPr>
        <w:t>确实</w:t>
      </w:r>
      <w:r w:rsidRPr="00FF0595">
        <w:rPr>
          <w:rFonts w:hint="eastAsia"/>
          <w:sz w:val="24"/>
          <w:szCs w:val="24"/>
        </w:rPr>
        <w:t>存在一种</w:t>
      </w:r>
      <w:r w:rsidR="007D51F8" w:rsidRPr="00FF0595">
        <w:rPr>
          <w:rFonts w:hint="eastAsia"/>
          <w:sz w:val="24"/>
          <w:szCs w:val="24"/>
        </w:rPr>
        <w:t>身体</w:t>
      </w:r>
      <w:r w:rsidRPr="00FF0595">
        <w:rPr>
          <w:rFonts w:hint="eastAsia"/>
          <w:sz w:val="24"/>
          <w:szCs w:val="24"/>
        </w:rPr>
        <w:t>认知的可能性</w:t>
      </w:r>
      <w:r w:rsidR="00B74DCE">
        <w:rPr>
          <w:rFonts w:hint="eastAsia"/>
          <w:sz w:val="24"/>
          <w:szCs w:val="24"/>
        </w:rPr>
        <w:t>，它在</w:t>
      </w:r>
      <w:r w:rsidR="00B74DCE" w:rsidRPr="00F46C26">
        <w:rPr>
          <w:rFonts w:hint="eastAsia"/>
          <w:sz w:val="24"/>
          <w:szCs w:val="24"/>
        </w:rPr>
        <w:t>法语被冠以“</w:t>
      </w:r>
      <w:proofErr w:type="spellStart"/>
      <w:r w:rsidR="00B74DCE" w:rsidRPr="00AD7CEE">
        <w:rPr>
          <w:sz w:val="24"/>
          <w:szCs w:val="24"/>
        </w:rPr>
        <w:t>connaître</w:t>
      </w:r>
      <w:proofErr w:type="spellEnd"/>
      <w:r w:rsidR="00B74DCE" w:rsidRPr="00F46C26">
        <w:rPr>
          <w:rFonts w:hint="eastAsia"/>
          <w:sz w:val="24"/>
          <w:szCs w:val="24"/>
        </w:rPr>
        <w:t>”</w:t>
      </w:r>
      <w:r w:rsidR="00542C69">
        <w:rPr>
          <w:rFonts w:hint="eastAsia"/>
          <w:sz w:val="24"/>
          <w:szCs w:val="24"/>
        </w:rPr>
        <w:t>而</w:t>
      </w:r>
      <w:r w:rsidR="00B74DCE">
        <w:rPr>
          <w:rFonts w:hint="eastAsia"/>
          <w:sz w:val="24"/>
          <w:szCs w:val="24"/>
        </w:rPr>
        <w:t>与智力理解的“</w:t>
      </w:r>
      <w:proofErr w:type="spellStart"/>
      <w:r w:rsidR="00B74DCE" w:rsidRPr="00AD7CEE">
        <w:rPr>
          <w:sz w:val="24"/>
          <w:szCs w:val="24"/>
        </w:rPr>
        <w:t>savoi</w:t>
      </w:r>
      <w:proofErr w:type="spellEnd"/>
      <w:r w:rsidR="00B74DCE">
        <w:rPr>
          <w:rFonts w:hint="eastAsia"/>
          <w:sz w:val="24"/>
          <w:szCs w:val="24"/>
        </w:rPr>
        <w:t>”区分开来</w:t>
      </w:r>
      <w:r w:rsidR="00B74DCE" w:rsidRPr="00F46C26">
        <w:rPr>
          <w:rFonts w:hint="eastAsia"/>
          <w:sz w:val="24"/>
          <w:szCs w:val="24"/>
        </w:rPr>
        <w:t>。</w:t>
      </w:r>
      <w:r w:rsidR="00B74DCE">
        <w:rPr>
          <w:rStyle w:val="af"/>
          <w:sz w:val="24"/>
          <w:szCs w:val="24"/>
        </w:rPr>
        <w:footnoteReference w:id="62"/>
      </w:r>
      <w:r w:rsidR="00E46E65">
        <w:rPr>
          <w:rFonts w:hint="eastAsia"/>
          <w:sz w:val="24"/>
          <w:szCs w:val="24"/>
        </w:rPr>
        <w:t>在《物质与记忆》中</w:t>
      </w:r>
      <w:r w:rsidR="004C6702" w:rsidRPr="004C6702">
        <w:rPr>
          <w:rFonts w:hint="eastAsia"/>
          <w:sz w:val="24"/>
          <w:szCs w:val="24"/>
        </w:rPr>
        <w:t>，</w:t>
      </w:r>
      <w:r w:rsidR="00542C69" w:rsidRPr="004C6702">
        <w:rPr>
          <w:rFonts w:hint="eastAsia"/>
          <w:sz w:val="24"/>
          <w:szCs w:val="24"/>
        </w:rPr>
        <w:t>柏格森</w:t>
      </w:r>
      <w:r w:rsidR="004C6702" w:rsidRPr="004C6702">
        <w:rPr>
          <w:rFonts w:hint="eastAsia"/>
          <w:sz w:val="24"/>
          <w:szCs w:val="24"/>
        </w:rPr>
        <w:t>肯定了</w:t>
      </w:r>
      <w:r w:rsidR="00B74DCE" w:rsidRPr="004C6702">
        <w:rPr>
          <w:rFonts w:hint="eastAsia"/>
          <w:sz w:val="24"/>
          <w:szCs w:val="24"/>
        </w:rPr>
        <w:t>身体</w:t>
      </w:r>
      <w:r w:rsidR="00542C69" w:rsidRPr="004C6702">
        <w:rPr>
          <w:rFonts w:hint="eastAsia"/>
          <w:sz w:val="24"/>
          <w:szCs w:val="24"/>
        </w:rPr>
        <w:t>的</w:t>
      </w:r>
      <w:r w:rsidR="00B74DCE" w:rsidRPr="004C6702">
        <w:rPr>
          <w:rFonts w:hint="eastAsia"/>
          <w:sz w:val="24"/>
          <w:szCs w:val="24"/>
        </w:rPr>
        <w:t>自动认</w:t>
      </w:r>
      <w:r w:rsidR="00B74DCE">
        <w:rPr>
          <w:rFonts w:hint="eastAsia"/>
          <w:sz w:val="24"/>
          <w:szCs w:val="24"/>
        </w:rPr>
        <w:t>知</w:t>
      </w:r>
      <w:r w:rsidR="004C6702">
        <w:rPr>
          <w:rFonts w:hint="eastAsia"/>
          <w:sz w:val="24"/>
          <w:szCs w:val="24"/>
        </w:rPr>
        <w:t>——</w:t>
      </w:r>
      <w:r w:rsidR="00542C69">
        <w:rPr>
          <w:rFonts w:hint="eastAsia"/>
          <w:sz w:val="24"/>
          <w:szCs w:val="24"/>
        </w:rPr>
        <w:t>即</w:t>
      </w:r>
      <w:r w:rsidR="001D7F74" w:rsidRPr="00FF0595">
        <w:rPr>
          <w:rFonts w:hint="eastAsia"/>
          <w:sz w:val="24"/>
          <w:szCs w:val="24"/>
        </w:rPr>
        <w:t>身体</w:t>
      </w:r>
      <w:r w:rsidR="001D7F74">
        <w:rPr>
          <w:rFonts w:hint="eastAsia"/>
          <w:sz w:val="24"/>
          <w:szCs w:val="24"/>
        </w:rPr>
        <w:t>事先将相同事件</w:t>
      </w:r>
      <w:r w:rsidR="001D7F74" w:rsidRPr="00FF0595">
        <w:rPr>
          <w:rFonts w:hint="eastAsia"/>
          <w:sz w:val="24"/>
          <w:szCs w:val="24"/>
        </w:rPr>
        <w:t>的回应保存为习惯</w:t>
      </w:r>
      <w:r w:rsidR="001D7F74">
        <w:rPr>
          <w:rFonts w:hint="eastAsia"/>
          <w:sz w:val="24"/>
          <w:szCs w:val="24"/>
        </w:rPr>
        <w:t>，在</w:t>
      </w:r>
      <w:r w:rsidR="000229D1">
        <w:rPr>
          <w:rFonts w:hint="eastAsia"/>
          <w:sz w:val="24"/>
          <w:szCs w:val="24"/>
        </w:rPr>
        <w:t>相同</w:t>
      </w:r>
      <w:r w:rsidR="001D7F74" w:rsidRPr="00FF0595">
        <w:rPr>
          <w:rFonts w:hint="eastAsia"/>
          <w:sz w:val="24"/>
          <w:szCs w:val="24"/>
        </w:rPr>
        <w:t>刺激</w:t>
      </w:r>
      <w:r w:rsidR="001D7F74">
        <w:rPr>
          <w:rFonts w:hint="eastAsia"/>
          <w:sz w:val="24"/>
          <w:szCs w:val="24"/>
        </w:rPr>
        <w:t>发生的</w:t>
      </w:r>
      <w:r w:rsidR="001D7F74" w:rsidRPr="00FF0595">
        <w:rPr>
          <w:rFonts w:hint="eastAsia"/>
          <w:sz w:val="24"/>
          <w:szCs w:val="24"/>
        </w:rPr>
        <w:t>瞬间</w:t>
      </w:r>
      <w:r w:rsidR="00542C69">
        <w:rPr>
          <w:rFonts w:hint="eastAsia"/>
          <w:sz w:val="24"/>
          <w:szCs w:val="24"/>
        </w:rPr>
        <w:t>，身体自动识别</w:t>
      </w:r>
      <w:r w:rsidR="001D7F74" w:rsidRPr="00FF0595">
        <w:rPr>
          <w:rFonts w:hint="eastAsia"/>
          <w:sz w:val="24"/>
          <w:szCs w:val="24"/>
        </w:rPr>
        <w:t>并立即给以回应。</w:t>
      </w:r>
      <w:r w:rsidR="009E6313">
        <w:rPr>
          <w:rFonts w:hint="eastAsia"/>
          <w:sz w:val="24"/>
          <w:szCs w:val="24"/>
        </w:rPr>
        <w:t>这个完整的行动过程是身体独立完成的</w:t>
      </w:r>
      <w:r w:rsidRPr="00FF0595">
        <w:rPr>
          <w:rFonts w:hint="eastAsia"/>
          <w:sz w:val="24"/>
          <w:szCs w:val="24"/>
        </w:rPr>
        <w:t>，无须借助于任何清晰的</w:t>
      </w:r>
      <w:r w:rsidR="009E6313">
        <w:rPr>
          <w:rFonts w:hint="eastAsia"/>
          <w:sz w:val="24"/>
          <w:szCs w:val="24"/>
        </w:rPr>
        <w:t>“</w:t>
      </w:r>
      <w:r w:rsidRPr="00FF0595">
        <w:rPr>
          <w:rFonts w:hint="eastAsia"/>
          <w:sz w:val="24"/>
          <w:szCs w:val="24"/>
        </w:rPr>
        <w:t>记忆</w:t>
      </w:r>
      <w:r w:rsidR="0004703E" w:rsidRPr="00FF0595">
        <w:rPr>
          <w:rFonts w:hint="eastAsia"/>
          <w:sz w:val="24"/>
          <w:szCs w:val="24"/>
        </w:rPr>
        <w:t>—</w:t>
      </w:r>
      <w:r w:rsidRPr="00FF0595">
        <w:rPr>
          <w:rFonts w:hint="eastAsia"/>
          <w:sz w:val="24"/>
          <w:szCs w:val="24"/>
        </w:rPr>
        <w:t>形象</w:t>
      </w:r>
      <w:r w:rsidR="009E6313">
        <w:rPr>
          <w:rFonts w:hint="eastAsia"/>
          <w:sz w:val="24"/>
          <w:szCs w:val="24"/>
        </w:rPr>
        <w:t>”</w:t>
      </w:r>
      <w:r w:rsidRPr="00FF0595">
        <w:rPr>
          <w:rFonts w:hint="eastAsia"/>
          <w:sz w:val="24"/>
          <w:szCs w:val="24"/>
        </w:rPr>
        <w:t>。</w:t>
      </w:r>
      <w:r w:rsidRPr="00FF0595">
        <w:rPr>
          <w:rStyle w:val="af"/>
          <w:sz w:val="24"/>
          <w:szCs w:val="24"/>
        </w:rPr>
        <w:footnoteReference w:id="63"/>
      </w:r>
      <w:r w:rsidR="00E46E65">
        <w:rPr>
          <w:rFonts w:hint="eastAsia"/>
          <w:sz w:val="24"/>
          <w:szCs w:val="24"/>
        </w:rPr>
        <w:t>简言之，</w:t>
      </w:r>
      <w:r w:rsidR="009E6313">
        <w:rPr>
          <w:rFonts w:hint="eastAsia"/>
          <w:sz w:val="24"/>
          <w:szCs w:val="24"/>
        </w:rPr>
        <w:t>身体</w:t>
      </w:r>
      <w:r w:rsidR="00E46E65">
        <w:rPr>
          <w:rFonts w:hint="eastAsia"/>
          <w:sz w:val="24"/>
          <w:szCs w:val="24"/>
        </w:rPr>
        <w:t>的</w:t>
      </w:r>
      <w:r w:rsidR="007D51F8" w:rsidRPr="00FF0595">
        <w:rPr>
          <w:rFonts w:hint="eastAsia"/>
          <w:sz w:val="24"/>
          <w:szCs w:val="24"/>
        </w:rPr>
        <w:t>习惯</w:t>
      </w:r>
      <w:r w:rsidR="00E46E65">
        <w:rPr>
          <w:rFonts w:hint="eastAsia"/>
          <w:sz w:val="24"/>
          <w:szCs w:val="24"/>
        </w:rPr>
        <w:t>记忆使</w:t>
      </w:r>
      <w:r w:rsidR="007D51F8" w:rsidRPr="00FF0595">
        <w:rPr>
          <w:rFonts w:hint="eastAsia"/>
          <w:sz w:val="24"/>
          <w:szCs w:val="24"/>
        </w:rPr>
        <w:t>知觉</w:t>
      </w:r>
      <w:r w:rsidR="00211B11">
        <w:rPr>
          <w:rFonts w:hint="eastAsia"/>
          <w:sz w:val="24"/>
          <w:szCs w:val="24"/>
        </w:rPr>
        <w:t>可以</w:t>
      </w:r>
      <w:r w:rsidR="007D51F8" w:rsidRPr="00FF0595">
        <w:rPr>
          <w:rFonts w:hint="eastAsia"/>
          <w:sz w:val="24"/>
          <w:szCs w:val="24"/>
        </w:rPr>
        <w:t>直接转变为行动。</w:t>
      </w:r>
    </w:p>
    <w:p w14:paraId="1836D68A" w14:textId="2A5798B8" w:rsidR="00380822" w:rsidRPr="00162FAE" w:rsidRDefault="0044337C" w:rsidP="00FF0595">
      <w:pPr>
        <w:spacing w:line="360" w:lineRule="auto"/>
        <w:ind w:firstLineChars="200" w:firstLine="480"/>
        <w:rPr>
          <w:sz w:val="24"/>
          <w:szCs w:val="24"/>
        </w:rPr>
      </w:pPr>
      <w:r>
        <w:rPr>
          <w:rFonts w:hint="eastAsia"/>
          <w:sz w:val="24"/>
          <w:szCs w:val="24"/>
        </w:rPr>
        <w:t>如上所述</w:t>
      </w:r>
      <w:r w:rsidR="003E206A" w:rsidRPr="00FF0595">
        <w:rPr>
          <w:rFonts w:hint="eastAsia"/>
          <w:sz w:val="24"/>
          <w:szCs w:val="24"/>
        </w:rPr>
        <w:t>，</w:t>
      </w:r>
      <w:r w:rsidR="00162FAE">
        <w:rPr>
          <w:rFonts w:hint="eastAsia"/>
          <w:sz w:val="24"/>
          <w:szCs w:val="24"/>
        </w:rPr>
        <w:t>二人</w:t>
      </w:r>
      <w:r>
        <w:rPr>
          <w:rFonts w:hint="eastAsia"/>
          <w:sz w:val="24"/>
          <w:szCs w:val="24"/>
        </w:rPr>
        <w:t>分歧</w:t>
      </w:r>
      <w:r w:rsidR="003E206A" w:rsidRPr="00FF0595">
        <w:rPr>
          <w:rFonts w:hint="eastAsia"/>
          <w:sz w:val="24"/>
          <w:szCs w:val="24"/>
        </w:rPr>
        <w:t>的核心</w:t>
      </w:r>
      <w:r>
        <w:rPr>
          <w:rFonts w:hint="eastAsia"/>
          <w:sz w:val="24"/>
          <w:szCs w:val="24"/>
        </w:rPr>
        <w:t>就</w:t>
      </w:r>
      <w:r w:rsidR="008C160F" w:rsidRPr="00FF0595">
        <w:rPr>
          <w:rFonts w:hint="eastAsia"/>
          <w:sz w:val="24"/>
          <w:szCs w:val="24"/>
        </w:rPr>
        <w:t>在于</w:t>
      </w:r>
      <w:r w:rsidR="00FC52E8">
        <w:rPr>
          <w:rFonts w:hint="eastAsia"/>
          <w:sz w:val="24"/>
          <w:szCs w:val="24"/>
        </w:rPr>
        <w:t>柏格森</w:t>
      </w:r>
      <w:r w:rsidR="008C160F" w:rsidRPr="00FF0595">
        <w:rPr>
          <w:rFonts w:hint="eastAsia"/>
          <w:sz w:val="24"/>
          <w:szCs w:val="24"/>
        </w:rPr>
        <w:t>将</w:t>
      </w:r>
      <w:r w:rsidR="00FC52E8">
        <w:rPr>
          <w:rFonts w:hint="eastAsia"/>
          <w:sz w:val="24"/>
          <w:szCs w:val="24"/>
        </w:rPr>
        <w:t>身体</w:t>
      </w:r>
      <w:r w:rsidR="008C160F" w:rsidRPr="00FF0595">
        <w:rPr>
          <w:rFonts w:hint="eastAsia"/>
          <w:sz w:val="24"/>
          <w:szCs w:val="24"/>
        </w:rPr>
        <w:t>习惯定义为</w:t>
      </w:r>
      <w:r w:rsidR="00FC52E8">
        <w:rPr>
          <w:rFonts w:hint="eastAsia"/>
          <w:sz w:val="24"/>
          <w:szCs w:val="24"/>
        </w:rPr>
        <w:t>一种</w:t>
      </w:r>
      <w:r w:rsidR="008C160F" w:rsidRPr="00FF0595">
        <w:rPr>
          <w:rFonts w:hint="eastAsia"/>
          <w:sz w:val="24"/>
          <w:szCs w:val="24"/>
        </w:rPr>
        <w:t>记忆</w:t>
      </w:r>
      <w:r w:rsidR="00FC52E8">
        <w:rPr>
          <w:rFonts w:hint="eastAsia"/>
          <w:sz w:val="24"/>
          <w:szCs w:val="24"/>
        </w:rPr>
        <w:t>形式</w:t>
      </w:r>
      <w:r w:rsidR="008C160F" w:rsidRPr="00FF0595">
        <w:rPr>
          <w:rFonts w:hint="eastAsia"/>
          <w:sz w:val="24"/>
          <w:szCs w:val="24"/>
        </w:rPr>
        <w:t>是否具有合法性</w:t>
      </w:r>
      <w:r>
        <w:rPr>
          <w:rFonts w:hint="eastAsia"/>
          <w:sz w:val="24"/>
          <w:szCs w:val="24"/>
        </w:rPr>
        <w:t>：在</w:t>
      </w:r>
      <w:r w:rsidR="00A12557">
        <w:rPr>
          <w:rFonts w:hint="eastAsia"/>
          <w:sz w:val="24"/>
          <w:szCs w:val="24"/>
        </w:rPr>
        <w:t>梅洛·庞蒂</w:t>
      </w:r>
      <w:r>
        <w:rPr>
          <w:rFonts w:hint="eastAsia"/>
          <w:sz w:val="24"/>
          <w:szCs w:val="24"/>
        </w:rPr>
        <w:t>那里，习惯归属身体；而在柏格森这里，记忆归属精神</w:t>
      </w:r>
      <w:r w:rsidR="008C160F" w:rsidRPr="00FF0595">
        <w:rPr>
          <w:rFonts w:hint="eastAsia"/>
          <w:sz w:val="24"/>
          <w:szCs w:val="24"/>
        </w:rPr>
        <w:t>。如果想</w:t>
      </w:r>
      <w:r w:rsidR="00E12706" w:rsidRPr="00FF0595">
        <w:rPr>
          <w:rFonts w:hint="eastAsia"/>
          <w:sz w:val="24"/>
          <w:szCs w:val="24"/>
        </w:rPr>
        <w:t>解释这种独特的习惯，</w:t>
      </w:r>
      <w:r w:rsidR="00A347C8">
        <w:rPr>
          <w:rFonts w:hint="eastAsia"/>
          <w:sz w:val="24"/>
          <w:szCs w:val="24"/>
        </w:rPr>
        <w:t>我们</w:t>
      </w:r>
      <w:r w:rsidR="004955CD" w:rsidRPr="00FF0595">
        <w:rPr>
          <w:rFonts w:hint="eastAsia"/>
          <w:sz w:val="24"/>
          <w:szCs w:val="24"/>
        </w:rPr>
        <w:t>必须借用</w:t>
      </w:r>
      <w:r w:rsidR="00E12706" w:rsidRPr="00FF0595">
        <w:rPr>
          <w:rFonts w:hint="eastAsia"/>
          <w:sz w:val="24"/>
          <w:szCs w:val="24"/>
        </w:rPr>
        <w:t>前人的思想资源</w:t>
      </w:r>
      <w:r w:rsidR="008C160F" w:rsidRPr="00FF0595">
        <w:rPr>
          <w:rFonts w:hint="eastAsia"/>
          <w:sz w:val="24"/>
          <w:szCs w:val="24"/>
        </w:rPr>
        <w:t>。</w:t>
      </w:r>
      <w:r w:rsidR="00BC638C" w:rsidRPr="00FF0595">
        <w:rPr>
          <w:rFonts w:hint="eastAsia"/>
          <w:sz w:val="24"/>
          <w:szCs w:val="24"/>
        </w:rPr>
        <w:t>拉</w:t>
      </w:r>
      <w:r w:rsidR="008C160F" w:rsidRPr="00FF0595">
        <w:rPr>
          <w:rFonts w:hint="eastAsia"/>
          <w:sz w:val="24"/>
          <w:szCs w:val="24"/>
        </w:rPr>
        <w:t>韦松</w:t>
      </w:r>
      <w:r w:rsidR="00C30E2A" w:rsidRPr="00C30E2A">
        <w:rPr>
          <w:rFonts w:hint="eastAsia"/>
          <w:sz w:val="24"/>
          <w:szCs w:val="24"/>
        </w:rPr>
        <w:t>（</w:t>
      </w:r>
      <w:r w:rsidR="00C30E2A" w:rsidRPr="00C30E2A">
        <w:rPr>
          <w:sz w:val="24"/>
          <w:szCs w:val="24"/>
        </w:rPr>
        <w:t xml:space="preserve">Félix </w:t>
      </w:r>
      <w:proofErr w:type="spellStart"/>
      <w:r w:rsidR="00C30E2A" w:rsidRPr="00C30E2A">
        <w:rPr>
          <w:sz w:val="24"/>
          <w:szCs w:val="24"/>
        </w:rPr>
        <w:t>Ravaisson</w:t>
      </w:r>
      <w:proofErr w:type="spellEnd"/>
      <w:r w:rsidR="00C30E2A" w:rsidRPr="00C30E2A">
        <w:rPr>
          <w:rFonts w:hint="eastAsia"/>
          <w:sz w:val="24"/>
          <w:szCs w:val="24"/>
        </w:rPr>
        <w:t>）</w:t>
      </w:r>
      <w:r w:rsidR="00BC638C" w:rsidRPr="00FF0595">
        <w:rPr>
          <w:rFonts w:hint="eastAsia"/>
          <w:sz w:val="24"/>
          <w:szCs w:val="24"/>
        </w:rPr>
        <w:t>的思想</w:t>
      </w:r>
      <w:r w:rsidR="00162FAE">
        <w:rPr>
          <w:rFonts w:hint="eastAsia"/>
          <w:sz w:val="24"/>
          <w:szCs w:val="24"/>
        </w:rPr>
        <w:t>在</w:t>
      </w:r>
      <w:r w:rsidR="008C160F" w:rsidRPr="00FF0595">
        <w:rPr>
          <w:rFonts w:hint="eastAsia"/>
          <w:sz w:val="24"/>
          <w:szCs w:val="24"/>
        </w:rPr>
        <w:t>当时</w:t>
      </w:r>
      <w:r w:rsidR="00BC638C" w:rsidRPr="00FF0595">
        <w:rPr>
          <w:rFonts w:hint="eastAsia"/>
          <w:sz w:val="24"/>
          <w:szCs w:val="24"/>
        </w:rPr>
        <w:t>形成了</w:t>
      </w:r>
      <w:r w:rsidR="008C160F" w:rsidRPr="00FF0595">
        <w:rPr>
          <w:rFonts w:hint="eastAsia"/>
          <w:sz w:val="24"/>
          <w:szCs w:val="24"/>
        </w:rPr>
        <w:t>一种</w:t>
      </w:r>
      <w:r w:rsidR="00BC638C" w:rsidRPr="00FF0595">
        <w:rPr>
          <w:rFonts w:hint="eastAsia"/>
          <w:sz w:val="24"/>
          <w:szCs w:val="24"/>
        </w:rPr>
        <w:t>时代的哲学视野</w:t>
      </w:r>
      <w:r w:rsidR="00A347C8">
        <w:rPr>
          <w:rFonts w:hint="eastAsia"/>
          <w:sz w:val="24"/>
          <w:szCs w:val="24"/>
        </w:rPr>
        <w:t>，</w:t>
      </w:r>
      <w:r w:rsidR="002E246F" w:rsidRPr="00FF0595">
        <w:rPr>
          <w:rFonts w:hint="eastAsia"/>
          <w:sz w:val="24"/>
          <w:szCs w:val="24"/>
        </w:rPr>
        <w:t>在他的</w:t>
      </w:r>
      <w:r w:rsidR="006B45F8">
        <w:rPr>
          <w:rFonts w:hint="eastAsia"/>
          <w:sz w:val="24"/>
          <w:szCs w:val="24"/>
        </w:rPr>
        <w:t>博士论文《论习惯》</w:t>
      </w:r>
      <w:r w:rsidR="002E246F" w:rsidRPr="00FF0595">
        <w:rPr>
          <w:rFonts w:hint="eastAsia"/>
          <w:sz w:val="24"/>
          <w:szCs w:val="24"/>
        </w:rPr>
        <w:t>中，习惯是“从意志到自然的无穷小差别</w:t>
      </w:r>
      <w:r w:rsidR="00A347C8">
        <w:rPr>
          <w:rFonts w:hint="eastAsia"/>
          <w:sz w:val="24"/>
          <w:szCs w:val="24"/>
        </w:rPr>
        <w:t>的</w:t>
      </w:r>
      <w:r w:rsidR="002E246F" w:rsidRPr="00FF0595">
        <w:rPr>
          <w:rFonts w:hint="eastAsia"/>
          <w:sz w:val="24"/>
          <w:szCs w:val="24"/>
        </w:rPr>
        <w:t>动态流动”</w:t>
      </w:r>
      <w:r w:rsidR="002E246F" w:rsidRPr="00FF0595">
        <w:rPr>
          <w:rStyle w:val="af"/>
          <w:sz w:val="24"/>
          <w:szCs w:val="24"/>
        </w:rPr>
        <w:footnoteReference w:id="64"/>
      </w:r>
      <w:r w:rsidR="002E246F" w:rsidRPr="00FF0595">
        <w:rPr>
          <w:rFonts w:hint="eastAsia"/>
          <w:sz w:val="24"/>
          <w:szCs w:val="24"/>
        </w:rPr>
        <w:t>。</w:t>
      </w:r>
      <w:r w:rsidR="00BC638C" w:rsidRPr="00FF0595">
        <w:rPr>
          <w:rFonts w:hint="eastAsia"/>
          <w:sz w:val="24"/>
          <w:szCs w:val="24"/>
        </w:rPr>
        <w:t>根据柏格森的解读，</w:t>
      </w:r>
      <w:r w:rsidR="00316CDB">
        <w:rPr>
          <w:rFonts w:hint="eastAsia"/>
          <w:sz w:val="24"/>
          <w:szCs w:val="24"/>
        </w:rPr>
        <w:t>这一</w:t>
      </w:r>
      <w:r w:rsidR="00BC638C" w:rsidRPr="00FF0595">
        <w:rPr>
          <w:rFonts w:hint="eastAsia"/>
          <w:sz w:val="24"/>
          <w:szCs w:val="24"/>
        </w:rPr>
        <w:t>习惯</w:t>
      </w:r>
      <w:r w:rsidR="008C160F" w:rsidRPr="00FF0595">
        <w:rPr>
          <w:rFonts w:hint="eastAsia"/>
          <w:sz w:val="24"/>
          <w:szCs w:val="24"/>
        </w:rPr>
        <w:t>是</w:t>
      </w:r>
      <w:r w:rsidR="00BC638C" w:rsidRPr="00FF0595">
        <w:rPr>
          <w:rFonts w:hint="eastAsia"/>
          <w:sz w:val="24"/>
          <w:szCs w:val="24"/>
        </w:rPr>
        <w:t>“精神活动的</w:t>
      </w:r>
      <w:r w:rsidR="003E206A" w:rsidRPr="00FF0595">
        <w:rPr>
          <w:rFonts w:hint="eastAsia"/>
          <w:sz w:val="24"/>
          <w:szCs w:val="24"/>
        </w:rPr>
        <w:t>僵化</w:t>
      </w:r>
      <w:r w:rsidR="006B45F8" w:rsidRPr="006B45F8">
        <w:rPr>
          <w:rFonts w:hint="eastAsia"/>
          <w:sz w:val="24"/>
          <w:szCs w:val="24"/>
        </w:rPr>
        <w:t>残留物</w:t>
      </w:r>
      <w:r w:rsidR="00BC638C" w:rsidRPr="00FF0595">
        <w:rPr>
          <w:rFonts w:hint="eastAsia"/>
          <w:sz w:val="24"/>
          <w:szCs w:val="24"/>
        </w:rPr>
        <w:t>”</w:t>
      </w:r>
      <w:r w:rsidR="003E206A" w:rsidRPr="00FF0595">
        <w:rPr>
          <w:rStyle w:val="af"/>
          <w:sz w:val="24"/>
          <w:szCs w:val="24"/>
        </w:rPr>
        <w:footnoteReference w:id="65"/>
      </w:r>
      <w:r w:rsidR="00C30E2A">
        <w:rPr>
          <w:rFonts w:hint="eastAsia"/>
          <w:sz w:val="24"/>
          <w:szCs w:val="24"/>
        </w:rPr>
        <w:t>，</w:t>
      </w:r>
      <w:r w:rsidR="00316CDB">
        <w:rPr>
          <w:rFonts w:hint="eastAsia"/>
          <w:sz w:val="24"/>
          <w:szCs w:val="24"/>
        </w:rPr>
        <w:t>因为</w:t>
      </w:r>
      <w:r w:rsidR="00A347C8">
        <w:rPr>
          <w:rFonts w:hint="eastAsia"/>
          <w:sz w:val="24"/>
          <w:szCs w:val="24"/>
        </w:rPr>
        <w:t>身体的</w:t>
      </w:r>
      <w:r w:rsidR="00BC638C" w:rsidRPr="00FF0595">
        <w:rPr>
          <w:rFonts w:hint="eastAsia"/>
          <w:sz w:val="24"/>
          <w:szCs w:val="24"/>
        </w:rPr>
        <w:t>机械运动不是自足的，而是源自先前的更基本的精神活动。</w:t>
      </w:r>
      <w:r w:rsidR="00316CDB">
        <w:rPr>
          <w:rFonts w:hint="eastAsia"/>
          <w:sz w:val="24"/>
          <w:szCs w:val="24"/>
        </w:rPr>
        <w:t>可以说，</w:t>
      </w:r>
      <w:r w:rsidR="002E246F" w:rsidRPr="00FF0595">
        <w:rPr>
          <w:rFonts w:hint="eastAsia"/>
          <w:sz w:val="24"/>
          <w:szCs w:val="24"/>
        </w:rPr>
        <w:t>这</w:t>
      </w:r>
      <w:r w:rsidR="00316CDB">
        <w:rPr>
          <w:rFonts w:hint="eastAsia"/>
          <w:sz w:val="24"/>
          <w:szCs w:val="24"/>
        </w:rPr>
        <w:t>种</w:t>
      </w:r>
      <w:r w:rsidR="002E246F" w:rsidRPr="00FF0595">
        <w:rPr>
          <w:rFonts w:hint="eastAsia"/>
          <w:sz w:val="24"/>
          <w:szCs w:val="24"/>
        </w:rPr>
        <w:t>习惯性</w:t>
      </w:r>
      <w:r w:rsidR="00A347C8">
        <w:rPr>
          <w:rFonts w:hint="eastAsia"/>
          <w:sz w:val="24"/>
          <w:szCs w:val="24"/>
        </w:rPr>
        <w:t>的</w:t>
      </w:r>
      <w:r w:rsidR="002E246F" w:rsidRPr="00FF0595">
        <w:rPr>
          <w:rFonts w:hint="eastAsia"/>
          <w:sz w:val="24"/>
          <w:szCs w:val="24"/>
        </w:rPr>
        <w:t>身体</w:t>
      </w:r>
      <w:r w:rsidR="00C30E2A">
        <w:rPr>
          <w:rFonts w:hint="eastAsia"/>
          <w:sz w:val="24"/>
          <w:szCs w:val="24"/>
        </w:rPr>
        <w:t>某种程度上</w:t>
      </w:r>
      <w:proofErr w:type="gramStart"/>
      <w:r w:rsidR="002E246F" w:rsidRPr="00FF0595">
        <w:rPr>
          <w:rFonts w:hint="eastAsia"/>
          <w:sz w:val="24"/>
          <w:szCs w:val="24"/>
        </w:rPr>
        <w:t>发展了</w:t>
      </w:r>
      <w:r w:rsidR="00A347C8">
        <w:rPr>
          <w:rFonts w:hint="eastAsia"/>
          <w:sz w:val="24"/>
          <w:szCs w:val="24"/>
        </w:rPr>
        <w:t>笛卡</w:t>
      </w:r>
      <w:proofErr w:type="gramEnd"/>
      <w:r w:rsidR="00A347C8">
        <w:rPr>
          <w:rFonts w:hint="eastAsia"/>
          <w:sz w:val="24"/>
          <w:szCs w:val="24"/>
        </w:rPr>
        <w:t>尔所区分出的</w:t>
      </w:r>
      <w:r w:rsidR="002E246F" w:rsidRPr="00FF0595">
        <w:rPr>
          <w:rFonts w:hint="eastAsia"/>
          <w:sz w:val="24"/>
          <w:szCs w:val="24"/>
        </w:rPr>
        <w:t>“</w:t>
      </w:r>
      <w:r w:rsidR="00A347C8" w:rsidRPr="0061570B">
        <w:rPr>
          <w:sz w:val="24"/>
          <w:szCs w:val="24"/>
        </w:rPr>
        <w:t>le corps d'un homme</w:t>
      </w:r>
      <w:r w:rsidR="002E246F" w:rsidRPr="00FF0595">
        <w:rPr>
          <w:rFonts w:hint="eastAsia"/>
          <w:sz w:val="24"/>
          <w:szCs w:val="24"/>
        </w:rPr>
        <w:t>”，即人的身体。</w:t>
      </w:r>
      <w:r w:rsidR="00A46AF9">
        <w:rPr>
          <w:rStyle w:val="af"/>
          <w:sz w:val="24"/>
          <w:szCs w:val="24"/>
        </w:rPr>
        <w:footnoteReference w:id="66"/>
      </w:r>
      <w:r w:rsidR="00316CDB">
        <w:rPr>
          <w:rFonts w:hint="eastAsia"/>
          <w:sz w:val="24"/>
          <w:szCs w:val="24"/>
        </w:rPr>
        <w:t>在这里</w:t>
      </w:r>
      <w:r w:rsidR="00C113A2">
        <w:rPr>
          <w:rFonts w:hint="eastAsia"/>
          <w:sz w:val="24"/>
          <w:szCs w:val="24"/>
        </w:rPr>
        <w:t>，</w:t>
      </w:r>
      <w:r w:rsidR="00BC638C" w:rsidRPr="00FF0595">
        <w:rPr>
          <w:rFonts w:hint="eastAsia"/>
          <w:sz w:val="24"/>
          <w:szCs w:val="24"/>
        </w:rPr>
        <w:t>身体</w:t>
      </w:r>
      <w:r w:rsidR="004C6702">
        <w:rPr>
          <w:rFonts w:hint="eastAsia"/>
          <w:sz w:val="24"/>
          <w:szCs w:val="24"/>
        </w:rPr>
        <w:t>并非是</w:t>
      </w:r>
      <w:r w:rsidR="00162FAE">
        <w:rPr>
          <w:rFonts w:hint="eastAsia"/>
          <w:sz w:val="24"/>
          <w:szCs w:val="24"/>
        </w:rPr>
        <w:t>“</w:t>
      </w:r>
      <w:r w:rsidR="00BC638C" w:rsidRPr="00FF0595">
        <w:rPr>
          <w:rFonts w:hint="eastAsia"/>
          <w:sz w:val="24"/>
          <w:szCs w:val="24"/>
        </w:rPr>
        <w:t>第三人称</w:t>
      </w:r>
      <w:r w:rsidR="00162FAE">
        <w:rPr>
          <w:rFonts w:hint="eastAsia"/>
          <w:sz w:val="24"/>
          <w:szCs w:val="24"/>
        </w:rPr>
        <w:t>”式</w:t>
      </w:r>
      <w:r w:rsidR="00BC638C" w:rsidRPr="00FF0595">
        <w:rPr>
          <w:rFonts w:hint="eastAsia"/>
          <w:sz w:val="24"/>
          <w:szCs w:val="24"/>
        </w:rPr>
        <w:t>的机械物体，而是预先</w:t>
      </w:r>
      <w:r w:rsidR="00162FAE">
        <w:rPr>
          <w:rFonts w:hint="eastAsia"/>
          <w:sz w:val="24"/>
          <w:szCs w:val="24"/>
        </w:rPr>
        <w:t>保有</w:t>
      </w:r>
      <w:r w:rsidR="00BC638C" w:rsidRPr="00FF0595">
        <w:rPr>
          <w:rFonts w:hint="eastAsia"/>
          <w:sz w:val="24"/>
          <w:szCs w:val="24"/>
        </w:rPr>
        <w:t>智力倾向的地方。</w:t>
      </w:r>
      <w:r w:rsidR="00BC638C" w:rsidRPr="00FF0595">
        <w:rPr>
          <w:rStyle w:val="af"/>
          <w:sz w:val="24"/>
          <w:szCs w:val="24"/>
        </w:rPr>
        <w:footnoteReference w:id="67"/>
      </w:r>
    </w:p>
    <w:p w14:paraId="1B29C710" w14:textId="11D22649" w:rsidR="008C1605" w:rsidRDefault="004E4A72" w:rsidP="00FF0595">
      <w:pPr>
        <w:spacing w:line="360" w:lineRule="auto"/>
        <w:ind w:firstLineChars="200" w:firstLine="480"/>
        <w:rPr>
          <w:sz w:val="24"/>
          <w:szCs w:val="24"/>
        </w:rPr>
      </w:pPr>
      <w:r w:rsidRPr="00FF0595">
        <w:rPr>
          <w:rFonts w:hint="eastAsia"/>
          <w:sz w:val="24"/>
          <w:szCs w:val="24"/>
        </w:rPr>
        <w:t>然而，</w:t>
      </w:r>
      <w:r w:rsidR="00A12557">
        <w:rPr>
          <w:rFonts w:hint="eastAsia"/>
          <w:sz w:val="24"/>
          <w:szCs w:val="24"/>
        </w:rPr>
        <w:t>梅洛·庞蒂</w:t>
      </w:r>
      <w:r w:rsidRPr="00FF0595">
        <w:rPr>
          <w:rFonts w:hint="eastAsia"/>
          <w:sz w:val="24"/>
          <w:szCs w:val="24"/>
        </w:rPr>
        <w:t>并不同意</w:t>
      </w:r>
      <w:r w:rsidR="00C04820">
        <w:rPr>
          <w:rFonts w:hint="eastAsia"/>
          <w:sz w:val="24"/>
          <w:szCs w:val="24"/>
        </w:rPr>
        <w:t>将</w:t>
      </w:r>
      <w:r w:rsidR="007D3C21" w:rsidRPr="00FF0595">
        <w:rPr>
          <w:rFonts w:hint="eastAsia"/>
          <w:sz w:val="24"/>
          <w:szCs w:val="24"/>
        </w:rPr>
        <w:t>习惯</w:t>
      </w:r>
      <w:r w:rsidR="00C04820">
        <w:rPr>
          <w:rFonts w:hint="eastAsia"/>
          <w:sz w:val="24"/>
          <w:szCs w:val="24"/>
        </w:rPr>
        <w:t>理解成</w:t>
      </w:r>
      <w:r w:rsidRPr="00FF0595">
        <w:rPr>
          <w:rFonts w:hint="eastAsia"/>
          <w:sz w:val="24"/>
          <w:szCs w:val="24"/>
        </w:rPr>
        <w:t>精神的残余</w:t>
      </w:r>
      <w:r w:rsidR="007D3C21" w:rsidRPr="00FF0595">
        <w:rPr>
          <w:rFonts w:hint="eastAsia"/>
          <w:sz w:val="24"/>
          <w:szCs w:val="24"/>
        </w:rPr>
        <w:t>，</w:t>
      </w:r>
      <w:r w:rsidRPr="00FF0595">
        <w:rPr>
          <w:rFonts w:hint="eastAsia"/>
          <w:sz w:val="24"/>
          <w:szCs w:val="24"/>
        </w:rPr>
        <w:t>他对</w:t>
      </w:r>
      <w:r w:rsidR="007D3C21" w:rsidRPr="00FF0595">
        <w:rPr>
          <w:rFonts w:hint="eastAsia"/>
          <w:sz w:val="24"/>
          <w:szCs w:val="24"/>
        </w:rPr>
        <w:t>“身体记忆”的解读，不如说是一种创造性的误读，这在他的《知觉现象学》中可以体现出来。</w:t>
      </w:r>
      <w:r w:rsidR="00195C46">
        <w:rPr>
          <w:rFonts w:hint="eastAsia"/>
          <w:sz w:val="24"/>
          <w:szCs w:val="24"/>
        </w:rPr>
        <w:t>根据</w:t>
      </w:r>
      <w:r w:rsidR="00A12557">
        <w:rPr>
          <w:rFonts w:hint="eastAsia"/>
          <w:sz w:val="24"/>
          <w:szCs w:val="24"/>
        </w:rPr>
        <w:t>梅洛·庞蒂</w:t>
      </w:r>
      <w:r w:rsidR="00195C46">
        <w:rPr>
          <w:rFonts w:hint="eastAsia"/>
          <w:sz w:val="24"/>
          <w:szCs w:val="24"/>
        </w:rPr>
        <w:t>的主张</w:t>
      </w:r>
      <w:r w:rsidR="007D3C21" w:rsidRPr="00FF0595">
        <w:rPr>
          <w:rFonts w:hint="eastAsia"/>
          <w:sz w:val="24"/>
          <w:szCs w:val="24"/>
        </w:rPr>
        <w:t>，习惯是一种</w:t>
      </w:r>
      <w:r w:rsidR="00B42823" w:rsidRPr="00FF0595">
        <w:rPr>
          <w:rFonts w:hint="eastAsia"/>
          <w:sz w:val="24"/>
          <w:szCs w:val="24"/>
        </w:rPr>
        <w:t>“</w:t>
      </w:r>
      <w:r w:rsidR="007D3C21" w:rsidRPr="00FF0595">
        <w:rPr>
          <w:rFonts w:hint="eastAsia"/>
          <w:sz w:val="24"/>
          <w:szCs w:val="24"/>
        </w:rPr>
        <w:t>只有在身体的作用下才能出现、并且只能用一个客观名称来表示的知识。</w:t>
      </w:r>
      <w:r w:rsidR="00B42823" w:rsidRPr="00FF0595">
        <w:rPr>
          <w:rFonts w:hint="eastAsia"/>
          <w:sz w:val="24"/>
          <w:szCs w:val="24"/>
        </w:rPr>
        <w:t>”</w:t>
      </w:r>
      <w:r w:rsidR="007D3C21" w:rsidRPr="00FF0595">
        <w:rPr>
          <w:rStyle w:val="af"/>
          <w:sz w:val="24"/>
          <w:szCs w:val="24"/>
        </w:rPr>
        <w:footnoteReference w:id="68"/>
      </w:r>
      <w:r w:rsidR="007D3C21" w:rsidRPr="00FF0595">
        <w:rPr>
          <w:rFonts w:hint="eastAsia"/>
          <w:sz w:val="24"/>
          <w:szCs w:val="24"/>
        </w:rPr>
        <w:t>当身体同化一个新意义时，身体就能理解</w:t>
      </w:r>
      <w:r w:rsidR="00E72F5B">
        <w:rPr>
          <w:rFonts w:hint="eastAsia"/>
          <w:sz w:val="24"/>
          <w:szCs w:val="24"/>
        </w:rPr>
        <w:t>、</w:t>
      </w:r>
      <w:r w:rsidR="007D3C21" w:rsidRPr="00FF0595">
        <w:rPr>
          <w:rFonts w:hint="eastAsia"/>
          <w:sz w:val="24"/>
          <w:szCs w:val="24"/>
        </w:rPr>
        <w:t>习惯就能被获得。</w:t>
      </w:r>
      <w:r w:rsidR="007D3C21" w:rsidRPr="00FF0595">
        <w:rPr>
          <w:rStyle w:val="af"/>
          <w:sz w:val="24"/>
          <w:szCs w:val="24"/>
        </w:rPr>
        <w:footnoteReference w:id="69"/>
      </w:r>
      <w:r w:rsidR="007D3C21" w:rsidRPr="00FF0595">
        <w:rPr>
          <w:rFonts w:hint="eastAsia"/>
          <w:sz w:val="24"/>
          <w:szCs w:val="24"/>
        </w:rPr>
        <w:t>这种意义不依赖于意识的强加，而是来自知觉的、生活实质</w:t>
      </w:r>
      <w:r w:rsidR="00195C46">
        <w:rPr>
          <w:rFonts w:hint="eastAsia"/>
          <w:sz w:val="24"/>
          <w:szCs w:val="24"/>
        </w:rPr>
        <w:t>的</w:t>
      </w:r>
      <w:r w:rsidR="007D3C21" w:rsidRPr="00FF0595">
        <w:rPr>
          <w:rFonts w:hint="eastAsia"/>
          <w:sz w:val="24"/>
          <w:szCs w:val="24"/>
        </w:rPr>
        <w:t>内容。</w:t>
      </w:r>
      <w:r w:rsidR="007D3C21" w:rsidRPr="00FF0595">
        <w:rPr>
          <w:rStyle w:val="af"/>
          <w:sz w:val="24"/>
          <w:szCs w:val="24"/>
        </w:rPr>
        <w:footnoteReference w:id="70"/>
      </w:r>
      <w:r w:rsidR="00195C46">
        <w:rPr>
          <w:rFonts w:hint="eastAsia"/>
          <w:sz w:val="24"/>
          <w:szCs w:val="24"/>
        </w:rPr>
        <w:t>因此，</w:t>
      </w:r>
      <w:r w:rsidR="007D3C21" w:rsidRPr="00FF0595">
        <w:rPr>
          <w:rFonts w:hint="eastAsia"/>
          <w:sz w:val="24"/>
          <w:szCs w:val="24"/>
        </w:rPr>
        <w:t>身体</w:t>
      </w:r>
      <w:r w:rsidR="00315211">
        <w:rPr>
          <w:rFonts w:hint="eastAsia"/>
          <w:sz w:val="24"/>
          <w:szCs w:val="24"/>
        </w:rPr>
        <w:t>的</w:t>
      </w:r>
      <w:r w:rsidR="007D3C21" w:rsidRPr="00FF0595">
        <w:rPr>
          <w:rFonts w:hint="eastAsia"/>
          <w:sz w:val="24"/>
          <w:szCs w:val="24"/>
        </w:rPr>
        <w:t>习惯</w:t>
      </w:r>
      <w:r w:rsidR="00195C46">
        <w:rPr>
          <w:rFonts w:hint="eastAsia"/>
          <w:sz w:val="24"/>
          <w:szCs w:val="24"/>
        </w:rPr>
        <w:t>完全是</w:t>
      </w:r>
      <w:r w:rsidR="007D3C21" w:rsidRPr="00FF0595">
        <w:rPr>
          <w:rFonts w:hint="eastAsia"/>
          <w:sz w:val="24"/>
          <w:szCs w:val="24"/>
        </w:rPr>
        <w:t>在客观性之中构成自身的意义</w:t>
      </w:r>
      <w:r w:rsidR="00007B82">
        <w:rPr>
          <w:rFonts w:hint="eastAsia"/>
          <w:sz w:val="24"/>
          <w:szCs w:val="24"/>
        </w:rPr>
        <w:t>。</w:t>
      </w:r>
    </w:p>
    <w:p w14:paraId="088E6D83" w14:textId="285CB9AF" w:rsidR="007432DE" w:rsidRPr="00FF0595" w:rsidRDefault="008C1605" w:rsidP="00FF0595">
      <w:pPr>
        <w:spacing w:line="360" w:lineRule="auto"/>
        <w:ind w:firstLineChars="200" w:firstLine="480"/>
        <w:rPr>
          <w:sz w:val="24"/>
          <w:szCs w:val="24"/>
        </w:rPr>
      </w:pPr>
      <w:r w:rsidRPr="00FF0595">
        <w:rPr>
          <w:rFonts w:hint="eastAsia"/>
          <w:sz w:val="24"/>
          <w:szCs w:val="24"/>
        </w:rPr>
        <w:lastRenderedPageBreak/>
        <w:t>无疑</w:t>
      </w:r>
      <w:r>
        <w:rPr>
          <w:rFonts w:hint="eastAsia"/>
          <w:sz w:val="24"/>
          <w:szCs w:val="24"/>
        </w:rPr>
        <w:t>，</w:t>
      </w:r>
      <w:r w:rsidR="007432DE" w:rsidRPr="00FF0595">
        <w:rPr>
          <w:rFonts w:hint="eastAsia"/>
          <w:sz w:val="24"/>
          <w:szCs w:val="24"/>
        </w:rPr>
        <w:t>在对主体领域的区分中，德勒兹是</w:t>
      </w:r>
      <w:r w:rsidR="008A7899" w:rsidRPr="00FF0595">
        <w:rPr>
          <w:rFonts w:hint="eastAsia"/>
          <w:sz w:val="24"/>
          <w:szCs w:val="24"/>
        </w:rPr>
        <w:t>符合柏格森原意的</w:t>
      </w:r>
      <w:r w:rsidR="007432DE" w:rsidRPr="00FF0595">
        <w:rPr>
          <w:rFonts w:hint="eastAsia"/>
          <w:sz w:val="24"/>
          <w:szCs w:val="24"/>
        </w:rPr>
        <w:t>：在主体性的线上，情感、记忆——回忆、记忆——收缩成阶梯排列</w:t>
      </w:r>
      <w:r w:rsidR="00EF2F4A" w:rsidRPr="00FF0595">
        <w:rPr>
          <w:rStyle w:val="af"/>
          <w:sz w:val="24"/>
          <w:szCs w:val="24"/>
        </w:rPr>
        <w:footnoteReference w:id="71"/>
      </w:r>
      <w:r w:rsidR="00BD74FB">
        <w:rPr>
          <w:rFonts w:hint="eastAsia"/>
          <w:sz w:val="24"/>
          <w:szCs w:val="24"/>
        </w:rPr>
        <w:t>；</w:t>
      </w:r>
      <w:r w:rsidR="00315211">
        <w:rPr>
          <w:rFonts w:hint="eastAsia"/>
          <w:sz w:val="24"/>
          <w:szCs w:val="24"/>
        </w:rPr>
        <w:t>而</w:t>
      </w:r>
      <w:r w:rsidR="00892257" w:rsidRPr="00FF0595">
        <w:rPr>
          <w:rFonts w:hint="eastAsia"/>
          <w:sz w:val="24"/>
          <w:szCs w:val="24"/>
        </w:rPr>
        <w:t>纯粹主观性的领域只有记忆的两种形态</w:t>
      </w:r>
      <w:r w:rsidR="00892257" w:rsidRPr="00FF0595">
        <w:rPr>
          <w:rStyle w:val="af"/>
          <w:sz w:val="24"/>
          <w:szCs w:val="24"/>
        </w:rPr>
        <w:footnoteReference w:id="72"/>
      </w:r>
      <w:r w:rsidR="00BD74FB">
        <w:rPr>
          <w:rFonts w:hint="eastAsia"/>
          <w:sz w:val="24"/>
          <w:szCs w:val="24"/>
        </w:rPr>
        <w:t>。</w:t>
      </w:r>
      <w:r w:rsidR="007432DE" w:rsidRPr="00FF0595">
        <w:rPr>
          <w:rFonts w:hint="eastAsia"/>
          <w:sz w:val="24"/>
          <w:szCs w:val="24"/>
        </w:rPr>
        <w:t>在客体中，一切都是现实的，而在主体中，一切都是</w:t>
      </w:r>
      <w:r w:rsidR="00892257" w:rsidRPr="00FF0595">
        <w:rPr>
          <w:rFonts w:hint="eastAsia"/>
          <w:sz w:val="24"/>
          <w:szCs w:val="24"/>
        </w:rPr>
        <w:t>“实现”</w:t>
      </w:r>
      <w:r w:rsidR="007432DE" w:rsidRPr="00FF0595">
        <w:rPr>
          <w:rFonts w:hint="eastAsia"/>
          <w:sz w:val="24"/>
          <w:szCs w:val="24"/>
        </w:rPr>
        <w:t>的。</w:t>
      </w:r>
      <w:r w:rsidR="00150184">
        <w:rPr>
          <w:rFonts w:hint="eastAsia"/>
          <w:sz w:val="24"/>
          <w:szCs w:val="24"/>
        </w:rPr>
        <w:t>正因为</w:t>
      </w:r>
      <w:r w:rsidR="006C1929" w:rsidRPr="00FF0595">
        <w:rPr>
          <w:rFonts w:hint="eastAsia"/>
          <w:sz w:val="24"/>
          <w:szCs w:val="24"/>
        </w:rPr>
        <w:t>记忆——无论是作为纯粹记忆还是习惯，</w:t>
      </w:r>
      <w:r w:rsidR="00892257" w:rsidRPr="00FF0595">
        <w:rPr>
          <w:rFonts w:hint="eastAsia"/>
          <w:sz w:val="24"/>
          <w:szCs w:val="24"/>
        </w:rPr>
        <w:t>只有在被“实现”之时才能在</w:t>
      </w:r>
      <w:r w:rsidR="00767B59" w:rsidRPr="00FF0595">
        <w:rPr>
          <w:rFonts w:hint="eastAsia"/>
          <w:sz w:val="24"/>
          <w:szCs w:val="24"/>
        </w:rPr>
        <w:t>主体</w:t>
      </w:r>
      <w:r w:rsidR="00892257" w:rsidRPr="00FF0595">
        <w:rPr>
          <w:rFonts w:hint="eastAsia"/>
          <w:sz w:val="24"/>
          <w:szCs w:val="24"/>
        </w:rPr>
        <w:t>的绵延中显现它的存在</w:t>
      </w:r>
      <w:r w:rsidR="00BD74FB">
        <w:rPr>
          <w:rFonts w:hint="eastAsia"/>
          <w:sz w:val="24"/>
          <w:szCs w:val="24"/>
        </w:rPr>
        <w:t>，</w:t>
      </w:r>
      <w:r w:rsidR="00150184">
        <w:rPr>
          <w:rFonts w:hint="eastAsia"/>
          <w:sz w:val="24"/>
          <w:szCs w:val="24"/>
        </w:rPr>
        <w:t>所以</w:t>
      </w:r>
      <w:r w:rsidR="006C1929" w:rsidRPr="00FF0595">
        <w:rPr>
          <w:rFonts w:hint="eastAsia"/>
          <w:sz w:val="24"/>
          <w:szCs w:val="24"/>
        </w:rPr>
        <w:t>主体的全部过去都</w:t>
      </w:r>
      <w:r w:rsidR="007432DE" w:rsidRPr="00FF0595">
        <w:rPr>
          <w:rFonts w:hint="eastAsia"/>
          <w:sz w:val="24"/>
          <w:szCs w:val="24"/>
        </w:rPr>
        <w:t>只被保存在绵延中，</w:t>
      </w:r>
      <w:r w:rsidR="00150184">
        <w:rPr>
          <w:rFonts w:hint="eastAsia"/>
          <w:sz w:val="24"/>
          <w:szCs w:val="24"/>
        </w:rPr>
        <w:t>也就</w:t>
      </w:r>
      <w:r w:rsidR="007432DE" w:rsidRPr="00FF0595">
        <w:rPr>
          <w:rFonts w:hint="eastAsia"/>
          <w:sz w:val="24"/>
          <w:szCs w:val="24"/>
        </w:rPr>
        <w:t>是被保存在自我中</w:t>
      </w:r>
      <w:r w:rsidR="007432DE" w:rsidRPr="00FF0595">
        <w:rPr>
          <w:rStyle w:val="af"/>
          <w:sz w:val="24"/>
          <w:szCs w:val="24"/>
        </w:rPr>
        <w:footnoteReference w:id="73"/>
      </w:r>
      <w:r w:rsidR="007432DE" w:rsidRPr="00FF0595">
        <w:rPr>
          <w:rFonts w:hint="eastAsia"/>
          <w:sz w:val="24"/>
          <w:szCs w:val="24"/>
        </w:rPr>
        <w:t>。</w:t>
      </w:r>
    </w:p>
    <w:p w14:paraId="6AA7F7A9" w14:textId="1C5FEE3A" w:rsidR="00923C50" w:rsidRPr="00FF0595" w:rsidRDefault="00892257" w:rsidP="00FF0595">
      <w:pPr>
        <w:spacing w:line="360" w:lineRule="auto"/>
        <w:ind w:firstLineChars="200" w:firstLine="480"/>
        <w:rPr>
          <w:sz w:val="24"/>
          <w:szCs w:val="24"/>
        </w:rPr>
      </w:pPr>
      <w:r w:rsidRPr="00FF0595">
        <w:rPr>
          <w:rFonts w:hint="eastAsia"/>
          <w:sz w:val="24"/>
          <w:szCs w:val="24"/>
        </w:rPr>
        <w:t>柏格森采用的正是使</w:t>
      </w:r>
      <w:r w:rsidR="000721EA">
        <w:rPr>
          <w:rFonts w:hint="eastAsia"/>
          <w:sz w:val="24"/>
          <w:szCs w:val="24"/>
        </w:rPr>
        <w:t>全部</w:t>
      </w:r>
      <w:r w:rsidRPr="00FF0595">
        <w:rPr>
          <w:rFonts w:hint="eastAsia"/>
          <w:sz w:val="24"/>
          <w:szCs w:val="24"/>
        </w:rPr>
        <w:t>记忆归于精神，从而</w:t>
      </w:r>
      <w:r w:rsidR="000721EA">
        <w:rPr>
          <w:rFonts w:hint="eastAsia"/>
          <w:sz w:val="24"/>
          <w:szCs w:val="24"/>
        </w:rPr>
        <w:t>对抗机械论身体</w:t>
      </w:r>
      <w:r w:rsidRPr="00FF0595">
        <w:rPr>
          <w:rFonts w:hint="eastAsia"/>
          <w:sz w:val="24"/>
          <w:szCs w:val="24"/>
        </w:rPr>
        <w:t>的</w:t>
      </w:r>
      <w:r w:rsidR="00F9224D" w:rsidRPr="00FF0595">
        <w:rPr>
          <w:rFonts w:hint="eastAsia"/>
          <w:sz w:val="24"/>
          <w:szCs w:val="24"/>
        </w:rPr>
        <w:t>策略</w:t>
      </w:r>
      <w:r w:rsidRPr="00FF0595">
        <w:rPr>
          <w:rFonts w:hint="eastAsia"/>
          <w:sz w:val="24"/>
          <w:szCs w:val="24"/>
        </w:rPr>
        <w:t>。</w:t>
      </w:r>
      <w:r w:rsidR="00F35188">
        <w:rPr>
          <w:rFonts w:hint="eastAsia"/>
          <w:sz w:val="24"/>
          <w:szCs w:val="24"/>
        </w:rPr>
        <w:t>他</w:t>
      </w:r>
      <w:r w:rsidR="008A7899" w:rsidRPr="00FF0595">
        <w:rPr>
          <w:rFonts w:hint="eastAsia"/>
          <w:sz w:val="24"/>
          <w:szCs w:val="24"/>
        </w:rPr>
        <w:t>对于记忆划分所达到的目的</w:t>
      </w:r>
      <w:r w:rsidR="00F35188">
        <w:rPr>
          <w:rFonts w:hint="eastAsia"/>
          <w:sz w:val="24"/>
          <w:szCs w:val="24"/>
        </w:rPr>
        <w:t>在于</w:t>
      </w:r>
      <w:r w:rsidR="008A7899" w:rsidRPr="00FF0595">
        <w:rPr>
          <w:rFonts w:hint="eastAsia"/>
          <w:sz w:val="24"/>
          <w:szCs w:val="24"/>
        </w:rPr>
        <w:t>，“我”的全部过去以纯粹记忆和身体的运动机制这两种形式被保留下来，而身体并不储存</w:t>
      </w:r>
      <w:r w:rsidR="0022126E">
        <w:rPr>
          <w:rFonts w:hint="eastAsia"/>
          <w:sz w:val="24"/>
          <w:szCs w:val="24"/>
        </w:rPr>
        <w:t>形象</w:t>
      </w:r>
      <w:r w:rsidR="008A7899" w:rsidRPr="00FF0595">
        <w:rPr>
          <w:rFonts w:hint="eastAsia"/>
          <w:sz w:val="24"/>
          <w:szCs w:val="24"/>
        </w:rPr>
        <w:t>，</w:t>
      </w:r>
      <w:r w:rsidR="0022126E">
        <w:rPr>
          <w:rFonts w:hint="eastAsia"/>
          <w:sz w:val="24"/>
          <w:szCs w:val="24"/>
        </w:rPr>
        <w:t>形象</w:t>
      </w:r>
      <w:r w:rsidR="008A7899" w:rsidRPr="00FF0595">
        <w:rPr>
          <w:rFonts w:hint="eastAsia"/>
          <w:sz w:val="24"/>
          <w:szCs w:val="24"/>
        </w:rPr>
        <w:t>只以一种</w:t>
      </w:r>
      <w:proofErr w:type="gramStart"/>
      <w:r w:rsidR="008A7899" w:rsidRPr="00FF0595">
        <w:rPr>
          <w:rFonts w:hint="eastAsia"/>
          <w:sz w:val="24"/>
          <w:szCs w:val="24"/>
        </w:rPr>
        <w:t>去内容化</w:t>
      </w:r>
      <w:proofErr w:type="gramEnd"/>
      <w:r w:rsidR="008A7899" w:rsidRPr="00FF0595">
        <w:rPr>
          <w:rFonts w:hint="eastAsia"/>
          <w:sz w:val="24"/>
          <w:szCs w:val="24"/>
        </w:rPr>
        <w:t>的方式，潜在地内含于我们的记忆椎体中。</w:t>
      </w:r>
      <w:r w:rsidR="00F9224D" w:rsidRPr="00FF0595">
        <w:rPr>
          <w:rFonts w:hint="eastAsia"/>
          <w:sz w:val="24"/>
          <w:szCs w:val="24"/>
        </w:rPr>
        <w:t>用路易斯·拉韦勒（</w:t>
      </w:r>
      <w:r w:rsidR="00F9224D" w:rsidRPr="00FF0595">
        <w:rPr>
          <w:sz w:val="24"/>
          <w:szCs w:val="24"/>
        </w:rPr>
        <w:t>Louis Lavelle</w:t>
      </w:r>
      <w:r w:rsidR="00F9224D" w:rsidRPr="00FF0595">
        <w:rPr>
          <w:rFonts w:hint="eastAsia"/>
          <w:sz w:val="24"/>
          <w:szCs w:val="24"/>
        </w:rPr>
        <w:t>）的话说，</w:t>
      </w:r>
      <w:r w:rsidR="00E02613">
        <w:rPr>
          <w:rFonts w:hint="eastAsia"/>
          <w:sz w:val="24"/>
          <w:szCs w:val="24"/>
        </w:rPr>
        <w:t>尽管</w:t>
      </w:r>
      <w:r w:rsidR="00E02613" w:rsidRPr="00FF0595">
        <w:rPr>
          <w:rFonts w:hint="eastAsia"/>
          <w:sz w:val="24"/>
          <w:szCs w:val="24"/>
        </w:rPr>
        <w:t>物质性的身体是</w:t>
      </w:r>
      <w:r w:rsidR="00E02613">
        <w:rPr>
          <w:rFonts w:hint="eastAsia"/>
          <w:sz w:val="24"/>
          <w:szCs w:val="24"/>
        </w:rPr>
        <w:t>纯粹记忆</w:t>
      </w:r>
      <w:r w:rsidR="00E02613" w:rsidRPr="00FF0595">
        <w:rPr>
          <w:rFonts w:hint="eastAsia"/>
          <w:sz w:val="24"/>
          <w:szCs w:val="24"/>
        </w:rPr>
        <w:t>诞生的地方</w:t>
      </w:r>
      <w:r w:rsidR="00E02613">
        <w:rPr>
          <w:rFonts w:hint="eastAsia"/>
          <w:sz w:val="24"/>
          <w:szCs w:val="24"/>
        </w:rPr>
        <w:t>，但</w:t>
      </w:r>
      <w:r w:rsidR="00F9224D" w:rsidRPr="00FF0595">
        <w:rPr>
          <w:rFonts w:hint="eastAsia"/>
          <w:sz w:val="24"/>
          <w:szCs w:val="24"/>
        </w:rPr>
        <w:t>纯粹记忆</w:t>
      </w:r>
      <w:r w:rsidR="009E3733">
        <w:rPr>
          <w:rFonts w:hint="eastAsia"/>
          <w:sz w:val="24"/>
          <w:szCs w:val="24"/>
        </w:rPr>
        <w:t>——作为一种思想，它</w:t>
      </w:r>
      <w:r w:rsidR="00F9224D" w:rsidRPr="00FF0595">
        <w:rPr>
          <w:rFonts w:hint="eastAsia"/>
          <w:sz w:val="24"/>
          <w:szCs w:val="24"/>
        </w:rPr>
        <w:t>被剥去了物质性的身体，只有通过思考它的行为才能在我们体内生存</w:t>
      </w:r>
      <w:r w:rsidR="00E02613">
        <w:rPr>
          <w:rFonts w:hint="eastAsia"/>
          <w:sz w:val="24"/>
          <w:szCs w:val="24"/>
        </w:rPr>
        <w:t>。</w:t>
      </w:r>
      <w:r w:rsidR="00F9224D" w:rsidRPr="00FF0595">
        <w:rPr>
          <w:rStyle w:val="af"/>
          <w:sz w:val="24"/>
          <w:szCs w:val="24"/>
        </w:rPr>
        <w:footnoteReference w:id="74"/>
      </w:r>
      <w:r w:rsidR="009E3733">
        <w:rPr>
          <w:rFonts w:hint="eastAsia"/>
          <w:sz w:val="24"/>
          <w:szCs w:val="24"/>
        </w:rPr>
        <w:t>因此，</w:t>
      </w:r>
      <w:r w:rsidR="002F3C38" w:rsidRPr="00FF0595">
        <w:rPr>
          <w:rFonts w:hint="eastAsia"/>
          <w:sz w:val="24"/>
          <w:szCs w:val="24"/>
        </w:rPr>
        <w:t>身体并不占有记忆，</w:t>
      </w:r>
      <w:r w:rsidR="00125189" w:rsidRPr="00FF0595">
        <w:rPr>
          <w:rFonts w:hint="eastAsia"/>
          <w:sz w:val="24"/>
          <w:szCs w:val="24"/>
        </w:rPr>
        <w:t>它</w:t>
      </w:r>
      <w:r w:rsidR="002F3C38" w:rsidRPr="00FF0595">
        <w:rPr>
          <w:rFonts w:hint="eastAsia"/>
          <w:sz w:val="24"/>
          <w:szCs w:val="24"/>
        </w:rPr>
        <w:t>只是提供“纯粹记忆”实现自身的手段</w:t>
      </w:r>
      <w:r w:rsidR="00125189" w:rsidRPr="00FF0595">
        <w:rPr>
          <w:rFonts w:hint="eastAsia"/>
          <w:sz w:val="24"/>
          <w:szCs w:val="24"/>
        </w:rPr>
        <w:t>：</w:t>
      </w:r>
      <w:r w:rsidR="006B02F2" w:rsidRPr="00FF0595">
        <w:rPr>
          <w:rFonts w:hint="eastAsia"/>
          <w:sz w:val="24"/>
          <w:szCs w:val="24"/>
        </w:rPr>
        <w:t>精神从物质中借用</w:t>
      </w:r>
      <w:r w:rsidR="006044D3">
        <w:rPr>
          <w:rFonts w:hint="eastAsia"/>
          <w:sz w:val="24"/>
          <w:szCs w:val="24"/>
        </w:rPr>
        <w:t>了</w:t>
      </w:r>
      <w:r w:rsidR="006B02F2" w:rsidRPr="00FF0595">
        <w:rPr>
          <w:rFonts w:hint="eastAsia"/>
          <w:sz w:val="24"/>
          <w:szCs w:val="24"/>
        </w:rPr>
        <w:t>知觉，以运动的形式把它们恢复到物质中，并在运动中烙上它自己的自由。</w:t>
      </w:r>
      <w:r w:rsidR="002F3C38" w:rsidRPr="00FF0595">
        <w:rPr>
          <w:rFonts w:hint="eastAsia"/>
          <w:sz w:val="24"/>
          <w:szCs w:val="24"/>
        </w:rPr>
        <w:t>柏格森</w:t>
      </w:r>
      <w:r w:rsidR="0078302B">
        <w:rPr>
          <w:rFonts w:hint="eastAsia"/>
          <w:sz w:val="24"/>
          <w:szCs w:val="24"/>
        </w:rPr>
        <w:t>意在</w:t>
      </w:r>
      <w:r w:rsidR="002F3C38" w:rsidRPr="00FF0595">
        <w:rPr>
          <w:rFonts w:hint="eastAsia"/>
          <w:sz w:val="24"/>
          <w:szCs w:val="24"/>
        </w:rPr>
        <w:t>用</w:t>
      </w:r>
      <w:r w:rsidR="0078302B">
        <w:rPr>
          <w:rFonts w:hint="eastAsia"/>
          <w:sz w:val="24"/>
          <w:szCs w:val="24"/>
        </w:rPr>
        <w:t>物质</w:t>
      </w:r>
      <w:r w:rsidR="002F3C38" w:rsidRPr="00FF0595">
        <w:rPr>
          <w:rFonts w:hint="eastAsia"/>
          <w:sz w:val="24"/>
          <w:szCs w:val="24"/>
        </w:rPr>
        <w:t>来创造一种</w:t>
      </w:r>
      <w:r w:rsidR="0078302B">
        <w:rPr>
          <w:rFonts w:hint="eastAsia"/>
          <w:sz w:val="24"/>
          <w:szCs w:val="24"/>
        </w:rPr>
        <w:t>表达</w:t>
      </w:r>
      <w:r w:rsidR="002F3C38" w:rsidRPr="00FF0595">
        <w:rPr>
          <w:rFonts w:hint="eastAsia"/>
          <w:sz w:val="24"/>
          <w:szCs w:val="24"/>
        </w:rPr>
        <w:t>自由的工具，</w:t>
      </w:r>
      <w:r w:rsidR="0078302B">
        <w:rPr>
          <w:rFonts w:hint="eastAsia"/>
          <w:sz w:val="24"/>
          <w:szCs w:val="24"/>
        </w:rPr>
        <w:t>从而</w:t>
      </w:r>
      <w:r w:rsidR="009E3733">
        <w:rPr>
          <w:rFonts w:hint="eastAsia"/>
          <w:sz w:val="24"/>
          <w:szCs w:val="24"/>
        </w:rPr>
        <w:t>实现对精神实体的保留</w:t>
      </w:r>
      <w:r w:rsidR="000B5016">
        <w:rPr>
          <w:rFonts w:hint="eastAsia"/>
          <w:sz w:val="24"/>
          <w:szCs w:val="24"/>
        </w:rPr>
        <w:t>，</w:t>
      </w:r>
      <w:r w:rsidR="001A77E2">
        <w:rPr>
          <w:rFonts w:hint="eastAsia"/>
          <w:sz w:val="24"/>
          <w:szCs w:val="24"/>
        </w:rPr>
        <w:t>但他付出的代价是对</w:t>
      </w:r>
      <w:r w:rsidR="000B5016">
        <w:rPr>
          <w:rFonts w:hint="eastAsia"/>
          <w:sz w:val="24"/>
          <w:szCs w:val="24"/>
        </w:rPr>
        <w:t>物质</w:t>
      </w:r>
      <w:r w:rsidR="001A77E2">
        <w:rPr>
          <w:rFonts w:hint="eastAsia"/>
          <w:sz w:val="24"/>
          <w:szCs w:val="24"/>
        </w:rPr>
        <w:t>——作为一种“</w:t>
      </w:r>
      <w:r w:rsidR="0022126E">
        <w:rPr>
          <w:rFonts w:hint="eastAsia"/>
          <w:sz w:val="24"/>
          <w:szCs w:val="24"/>
        </w:rPr>
        <w:t>形象</w:t>
      </w:r>
      <w:r w:rsidR="001A77E2">
        <w:rPr>
          <w:rFonts w:hint="eastAsia"/>
          <w:sz w:val="24"/>
          <w:szCs w:val="24"/>
        </w:rPr>
        <w:t>”的意义的悬置</w:t>
      </w:r>
      <w:r w:rsidR="002F3C38" w:rsidRPr="00FF0595">
        <w:rPr>
          <w:rFonts w:hint="eastAsia"/>
          <w:sz w:val="24"/>
          <w:szCs w:val="24"/>
        </w:rPr>
        <w:t>。</w:t>
      </w:r>
    </w:p>
    <w:p w14:paraId="128754F4" w14:textId="52F57118" w:rsidR="0040407E" w:rsidRDefault="00F90C6E" w:rsidP="00AD7CEE">
      <w:pPr>
        <w:pStyle w:val="1"/>
        <w:jc w:val="center"/>
      </w:pPr>
      <w:bookmarkStart w:id="28" w:name="_Toc38126821"/>
      <w:bookmarkStart w:id="29" w:name="_Toc38897363"/>
      <w:r>
        <w:rPr>
          <w:rFonts w:hint="eastAsia"/>
        </w:rPr>
        <w:t>二、</w:t>
      </w:r>
      <w:r w:rsidR="005D1381">
        <w:rPr>
          <w:rFonts w:hint="eastAsia"/>
        </w:rPr>
        <w:t>行动背后的主体</w:t>
      </w:r>
      <w:r w:rsidR="00BC2CCB">
        <w:rPr>
          <w:rFonts w:hint="eastAsia"/>
        </w:rPr>
        <w:t>：深层自我</w:t>
      </w:r>
      <w:bookmarkEnd w:id="28"/>
      <w:bookmarkEnd w:id="29"/>
    </w:p>
    <w:p w14:paraId="2D008E9F" w14:textId="26EB01BF" w:rsidR="00E56415" w:rsidRPr="00E56415" w:rsidRDefault="00E56415" w:rsidP="00E923FC">
      <w:pPr>
        <w:spacing w:line="360" w:lineRule="auto"/>
        <w:ind w:firstLineChars="200" w:firstLine="480"/>
        <w:rPr>
          <w:sz w:val="24"/>
          <w:szCs w:val="24"/>
        </w:rPr>
      </w:pPr>
      <w:r w:rsidRPr="00E56415">
        <w:rPr>
          <w:rFonts w:hint="eastAsia"/>
          <w:sz w:val="24"/>
          <w:szCs w:val="24"/>
        </w:rPr>
        <w:t>事实上，批评家们对“自为”身体的解读并非空穴来风，</w:t>
      </w:r>
      <w:r w:rsidR="00B36270">
        <w:rPr>
          <w:rFonts w:hint="eastAsia"/>
          <w:sz w:val="24"/>
          <w:szCs w:val="24"/>
        </w:rPr>
        <w:t>在本章的分析中可以看到，</w:t>
      </w:r>
      <w:r>
        <w:rPr>
          <w:rFonts w:hint="eastAsia"/>
          <w:sz w:val="24"/>
          <w:szCs w:val="24"/>
        </w:rPr>
        <w:t>柏格森</w:t>
      </w:r>
      <w:r w:rsidR="00E923FC">
        <w:rPr>
          <w:rFonts w:hint="eastAsia"/>
          <w:sz w:val="24"/>
          <w:szCs w:val="24"/>
        </w:rPr>
        <w:t>对待身体具有两种截然相反的</w:t>
      </w:r>
      <w:r w:rsidR="00C6404F">
        <w:rPr>
          <w:rFonts w:hint="eastAsia"/>
          <w:sz w:val="24"/>
          <w:szCs w:val="24"/>
        </w:rPr>
        <w:t>态度</w:t>
      </w:r>
      <w:r w:rsidR="00E923FC">
        <w:rPr>
          <w:rFonts w:hint="eastAsia"/>
          <w:sz w:val="24"/>
          <w:szCs w:val="24"/>
        </w:rPr>
        <w:t>。</w:t>
      </w:r>
      <w:r w:rsidR="00B36270">
        <w:rPr>
          <w:rFonts w:hint="eastAsia"/>
          <w:sz w:val="24"/>
          <w:szCs w:val="24"/>
        </w:rPr>
        <w:t>在此，</w:t>
      </w:r>
      <w:r w:rsidR="00E923FC">
        <w:rPr>
          <w:rFonts w:hint="eastAsia"/>
          <w:sz w:val="24"/>
          <w:szCs w:val="24"/>
        </w:rPr>
        <w:t>本文试图站在柏格森的立场展开辩护，并论证身体中主体“觉醒”和生成的过程。</w:t>
      </w:r>
    </w:p>
    <w:p w14:paraId="0CA99757" w14:textId="5AB90E7C" w:rsidR="00655979" w:rsidRPr="00505E78" w:rsidRDefault="00F90C6E" w:rsidP="00505E78">
      <w:pPr>
        <w:pStyle w:val="2"/>
      </w:pPr>
      <w:bookmarkStart w:id="30" w:name="_Toc38126822"/>
      <w:bookmarkStart w:id="31" w:name="_Toc38897364"/>
      <w:r>
        <w:rPr>
          <w:rFonts w:hint="eastAsia"/>
        </w:rPr>
        <w:t>（一）</w:t>
      </w:r>
      <w:r w:rsidR="007D48FE">
        <w:rPr>
          <w:rFonts w:hint="eastAsia"/>
        </w:rPr>
        <w:t>身体中主体的“觉醒”</w:t>
      </w:r>
      <w:bookmarkEnd w:id="30"/>
      <w:bookmarkEnd w:id="31"/>
    </w:p>
    <w:p w14:paraId="78D20B21" w14:textId="4CA80A65" w:rsidR="00C7693D" w:rsidRPr="00FF0595" w:rsidRDefault="00C7693D" w:rsidP="00C7693D">
      <w:pPr>
        <w:spacing w:line="360" w:lineRule="auto"/>
        <w:ind w:firstLineChars="200" w:firstLine="480"/>
        <w:rPr>
          <w:sz w:val="24"/>
          <w:szCs w:val="24"/>
        </w:rPr>
      </w:pPr>
      <w:r w:rsidRPr="00FF0595">
        <w:rPr>
          <w:rFonts w:hint="eastAsia"/>
          <w:sz w:val="24"/>
          <w:szCs w:val="24"/>
        </w:rPr>
        <w:t>在柏格森对物质与精神二分的结构中，存在一种抬高精神的形而上学倾向，</w:t>
      </w:r>
      <w:r w:rsidR="00767597">
        <w:rPr>
          <w:rFonts w:hint="eastAsia"/>
          <w:sz w:val="24"/>
          <w:szCs w:val="24"/>
        </w:rPr>
        <w:lastRenderedPageBreak/>
        <w:t>这表现为</w:t>
      </w:r>
      <w:r w:rsidRPr="00FF0595">
        <w:rPr>
          <w:rFonts w:hint="eastAsia"/>
          <w:sz w:val="24"/>
          <w:szCs w:val="24"/>
        </w:rPr>
        <w:t>有机生命</w:t>
      </w:r>
      <w:r w:rsidR="001069C2">
        <w:rPr>
          <w:rFonts w:hint="eastAsia"/>
          <w:sz w:val="24"/>
          <w:szCs w:val="24"/>
        </w:rPr>
        <w:t>以</w:t>
      </w:r>
      <w:r w:rsidRPr="00FF0595">
        <w:rPr>
          <w:rFonts w:hint="eastAsia"/>
          <w:sz w:val="24"/>
          <w:szCs w:val="24"/>
        </w:rPr>
        <w:t>创造力</w:t>
      </w:r>
      <w:r w:rsidR="002A1B2D">
        <w:rPr>
          <w:rFonts w:hint="eastAsia"/>
          <w:sz w:val="24"/>
          <w:szCs w:val="24"/>
        </w:rPr>
        <w:t>克服</w:t>
      </w:r>
      <w:r w:rsidRPr="00FF0595">
        <w:rPr>
          <w:rFonts w:hint="eastAsia"/>
          <w:sz w:val="24"/>
          <w:szCs w:val="24"/>
        </w:rPr>
        <w:t>物质的斗争</w:t>
      </w:r>
      <w:r w:rsidR="00786C55">
        <w:rPr>
          <w:rStyle w:val="af"/>
          <w:sz w:val="24"/>
          <w:szCs w:val="24"/>
        </w:rPr>
        <w:footnoteReference w:id="75"/>
      </w:r>
      <w:r w:rsidRPr="00FF0595">
        <w:rPr>
          <w:rFonts w:hint="eastAsia"/>
          <w:sz w:val="24"/>
          <w:szCs w:val="24"/>
        </w:rPr>
        <w:t>。借用科拉柯夫斯基（</w:t>
      </w:r>
      <w:r w:rsidRPr="00FF0595">
        <w:rPr>
          <w:sz w:val="24"/>
          <w:szCs w:val="24"/>
        </w:rPr>
        <w:t xml:space="preserve">Leszek </w:t>
      </w:r>
      <w:proofErr w:type="spellStart"/>
      <w:r w:rsidRPr="00FF0595">
        <w:rPr>
          <w:sz w:val="24"/>
          <w:szCs w:val="24"/>
        </w:rPr>
        <w:t>Kolakowski</w:t>
      </w:r>
      <w:proofErr w:type="spellEnd"/>
      <w:r w:rsidRPr="00FF0595">
        <w:rPr>
          <w:rFonts w:hint="eastAsia"/>
          <w:sz w:val="24"/>
          <w:szCs w:val="24"/>
        </w:rPr>
        <w:t>）的分析，在对宇宙的考察里，柏格森发现了</w:t>
      </w:r>
      <w:proofErr w:type="gramStart"/>
      <w:r w:rsidRPr="00FF0595">
        <w:rPr>
          <w:rFonts w:hint="eastAsia"/>
          <w:sz w:val="24"/>
          <w:szCs w:val="24"/>
        </w:rPr>
        <w:t>一种神统系谱学</w:t>
      </w:r>
      <w:proofErr w:type="gramEnd"/>
      <w:r w:rsidRPr="00FF0595">
        <w:rPr>
          <w:rStyle w:val="af"/>
          <w:sz w:val="24"/>
          <w:szCs w:val="24"/>
        </w:rPr>
        <w:footnoteReference w:id="76"/>
      </w:r>
      <w:r w:rsidRPr="00FF0595">
        <w:rPr>
          <w:rFonts w:hint="eastAsia"/>
          <w:sz w:val="24"/>
          <w:szCs w:val="24"/>
        </w:rPr>
        <w:t>：生命和意识是神圣创造力的最高产物，而意识被囚禁在身体中。柏格森在生命中发现了一种创造力，而在物质性中发现了“使自身解体”的特征。</w:t>
      </w:r>
      <w:r w:rsidRPr="00FF0595">
        <w:rPr>
          <w:rStyle w:val="af"/>
          <w:sz w:val="24"/>
          <w:szCs w:val="24"/>
        </w:rPr>
        <w:footnoteReference w:id="77"/>
      </w:r>
      <w:r w:rsidRPr="00FF0595">
        <w:rPr>
          <w:rFonts w:hint="eastAsia"/>
          <w:sz w:val="24"/>
          <w:szCs w:val="24"/>
        </w:rPr>
        <w:t>换言之，物质是具有惰性的、必然性的领域，精神则是具有活力的自由的领域。柏格森认为，心灵把一部分精华注</w:t>
      </w:r>
      <w:r w:rsidR="001069C2">
        <w:rPr>
          <w:rFonts w:hint="eastAsia"/>
          <w:sz w:val="24"/>
          <w:szCs w:val="24"/>
        </w:rPr>
        <w:t>入</w:t>
      </w:r>
      <w:r w:rsidRPr="00FF0595">
        <w:rPr>
          <w:rFonts w:hint="eastAsia"/>
          <w:sz w:val="24"/>
          <w:szCs w:val="24"/>
        </w:rPr>
        <w:t>身体，使之充满活力和生机，身体却对它进行拒绝与抵抗，并希望把它变成毫无生机的东西，还把本来灵活多变的动作固定成笨拙僵化的习惯</w:t>
      </w:r>
      <w:r w:rsidRPr="00FF0595">
        <w:rPr>
          <w:rFonts w:ascii="宋体" w:hAnsi="宋体" w:hint="eastAsia"/>
          <w:sz w:val="24"/>
          <w:szCs w:val="24"/>
        </w:rPr>
        <w:t>。</w:t>
      </w:r>
      <w:r w:rsidRPr="00FF0595">
        <w:rPr>
          <w:rStyle w:val="af"/>
          <w:sz w:val="24"/>
          <w:szCs w:val="24"/>
        </w:rPr>
        <w:footnoteReference w:id="78"/>
      </w:r>
      <w:r>
        <w:rPr>
          <w:rFonts w:ascii="宋体" w:hAnsi="宋体" w:hint="eastAsia"/>
          <w:sz w:val="24"/>
          <w:szCs w:val="24"/>
        </w:rPr>
        <w:t>当</w:t>
      </w:r>
      <w:r w:rsidRPr="00FF0595">
        <w:rPr>
          <w:rFonts w:hint="eastAsia"/>
          <w:sz w:val="24"/>
          <w:szCs w:val="24"/>
        </w:rPr>
        <w:t>身体</w:t>
      </w:r>
      <w:r w:rsidRPr="00FF0595">
        <w:rPr>
          <w:rFonts w:ascii="宋体" w:hAnsi="宋体" w:hint="eastAsia"/>
          <w:sz w:val="24"/>
          <w:szCs w:val="24"/>
        </w:rPr>
        <w:t>拒绝精神的活力</w:t>
      </w:r>
      <w:r w:rsidR="00814725">
        <w:rPr>
          <w:rFonts w:ascii="宋体" w:hAnsi="宋体" w:hint="eastAsia"/>
          <w:sz w:val="24"/>
          <w:szCs w:val="24"/>
        </w:rPr>
        <w:t>而保持“机械”</w:t>
      </w:r>
      <w:r>
        <w:rPr>
          <w:rFonts w:ascii="宋体" w:hAnsi="宋体" w:hint="eastAsia"/>
          <w:sz w:val="24"/>
          <w:szCs w:val="24"/>
        </w:rPr>
        <w:t>时</w:t>
      </w:r>
      <w:r w:rsidRPr="00FF0595">
        <w:rPr>
          <w:rFonts w:ascii="宋体" w:hAnsi="宋体" w:hint="eastAsia"/>
          <w:sz w:val="24"/>
          <w:szCs w:val="24"/>
        </w:rPr>
        <w:t>，就会</w:t>
      </w:r>
      <w:r w:rsidRPr="00FF0595">
        <w:rPr>
          <w:rFonts w:hint="eastAsia"/>
          <w:sz w:val="24"/>
          <w:szCs w:val="24"/>
        </w:rPr>
        <w:t>产生出一种滑稽的效果。</w:t>
      </w:r>
      <w:r w:rsidR="00814725">
        <w:rPr>
          <w:rFonts w:hint="eastAsia"/>
          <w:sz w:val="24"/>
          <w:szCs w:val="24"/>
        </w:rPr>
        <w:t>在柏格森看来，</w:t>
      </w:r>
      <w:r w:rsidRPr="00814725">
        <w:rPr>
          <w:rFonts w:hint="eastAsia"/>
          <w:sz w:val="24"/>
          <w:szCs w:val="24"/>
        </w:rPr>
        <w:t>活生生的身体是极灵活的，它的本性是进行有生机的活动。</w:t>
      </w:r>
      <w:r w:rsidR="00814725">
        <w:rPr>
          <w:rFonts w:hint="eastAsia"/>
          <w:sz w:val="24"/>
          <w:szCs w:val="24"/>
        </w:rPr>
        <w:t>但</w:t>
      </w:r>
      <w:r w:rsidRPr="00814725">
        <w:rPr>
          <w:rFonts w:hint="eastAsia"/>
          <w:sz w:val="24"/>
          <w:szCs w:val="24"/>
        </w:rPr>
        <w:t>这种活动</w:t>
      </w:r>
      <w:r w:rsidRPr="00FF0595">
        <w:rPr>
          <w:rFonts w:hint="eastAsia"/>
          <w:sz w:val="24"/>
          <w:szCs w:val="24"/>
        </w:rPr>
        <w:t>只属于精神，精神——作为更高本质的存在通过身体被觉察到。</w:t>
      </w:r>
    </w:p>
    <w:p w14:paraId="0A8139ED" w14:textId="7EA69026" w:rsidR="00C7693D" w:rsidRPr="00007864" w:rsidRDefault="00C7693D" w:rsidP="00C7693D">
      <w:pPr>
        <w:spacing w:line="360" w:lineRule="auto"/>
        <w:ind w:firstLineChars="200" w:firstLine="480"/>
        <w:rPr>
          <w:sz w:val="24"/>
          <w:szCs w:val="24"/>
        </w:rPr>
      </w:pPr>
      <w:r>
        <w:rPr>
          <w:rFonts w:hint="eastAsia"/>
          <w:sz w:val="24"/>
          <w:szCs w:val="24"/>
        </w:rPr>
        <w:t>然而，柏格森的理论中有一自相矛盾之处</w:t>
      </w:r>
      <w:r w:rsidRPr="00FF0595">
        <w:rPr>
          <w:rFonts w:hint="eastAsia"/>
          <w:sz w:val="24"/>
          <w:szCs w:val="24"/>
        </w:rPr>
        <w:t>。</w:t>
      </w:r>
      <w:r>
        <w:rPr>
          <w:rFonts w:hint="eastAsia"/>
          <w:sz w:val="24"/>
          <w:szCs w:val="24"/>
        </w:rPr>
        <w:t>在另一些时候，他认为正是</w:t>
      </w:r>
      <w:r w:rsidRPr="00FF0595">
        <w:rPr>
          <w:rFonts w:hint="eastAsia"/>
          <w:sz w:val="24"/>
          <w:szCs w:val="24"/>
        </w:rPr>
        <w:t>身体让精神生活运转起来，</w:t>
      </w:r>
      <w:r>
        <w:rPr>
          <w:rFonts w:hint="eastAsia"/>
          <w:sz w:val="24"/>
          <w:szCs w:val="24"/>
        </w:rPr>
        <w:t>使心灵</w:t>
      </w:r>
      <w:r w:rsidRPr="00FF0595">
        <w:rPr>
          <w:rFonts w:hint="eastAsia"/>
          <w:sz w:val="24"/>
          <w:szCs w:val="24"/>
        </w:rPr>
        <w:t>与运动</w:t>
      </w:r>
      <w:r>
        <w:rPr>
          <w:rFonts w:hint="eastAsia"/>
          <w:sz w:val="24"/>
          <w:szCs w:val="24"/>
        </w:rPr>
        <w:t>相连。</w:t>
      </w:r>
      <w:r w:rsidR="00A1611E">
        <w:rPr>
          <w:rFonts w:hint="eastAsia"/>
          <w:sz w:val="24"/>
          <w:szCs w:val="24"/>
        </w:rPr>
        <w:t>柏格森认为</w:t>
      </w:r>
      <w:r w:rsidR="00C04820">
        <w:rPr>
          <w:rFonts w:hint="eastAsia"/>
          <w:sz w:val="24"/>
          <w:szCs w:val="24"/>
        </w:rPr>
        <w:t>，</w:t>
      </w:r>
      <w:r w:rsidRPr="00FF0595">
        <w:rPr>
          <w:rFonts w:hint="eastAsia"/>
          <w:sz w:val="24"/>
          <w:szCs w:val="24"/>
        </w:rPr>
        <w:t>大脑是</w:t>
      </w:r>
      <w:r>
        <w:rPr>
          <w:rFonts w:hint="eastAsia"/>
          <w:sz w:val="24"/>
          <w:szCs w:val="24"/>
        </w:rPr>
        <w:t>“</w:t>
      </w:r>
      <w:r w:rsidRPr="00FF0595">
        <w:rPr>
          <w:rFonts w:hint="eastAsia"/>
          <w:sz w:val="24"/>
          <w:szCs w:val="24"/>
        </w:rPr>
        <w:t>生命注意力</w:t>
      </w:r>
      <w:r>
        <w:rPr>
          <w:rFonts w:hint="eastAsia"/>
          <w:sz w:val="24"/>
          <w:szCs w:val="24"/>
        </w:rPr>
        <w:t>”</w:t>
      </w:r>
      <w:r w:rsidRPr="00FF0595">
        <w:rPr>
          <w:rFonts w:hint="eastAsia"/>
          <w:sz w:val="24"/>
          <w:szCs w:val="24"/>
        </w:rPr>
        <w:t>的器官</w:t>
      </w:r>
      <w:r>
        <w:rPr>
          <w:rFonts w:hint="eastAsia"/>
          <w:sz w:val="24"/>
          <w:szCs w:val="24"/>
        </w:rPr>
        <w:t>，</w:t>
      </w:r>
      <w:r w:rsidRPr="00FF0595">
        <w:rPr>
          <w:rFonts w:hint="eastAsia"/>
          <w:sz w:val="24"/>
          <w:szCs w:val="24"/>
        </w:rPr>
        <w:t>大脑的功能不是思考，而是为了阻止思想在梦中迷失。</w:t>
      </w:r>
      <w:r w:rsidRPr="00FF0595">
        <w:rPr>
          <w:rStyle w:val="af"/>
          <w:sz w:val="24"/>
          <w:szCs w:val="24"/>
        </w:rPr>
        <w:footnoteReference w:id="79"/>
      </w:r>
      <w:r w:rsidRPr="00FF0595">
        <w:rPr>
          <w:rFonts w:hint="eastAsia"/>
          <w:sz w:val="24"/>
          <w:szCs w:val="24"/>
        </w:rPr>
        <w:t>梦（</w:t>
      </w:r>
      <w:proofErr w:type="spellStart"/>
      <w:r w:rsidRPr="00FF0595">
        <w:rPr>
          <w:sz w:val="24"/>
          <w:szCs w:val="24"/>
        </w:rPr>
        <w:t>Rêve</w:t>
      </w:r>
      <w:proofErr w:type="spellEnd"/>
      <w:r w:rsidRPr="00FF0595">
        <w:rPr>
          <w:rFonts w:hint="eastAsia"/>
          <w:sz w:val="24"/>
          <w:szCs w:val="24"/>
        </w:rPr>
        <w:t>）是</w:t>
      </w:r>
      <w:r w:rsidR="004E0F82">
        <w:rPr>
          <w:rFonts w:hint="eastAsia"/>
          <w:sz w:val="24"/>
          <w:szCs w:val="24"/>
        </w:rPr>
        <w:t>被我们“遗忘”</w:t>
      </w:r>
      <w:r w:rsidR="00A1611E" w:rsidRPr="00FF0595">
        <w:rPr>
          <w:rFonts w:hint="eastAsia"/>
          <w:sz w:val="24"/>
          <w:szCs w:val="24"/>
        </w:rPr>
        <w:t>的</w:t>
      </w:r>
      <w:r w:rsidRPr="00FF0595">
        <w:rPr>
          <w:rFonts w:hint="eastAsia"/>
          <w:sz w:val="24"/>
          <w:szCs w:val="24"/>
        </w:rPr>
        <w:t>过去的复活，</w:t>
      </w:r>
      <w:r w:rsidR="004E0F82">
        <w:rPr>
          <w:rFonts w:hint="eastAsia"/>
          <w:sz w:val="24"/>
          <w:szCs w:val="24"/>
        </w:rPr>
        <w:t>而</w:t>
      </w:r>
      <w:r w:rsidR="00B910FD">
        <w:rPr>
          <w:rFonts w:hint="eastAsia"/>
          <w:sz w:val="24"/>
          <w:szCs w:val="24"/>
        </w:rPr>
        <w:t>所谓</w:t>
      </w:r>
      <w:r w:rsidR="004E0F82">
        <w:rPr>
          <w:rFonts w:hint="eastAsia"/>
          <w:sz w:val="24"/>
          <w:szCs w:val="24"/>
        </w:rPr>
        <w:t>被“遗忘”的</w:t>
      </w:r>
      <w:r w:rsidRPr="00FF0595">
        <w:rPr>
          <w:rFonts w:hint="eastAsia"/>
          <w:sz w:val="24"/>
          <w:szCs w:val="24"/>
        </w:rPr>
        <w:t>记忆</w:t>
      </w:r>
      <w:r w:rsidR="00B910FD">
        <w:rPr>
          <w:rFonts w:hint="eastAsia"/>
          <w:sz w:val="24"/>
          <w:szCs w:val="24"/>
        </w:rPr>
        <w:t>实际上</w:t>
      </w:r>
      <w:r w:rsidRPr="00FF0595">
        <w:rPr>
          <w:rFonts w:hint="eastAsia"/>
          <w:sz w:val="24"/>
          <w:szCs w:val="24"/>
        </w:rPr>
        <w:t>隐藏在</w:t>
      </w:r>
      <w:r>
        <w:rPr>
          <w:rFonts w:hint="eastAsia"/>
          <w:sz w:val="24"/>
          <w:szCs w:val="24"/>
        </w:rPr>
        <w:t>我们</w:t>
      </w:r>
      <w:r w:rsidRPr="00FF0595">
        <w:rPr>
          <w:rFonts w:hint="eastAsia"/>
          <w:sz w:val="24"/>
          <w:szCs w:val="24"/>
        </w:rPr>
        <w:t>记忆的深处，</w:t>
      </w:r>
      <w:r>
        <w:rPr>
          <w:rFonts w:hint="eastAsia"/>
          <w:sz w:val="24"/>
          <w:szCs w:val="24"/>
        </w:rPr>
        <w:t>它是</w:t>
      </w:r>
      <w:r w:rsidRPr="00FF0595">
        <w:rPr>
          <w:rFonts w:hint="eastAsia"/>
          <w:sz w:val="24"/>
          <w:szCs w:val="24"/>
        </w:rPr>
        <w:t>“梦”的记忆</w:t>
      </w:r>
      <w:r w:rsidR="004E0F82" w:rsidRPr="00FF0595">
        <w:rPr>
          <w:rStyle w:val="af"/>
          <w:sz w:val="24"/>
          <w:szCs w:val="24"/>
        </w:rPr>
        <w:footnoteReference w:id="80"/>
      </w:r>
      <w:r w:rsidRPr="00FF0595">
        <w:rPr>
          <w:rFonts w:hint="eastAsia"/>
          <w:sz w:val="24"/>
          <w:szCs w:val="24"/>
        </w:rPr>
        <w:t>。</w:t>
      </w:r>
      <w:r>
        <w:rPr>
          <w:rFonts w:hint="eastAsia"/>
          <w:sz w:val="24"/>
          <w:szCs w:val="24"/>
        </w:rPr>
        <w:t>在清醒时，</w:t>
      </w:r>
      <w:r w:rsidRPr="00FF0595">
        <w:rPr>
          <w:rFonts w:hint="eastAsia"/>
          <w:sz w:val="24"/>
          <w:szCs w:val="24"/>
        </w:rPr>
        <w:t>身体将所有对我们没有实际意义的、不适合我们行动的东西屏蔽开，</w:t>
      </w:r>
      <w:r>
        <w:rPr>
          <w:rFonts w:hint="eastAsia"/>
          <w:sz w:val="24"/>
          <w:szCs w:val="24"/>
        </w:rPr>
        <w:t>而在意识“失神”之时</w:t>
      </w:r>
      <w:r w:rsidRPr="00FF0595">
        <w:rPr>
          <w:rFonts w:hint="eastAsia"/>
          <w:sz w:val="24"/>
          <w:szCs w:val="24"/>
        </w:rPr>
        <w:t>，“梦”的记忆</w:t>
      </w:r>
      <w:r>
        <w:rPr>
          <w:rFonts w:hint="eastAsia"/>
          <w:sz w:val="24"/>
          <w:szCs w:val="24"/>
        </w:rPr>
        <w:t>就</w:t>
      </w:r>
      <w:r w:rsidRPr="00FF0595">
        <w:rPr>
          <w:rFonts w:hint="eastAsia"/>
          <w:sz w:val="24"/>
          <w:szCs w:val="24"/>
        </w:rPr>
        <w:t>会溜进意识领域，利用意识对生活的片刻不关注，在我们正常感知周围形成边缘的无意识感知。在柏格森看来，梦不是幻觉，而是我们身体的“感觉</w:t>
      </w:r>
      <w:r w:rsidRPr="00FF0595">
        <w:rPr>
          <w:rFonts w:hint="eastAsia"/>
          <w:sz w:val="24"/>
          <w:szCs w:val="24"/>
        </w:rPr>
        <w:t>-</w:t>
      </w:r>
      <w:r w:rsidRPr="00FF0595">
        <w:rPr>
          <w:rFonts w:hint="eastAsia"/>
          <w:sz w:val="24"/>
          <w:szCs w:val="24"/>
        </w:rPr>
        <w:t>运动”系统没有</w:t>
      </w:r>
      <w:r w:rsidR="00814725">
        <w:rPr>
          <w:rFonts w:hint="eastAsia"/>
          <w:sz w:val="24"/>
          <w:szCs w:val="24"/>
        </w:rPr>
        <w:t>将</w:t>
      </w:r>
      <w:r w:rsidRPr="00FF0595">
        <w:rPr>
          <w:rFonts w:hint="eastAsia"/>
          <w:sz w:val="24"/>
          <w:szCs w:val="24"/>
        </w:rPr>
        <w:t>注意力固定下来，使各种记忆片断在神经系统松弛的状态下偶然连接的产物。</w:t>
      </w:r>
      <w:r w:rsidRPr="00FF0595">
        <w:rPr>
          <w:rStyle w:val="af"/>
          <w:sz w:val="24"/>
          <w:szCs w:val="24"/>
        </w:rPr>
        <w:footnoteReference w:id="81"/>
      </w:r>
    </w:p>
    <w:p w14:paraId="278098A6" w14:textId="5A367E71" w:rsidR="001236A5" w:rsidRDefault="00107D01" w:rsidP="001236A5">
      <w:pPr>
        <w:spacing w:line="360" w:lineRule="auto"/>
        <w:ind w:firstLineChars="200" w:firstLine="480"/>
        <w:rPr>
          <w:sz w:val="24"/>
          <w:szCs w:val="24"/>
        </w:rPr>
      </w:pPr>
      <w:r>
        <w:rPr>
          <w:rFonts w:hint="eastAsia"/>
          <w:sz w:val="24"/>
          <w:szCs w:val="24"/>
        </w:rPr>
        <w:t>显然，</w:t>
      </w:r>
      <w:r w:rsidR="001236A5">
        <w:rPr>
          <w:rFonts w:hint="eastAsia"/>
          <w:sz w:val="24"/>
          <w:szCs w:val="24"/>
        </w:rPr>
        <w:t>这</w:t>
      </w:r>
      <w:r>
        <w:rPr>
          <w:rFonts w:hint="eastAsia"/>
          <w:sz w:val="24"/>
          <w:szCs w:val="24"/>
        </w:rPr>
        <w:t>一主张直接</w:t>
      </w:r>
      <w:r w:rsidR="00032329">
        <w:rPr>
          <w:rFonts w:hint="eastAsia"/>
          <w:sz w:val="24"/>
          <w:szCs w:val="24"/>
        </w:rPr>
        <w:t>导致</w:t>
      </w:r>
      <w:r w:rsidR="001236A5">
        <w:rPr>
          <w:rFonts w:hint="eastAsia"/>
          <w:sz w:val="24"/>
          <w:szCs w:val="24"/>
        </w:rPr>
        <w:t>了</w:t>
      </w:r>
      <w:r w:rsidR="001236A5" w:rsidRPr="00FF0595">
        <w:rPr>
          <w:rFonts w:hint="eastAsia"/>
          <w:sz w:val="24"/>
          <w:szCs w:val="24"/>
        </w:rPr>
        <w:t>身体</w:t>
      </w:r>
      <w:r>
        <w:rPr>
          <w:rFonts w:hint="eastAsia"/>
          <w:sz w:val="24"/>
          <w:szCs w:val="24"/>
        </w:rPr>
        <w:t>对意识的</w:t>
      </w:r>
      <w:r w:rsidR="00032329">
        <w:rPr>
          <w:rFonts w:hint="eastAsia"/>
          <w:sz w:val="24"/>
          <w:szCs w:val="24"/>
        </w:rPr>
        <w:t>僭越</w:t>
      </w:r>
      <w:r w:rsidR="001236A5" w:rsidRPr="00FF0595">
        <w:rPr>
          <w:rFonts w:hint="eastAsia"/>
          <w:sz w:val="24"/>
          <w:szCs w:val="24"/>
        </w:rPr>
        <w:t>。</w:t>
      </w:r>
      <w:r w:rsidR="001236A5">
        <w:rPr>
          <w:rFonts w:hint="eastAsia"/>
          <w:sz w:val="24"/>
          <w:szCs w:val="24"/>
        </w:rPr>
        <w:t>萨特</w:t>
      </w:r>
      <w:r w:rsidR="00032329">
        <w:rPr>
          <w:rFonts w:hint="eastAsia"/>
          <w:sz w:val="24"/>
          <w:szCs w:val="24"/>
        </w:rPr>
        <w:t>对此</w:t>
      </w:r>
      <w:r>
        <w:rPr>
          <w:rFonts w:hint="eastAsia"/>
          <w:sz w:val="24"/>
          <w:szCs w:val="24"/>
        </w:rPr>
        <w:t>的</w:t>
      </w:r>
      <w:r w:rsidR="004C4611">
        <w:rPr>
          <w:rFonts w:hint="eastAsia"/>
          <w:sz w:val="24"/>
          <w:szCs w:val="24"/>
        </w:rPr>
        <w:t>质疑</w:t>
      </w:r>
      <w:r>
        <w:rPr>
          <w:rFonts w:hint="eastAsia"/>
          <w:sz w:val="24"/>
          <w:szCs w:val="24"/>
        </w:rPr>
        <w:t>是</w:t>
      </w:r>
      <w:r w:rsidR="00B373E4">
        <w:rPr>
          <w:rFonts w:hint="eastAsia"/>
          <w:sz w:val="24"/>
          <w:szCs w:val="24"/>
        </w:rPr>
        <w:t>正确</w:t>
      </w:r>
      <w:r>
        <w:rPr>
          <w:rFonts w:hint="eastAsia"/>
          <w:sz w:val="24"/>
          <w:szCs w:val="24"/>
        </w:rPr>
        <w:t>的</w:t>
      </w:r>
      <w:r w:rsidR="00B373E4">
        <w:rPr>
          <w:rFonts w:hint="eastAsia"/>
          <w:sz w:val="24"/>
          <w:szCs w:val="24"/>
        </w:rPr>
        <w:t>：</w:t>
      </w:r>
      <w:r w:rsidR="00032329">
        <w:rPr>
          <w:rFonts w:hint="eastAsia"/>
          <w:sz w:val="24"/>
          <w:szCs w:val="24"/>
        </w:rPr>
        <w:t>如果</w:t>
      </w:r>
      <w:r w:rsidR="001236A5">
        <w:rPr>
          <w:rFonts w:hint="eastAsia"/>
          <w:sz w:val="24"/>
          <w:szCs w:val="24"/>
        </w:rPr>
        <w:t>意识归于心灵，那么身体</w:t>
      </w:r>
      <w:r w:rsidR="001236A5" w:rsidRPr="00C7693D">
        <w:rPr>
          <w:rFonts w:hint="eastAsia"/>
          <w:sz w:val="24"/>
          <w:szCs w:val="24"/>
        </w:rPr>
        <w:t>具有使意识脱离精神，并使意识依附于活动的能力就成为不可思议的</w:t>
      </w:r>
      <w:r w:rsidR="00032329">
        <w:rPr>
          <w:rFonts w:hint="eastAsia"/>
          <w:sz w:val="24"/>
          <w:szCs w:val="24"/>
        </w:rPr>
        <w:t>；如果身体可以限制意识的范围，那么</w:t>
      </w:r>
      <w:r w:rsidR="001236A5" w:rsidRPr="00C7693D">
        <w:rPr>
          <w:rFonts w:hint="eastAsia"/>
          <w:sz w:val="24"/>
          <w:szCs w:val="24"/>
        </w:rPr>
        <w:t>人们再也看不见是什么妨碍</w:t>
      </w:r>
      <w:r w:rsidR="0022126E">
        <w:rPr>
          <w:rFonts w:hint="eastAsia"/>
          <w:sz w:val="24"/>
          <w:szCs w:val="24"/>
        </w:rPr>
        <w:t>形象</w:t>
      </w:r>
      <w:r w:rsidR="001236A5">
        <w:rPr>
          <w:rFonts w:hint="eastAsia"/>
          <w:sz w:val="24"/>
          <w:szCs w:val="24"/>
        </w:rPr>
        <w:t>-</w:t>
      </w:r>
      <w:r w:rsidR="001236A5" w:rsidRPr="00C7693D">
        <w:rPr>
          <w:rFonts w:hint="eastAsia"/>
          <w:sz w:val="24"/>
          <w:szCs w:val="24"/>
        </w:rPr>
        <w:t>记忆永远成为有意识的。</w:t>
      </w:r>
      <w:r w:rsidR="001236A5">
        <w:rPr>
          <w:rStyle w:val="af"/>
          <w:sz w:val="24"/>
          <w:szCs w:val="24"/>
        </w:rPr>
        <w:footnoteReference w:id="82"/>
      </w:r>
    </w:p>
    <w:p w14:paraId="34FE0D79" w14:textId="65E38B00" w:rsidR="001236A5" w:rsidRDefault="00D77888" w:rsidP="001236A5">
      <w:pPr>
        <w:spacing w:line="360" w:lineRule="auto"/>
        <w:ind w:firstLineChars="200" w:firstLine="480"/>
        <w:rPr>
          <w:sz w:val="24"/>
          <w:szCs w:val="24"/>
        </w:rPr>
      </w:pPr>
      <w:r>
        <w:rPr>
          <w:rFonts w:hint="eastAsia"/>
          <w:sz w:val="24"/>
          <w:szCs w:val="24"/>
        </w:rPr>
        <w:lastRenderedPageBreak/>
        <w:t>根据</w:t>
      </w:r>
      <w:r w:rsidR="001236A5" w:rsidRPr="00FF0595">
        <w:rPr>
          <w:rFonts w:hint="eastAsia"/>
          <w:sz w:val="24"/>
          <w:szCs w:val="24"/>
        </w:rPr>
        <w:t>柏格森</w:t>
      </w:r>
      <w:r>
        <w:rPr>
          <w:rFonts w:hint="eastAsia"/>
          <w:sz w:val="24"/>
          <w:szCs w:val="24"/>
        </w:rPr>
        <w:t>的主张，</w:t>
      </w:r>
      <w:r w:rsidR="001236A5" w:rsidRPr="00FF0595">
        <w:rPr>
          <w:rFonts w:hint="eastAsia"/>
          <w:sz w:val="24"/>
          <w:szCs w:val="24"/>
        </w:rPr>
        <w:t>身体始终是二元的，</w:t>
      </w:r>
      <w:r>
        <w:rPr>
          <w:rFonts w:hint="eastAsia"/>
          <w:sz w:val="24"/>
          <w:szCs w:val="24"/>
        </w:rPr>
        <w:t>它</w:t>
      </w:r>
      <w:r w:rsidR="001236A5" w:rsidRPr="00FF0595">
        <w:rPr>
          <w:rFonts w:hint="eastAsia"/>
          <w:sz w:val="24"/>
          <w:szCs w:val="24"/>
        </w:rPr>
        <w:t>同时具有精神性和物质性两个</w:t>
      </w:r>
      <w:r w:rsidR="00532BF2">
        <w:rPr>
          <w:rFonts w:hint="eastAsia"/>
          <w:sz w:val="24"/>
          <w:szCs w:val="24"/>
        </w:rPr>
        <w:t>维度</w:t>
      </w:r>
      <w:r w:rsidR="001236A5">
        <w:rPr>
          <w:rFonts w:hint="eastAsia"/>
          <w:sz w:val="24"/>
          <w:szCs w:val="24"/>
        </w:rPr>
        <w:t>。</w:t>
      </w:r>
      <w:r w:rsidR="001236A5" w:rsidRPr="00FF0595">
        <w:rPr>
          <w:rFonts w:hint="eastAsia"/>
          <w:sz w:val="24"/>
          <w:szCs w:val="24"/>
        </w:rPr>
        <w:t>如维亚巴隆</w:t>
      </w:r>
      <w:r w:rsidR="001236A5">
        <w:rPr>
          <w:rFonts w:hint="eastAsia"/>
          <w:sz w:val="24"/>
          <w:szCs w:val="24"/>
        </w:rPr>
        <w:t>（</w:t>
      </w:r>
      <w:r w:rsidR="001236A5" w:rsidRPr="002F384F">
        <w:rPr>
          <w:sz w:val="24"/>
          <w:szCs w:val="24"/>
        </w:rPr>
        <w:t xml:space="preserve">Jean-Louis </w:t>
      </w:r>
      <w:proofErr w:type="spellStart"/>
      <w:r w:rsidR="001236A5" w:rsidRPr="002F384F">
        <w:rPr>
          <w:sz w:val="24"/>
          <w:szCs w:val="24"/>
        </w:rPr>
        <w:t>Vieillard</w:t>
      </w:r>
      <w:proofErr w:type="spellEnd"/>
      <w:r w:rsidR="001236A5" w:rsidRPr="002F384F">
        <w:rPr>
          <w:sz w:val="24"/>
          <w:szCs w:val="24"/>
        </w:rPr>
        <w:t>-Baron</w:t>
      </w:r>
      <w:r w:rsidR="001236A5">
        <w:rPr>
          <w:rFonts w:hint="eastAsia"/>
          <w:sz w:val="24"/>
          <w:szCs w:val="24"/>
        </w:rPr>
        <w:t>）</w:t>
      </w:r>
      <w:r w:rsidR="001236A5" w:rsidRPr="00FF0595">
        <w:rPr>
          <w:rFonts w:hint="eastAsia"/>
          <w:sz w:val="24"/>
          <w:szCs w:val="24"/>
        </w:rPr>
        <w:t>所说，在《物质与记忆》中有一个量的身体（</w:t>
      </w:r>
      <w:r w:rsidR="001236A5" w:rsidRPr="00FF0595">
        <w:rPr>
          <w:rFonts w:hint="eastAsia"/>
          <w:sz w:val="24"/>
          <w:szCs w:val="24"/>
        </w:rPr>
        <w:t>corps-</w:t>
      </w:r>
      <w:proofErr w:type="spellStart"/>
      <w:r w:rsidR="001236A5" w:rsidRPr="00FF0595">
        <w:rPr>
          <w:rFonts w:hint="eastAsia"/>
          <w:sz w:val="24"/>
          <w:szCs w:val="24"/>
        </w:rPr>
        <w:t>quanti</w:t>
      </w:r>
      <w:r w:rsidR="001236A5" w:rsidRPr="00D31B9D">
        <w:rPr>
          <w:rFonts w:cs="Times New Roman"/>
          <w:sz w:val="24"/>
          <w:szCs w:val="24"/>
        </w:rPr>
        <w:t>té</w:t>
      </w:r>
      <w:proofErr w:type="spellEnd"/>
      <w:r w:rsidR="001236A5" w:rsidRPr="00FF0595">
        <w:rPr>
          <w:rFonts w:hint="eastAsia"/>
          <w:sz w:val="24"/>
          <w:szCs w:val="24"/>
        </w:rPr>
        <w:t>），还有一个质的身体（</w:t>
      </w:r>
      <w:r w:rsidR="001236A5" w:rsidRPr="00FF0595">
        <w:rPr>
          <w:rFonts w:hint="eastAsia"/>
          <w:sz w:val="24"/>
          <w:szCs w:val="24"/>
        </w:rPr>
        <w:t>corps-</w:t>
      </w:r>
      <w:proofErr w:type="spellStart"/>
      <w:r w:rsidR="001236A5" w:rsidRPr="00FF0595">
        <w:rPr>
          <w:rFonts w:hint="eastAsia"/>
          <w:sz w:val="24"/>
          <w:szCs w:val="24"/>
        </w:rPr>
        <w:t>qualit</w:t>
      </w:r>
      <w:r w:rsidR="001236A5" w:rsidRPr="00D31B9D">
        <w:rPr>
          <w:rFonts w:cs="Times New Roman"/>
          <w:sz w:val="24"/>
          <w:szCs w:val="24"/>
        </w:rPr>
        <w:t>é</w:t>
      </w:r>
      <w:proofErr w:type="spellEnd"/>
      <w:r w:rsidR="001236A5" w:rsidRPr="00FF0595">
        <w:rPr>
          <w:rFonts w:hint="eastAsia"/>
          <w:sz w:val="24"/>
          <w:szCs w:val="24"/>
        </w:rPr>
        <w:t>）。</w:t>
      </w:r>
      <w:r w:rsidR="001236A5" w:rsidRPr="00FF0595">
        <w:rPr>
          <w:rStyle w:val="af"/>
          <w:sz w:val="24"/>
          <w:szCs w:val="24"/>
        </w:rPr>
        <w:footnoteReference w:id="83"/>
      </w:r>
      <w:r w:rsidR="00107D01">
        <w:rPr>
          <w:rFonts w:hint="eastAsia"/>
          <w:sz w:val="24"/>
          <w:szCs w:val="24"/>
        </w:rPr>
        <w:t>然而，</w:t>
      </w:r>
      <w:r w:rsidR="001236A5">
        <w:rPr>
          <w:rFonts w:hint="eastAsia"/>
          <w:sz w:val="24"/>
          <w:szCs w:val="24"/>
        </w:rPr>
        <w:t>身体</w:t>
      </w:r>
      <w:r w:rsidR="001236A5" w:rsidRPr="00FF0595">
        <w:rPr>
          <w:rFonts w:hint="eastAsia"/>
          <w:sz w:val="24"/>
          <w:szCs w:val="24"/>
        </w:rPr>
        <w:t>“物质性”的部分却是含混的，</w:t>
      </w:r>
      <w:r w:rsidR="00107D01">
        <w:rPr>
          <w:rFonts w:hint="eastAsia"/>
          <w:sz w:val="24"/>
          <w:szCs w:val="24"/>
        </w:rPr>
        <w:t>它</w:t>
      </w:r>
      <w:r w:rsidR="001236A5" w:rsidRPr="00FF0595">
        <w:rPr>
          <w:rFonts w:hint="eastAsia"/>
          <w:sz w:val="24"/>
          <w:szCs w:val="24"/>
        </w:rPr>
        <w:t>有时像机器</w:t>
      </w:r>
      <w:r w:rsidR="00107D01">
        <w:rPr>
          <w:rFonts w:hint="eastAsia"/>
          <w:sz w:val="24"/>
          <w:szCs w:val="24"/>
        </w:rPr>
        <w:t>般</w:t>
      </w:r>
      <w:r w:rsidR="001236A5" w:rsidRPr="00FF0595">
        <w:rPr>
          <w:rFonts w:hint="eastAsia"/>
          <w:sz w:val="24"/>
          <w:szCs w:val="24"/>
        </w:rPr>
        <w:t>不断顽固、单调和愚蠢地阻挠精神</w:t>
      </w:r>
      <w:r w:rsidR="001236A5" w:rsidRPr="00FF0595">
        <w:rPr>
          <w:rStyle w:val="af"/>
          <w:sz w:val="24"/>
          <w:szCs w:val="24"/>
        </w:rPr>
        <w:footnoteReference w:id="84"/>
      </w:r>
      <w:r w:rsidR="001236A5" w:rsidRPr="00FF0595">
        <w:rPr>
          <w:rFonts w:hint="eastAsia"/>
          <w:sz w:val="24"/>
          <w:szCs w:val="24"/>
        </w:rPr>
        <w:t>，有时灵活自动地实现自身需求。在此，我们看到身体和心灵的两种互相反对的关系，如</w:t>
      </w:r>
      <w:r w:rsidR="00A12557">
        <w:rPr>
          <w:rFonts w:hint="eastAsia"/>
          <w:sz w:val="24"/>
          <w:szCs w:val="24"/>
        </w:rPr>
        <w:t>梅洛·庞蒂</w:t>
      </w:r>
      <w:r w:rsidR="001236A5" w:rsidRPr="00FF0595">
        <w:rPr>
          <w:rFonts w:hint="eastAsia"/>
          <w:sz w:val="24"/>
          <w:szCs w:val="24"/>
        </w:rPr>
        <w:t>批评的那样，</w:t>
      </w:r>
      <w:r w:rsidR="002D0566">
        <w:rPr>
          <w:rFonts w:hint="eastAsia"/>
          <w:sz w:val="24"/>
          <w:szCs w:val="24"/>
        </w:rPr>
        <w:t>“</w:t>
      </w:r>
      <w:r w:rsidR="001236A5" w:rsidRPr="00FF0595">
        <w:rPr>
          <w:rFonts w:hint="eastAsia"/>
          <w:sz w:val="24"/>
          <w:szCs w:val="24"/>
        </w:rPr>
        <w:t>有时身体是实现自我的障碍，有时身体又给它实现自我的方法。这种空洞的意图怎么可能存在</w:t>
      </w:r>
      <w:r w:rsidR="001236A5" w:rsidRPr="00FF0595">
        <w:rPr>
          <w:rFonts w:hint="eastAsia"/>
          <w:sz w:val="24"/>
          <w:szCs w:val="24"/>
        </w:rPr>
        <w:t>?</w:t>
      </w:r>
      <w:r w:rsidR="002D0566" w:rsidRPr="002D0566">
        <w:rPr>
          <w:rFonts w:hint="eastAsia"/>
          <w:sz w:val="24"/>
          <w:szCs w:val="24"/>
        </w:rPr>
        <w:t xml:space="preserve"> </w:t>
      </w:r>
      <w:r w:rsidR="002D0566">
        <w:rPr>
          <w:rFonts w:hint="eastAsia"/>
          <w:sz w:val="24"/>
          <w:szCs w:val="24"/>
        </w:rPr>
        <w:t>”</w:t>
      </w:r>
      <w:r w:rsidR="001236A5" w:rsidRPr="00FF0595">
        <w:rPr>
          <w:rFonts w:hint="eastAsia"/>
          <w:sz w:val="24"/>
          <w:szCs w:val="24"/>
        </w:rPr>
        <w:t xml:space="preserve"> </w:t>
      </w:r>
      <w:r w:rsidR="001236A5" w:rsidRPr="00FF0595">
        <w:rPr>
          <w:rStyle w:val="af"/>
          <w:sz w:val="24"/>
          <w:szCs w:val="24"/>
        </w:rPr>
        <w:footnoteReference w:id="85"/>
      </w:r>
    </w:p>
    <w:p w14:paraId="5D851087" w14:textId="7E6847F4" w:rsidR="00031F16" w:rsidRDefault="00655979" w:rsidP="001236A5">
      <w:pPr>
        <w:spacing w:line="360" w:lineRule="auto"/>
        <w:ind w:firstLineChars="200" w:firstLine="480"/>
        <w:rPr>
          <w:sz w:val="24"/>
          <w:szCs w:val="24"/>
        </w:rPr>
      </w:pPr>
      <w:bookmarkStart w:id="32" w:name="_Hlk36212627"/>
      <w:r w:rsidRPr="001A1858">
        <w:rPr>
          <w:rFonts w:hint="eastAsia"/>
          <w:sz w:val="24"/>
          <w:szCs w:val="24"/>
        </w:rPr>
        <w:t>这一批评是有力的，</w:t>
      </w:r>
      <w:r w:rsidR="00C157F7" w:rsidRPr="001A1858">
        <w:rPr>
          <w:rFonts w:hint="eastAsia"/>
          <w:sz w:val="24"/>
          <w:szCs w:val="24"/>
        </w:rPr>
        <w:t>为了</w:t>
      </w:r>
      <w:r w:rsidRPr="001A1858">
        <w:rPr>
          <w:rFonts w:hint="eastAsia"/>
          <w:sz w:val="24"/>
          <w:szCs w:val="24"/>
        </w:rPr>
        <w:t>对柏格森的观点进行辩护</w:t>
      </w:r>
      <w:r w:rsidR="00C157F7" w:rsidRPr="001A1858">
        <w:rPr>
          <w:rFonts w:hint="eastAsia"/>
          <w:sz w:val="24"/>
          <w:szCs w:val="24"/>
        </w:rPr>
        <w:t>，</w:t>
      </w:r>
      <w:r w:rsidR="00C157F7">
        <w:rPr>
          <w:rFonts w:hint="eastAsia"/>
          <w:sz w:val="24"/>
          <w:szCs w:val="24"/>
        </w:rPr>
        <w:t>我们只能将身体在时间上“一分为二”</w:t>
      </w:r>
      <w:bookmarkEnd w:id="32"/>
      <w:r w:rsidR="00C157F7">
        <w:rPr>
          <w:rFonts w:hint="eastAsia"/>
          <w:sz w:val="24"/>
          <w:szCs w:val="24"/>
        </w:rPr>
        <w:t>。</w:t>
      </w:r>
      <w:r w:rsidR="001236A5">
        <w:rPr>
          <w:rFonts w:hint="eastAsia"/>
          <w:sz w:val="24"/>
          <w:szCs w:val="24"/>
        </w:rPr>
        <w:t>倘若我们假设一个</w:t>
      </w:r>
      <w:r w:rsidR="001236A5" w:rsidRPr="00FF0595">
        <w:rPr>
          <w:rFonts w:hint="eastAsia"/>
          <w:sz w:val="24"/>
          <w:szCs w:val="24"/>
        </w:rPr>
        <w:t>完全意义上的身体主体</w:t>
      </w:r>
      <w:r w:rsidR="001236A5">
        <w:rPr>
          <w:rFonts w:hint="eastAsia"/>
          <w:sz w:val="24"/>
          <w:szCs w:val="24"/>
        </w:rPr>
        <w:t>（</w:t>
      </w:r>
      <w:r w:rsidR="00D31B9D">
        <w:rPr>
          <w:rFonts w:hint="eastAsia"/>
          <w:sz w:val="24"/>
          <w:szCs w:val="24"/>
        </w:rPr>
        <w:t>也就是使</w:t>
      </w:r>
      <w:r w:rsidR="001236A5">
        <w:rPr>
          <w:rFonts w:hint="eastAsia"/>
          <w:sz w:val="24"/>
          <w:szCs w:val="24"/>
        </w:rPr>
        <w:t>意识消除自身的努力），用柏格森的话说，这就是</w:t>
      </w:r>
      <w:r w:rsidR="001236A5" w:rsidRPr="00FF0595">
        <w:rPr>
          <w:rFonts w:hint="eastAsia"/>
          <w:sz w:val="24"/>
          <w:szCs w:val="24"/>
        </w:rPr>
        <w:t>一个“睡着”的我，或</w:t>
      </w:r>
      <w:r w:rsidR="001236A5">
        <w:rPr>
          <w:rFonts w:hint="eastAsia"/>
          <w:sz w:val="24"/>
          <w:szCs w:val="24"/>
        </w:rPr>
        <w:t>说</w:t>
      </w:r>
      <w:r w:rsidR="001236A5" w:rsidRPr="00FF0595">
        <w:rPr>
          <w:rFonts w:hint="eastAsia"/>
          <w:sz w:val="24"/>
          <w:szCs w:val="24"/>
        </w:rPr>
        <w:t>“失神”的我。柏格森把身体</w:t>
      </w:r>
      <w:r w:rsidR="001236A5">
        <w:rPr>
          <w:rFonts w:hint="eastAsia"/>
          <w:sz w:val="24"/>
          <w:szCs w:val="24"/>
        </w:rPr>
        <w:t>的自动回忆类比于</w:t>
      </w:r>
      <w:r w:rsidR="001236A5" w:rsidRPr="00FF0595">
        <w:rPr>
          <w:rFonts w:hint="eastAsia"/>
          <w:sz w:val="24"/>
          <w:szCs w:val="24"/>
        </w:rPr>
        <w:t>人睡眠时的感觉</w:t>
      </w:r>
      <w:r w:rsidR="001236A5">
        <w:rPr>
          <w:rFonts w:hint="eastAsia"/>
          <w:sz w:val="24"/>
          <w:szCs w:val="24"/>
        </w:rPr>
        <w:t>，那个</w:t>
      </w:r>
      <w:r w:rsidR="001236A5" w:rsidRPr="00FF0595">
        <w:rPr>
          <w:rFonts w:hint="eastAsia"/>
          <w:sz w:val="24"/>
          <w:szCs w:val="24"/>
        </w:rPr>
        <w:t>完全意义上的身体主体所做的——自动回忆</w:t>
      </w:r>
      <w:r w:rsidR="001236A5">
        <w:rPr>
          <w:rFonts w:hint="eastAsia"/>
          <w:sz w:val="24"/>
          <w:szCs w:val="24"/>
        </w:rPr>
        <w:t>的现实化与我们的</w:t>
      </w:r>
      <w:r w:rsidR="001236A5" w:rsidRPr="00FF0595">
        <w:rPr>
          <w:rFonts w:hint="eastAsia"/>
          <w:sz w:val="24"/>
          <w:szCs w:val="24"/>
        </w:rPr>
        <w:t>梦</w:t>
      </w:r>
      <w:r w:rsidR="001236A5">
        <w:rPr>
          <w:rFonts w:hint="eastAsia"/>
          <w:sz w:val="24"/>
          <w:szCs w:val="24"/>
        </w:rPr>
        <w:t>别无二致</w:t>
      </w:r>
      <w:r w:rsidR="001236A5" w:rsidRPr="00FF0595">
        <w:rPr>
          <w:rFonts w:hint="eastAsia"/>
          <w:sz w:val="24"/>
          <w:szCs w:val="24"/>
        </w:rPr>
        <w:t>。</w:t>
      </w:r>
      <w:r w:rsidR="001236A5">
        <w:rPr>
          <w:rFonts w:hint="eastAsia"/>
          <w:sz w:val="24"/>
          <w:szCs w:val="24"/>
        </w:rPr>
        <w:t>一个</w:t>
      </w:r>
      <w:r w:rsidR="001236A5" w:rsidRPr="00FF0595">
        <w:rPr>
          <w:rFonts w:hint="eastAsia"/>
          <w:sz w:val="24"/>
          <w:szCs w:val="24"/>
        </w:rPr>
        <w:t>僵化</w:t>
      </w:r>
      <w:r w:rsidR="001236A5">
        <w:rPr>
          <w:rFonts w:hint="eastAsia"/>
          <w:sz w:val="24"/>
          <w:szCs w:val="24"/>
        </w:rPr>
        <w:t>的、完全依靠习惯和</w:t>
      </w:r>
      <w:r w:rsidR="001236A5" w:rsidRPr="00FF0595">
        <w:rPr>
          <w:rFonts w:hint="eastAsia"/>
          <w:sz w:val="24"/>
          <w:szCs w:val="24"/>
        </w:rPr>
        <w:t>自动性</w:t>
      </w:r>
      <w:r w:rsidR="001236A5">
        <w:rPr>
          <w:rFonts w:hint="eastAsia"/>
          <w:sz w:val="24"/>
          <w:szCs w:val="24"/>
        </w:rPr>
        <w:t>的身体，只存活于精神沉睡的时刻；</w:t>
      </w:r>
      <w:r w:rsidR="001236A5" w:rsidRPr="00FF0595">
        <w:rPr>
          <w:rFonts w:hint="eastAsia"/>
          <w:sz w:val="24"/>
          <w:szCs w:val="24"/>
        </w:rPr>
        <w:t>而</w:t>
      </w:r>
      <w:r w:rsidR="001236A5">
        <w:rPr>
          <w:rFonts w:hint="eastAsia"/>
          <w:sz w:val="24"/>
          <w:szCs w:val="24"/>
        </w:rPr>
        <w:t>身体向</w:t>
      </w:r>
      <w:r w:rsidR="001236A5" w:rsidRPr="00FF0595">
        <w:rPr>
          <w:rFonts w:hint="eastAsia"/>
          <w:sz w:val="24"/>
          <w:szCs w:val="24"/>
        </w:rPr>
        <w:t>“灵活”</w:t>
      </w:r>
      <w:r w:rsidR="001236A5">
        <w:rPr>
          <w:rFonts w:hint="eastAsia"/>
          <w:sz w:val="24"/>
          <w:szCs w:val="24"/>
        </w:rPr>
        <w:t>的转变源于</w:t>
      </w:r>
      <w:r w:rsidR="001236A5" w:rsidRPr="00FF0595">
        <w:rPr>
          <w:rFonts w:hint="eastAsia"/>
          <w:sz w:val="24"/>
          <w:szCs w:val="24"/>
        </w:rPr>
        <w:t>精神的注入</w:t>
      </w:r>
      <w:r w:rsidR="001236A5">
        <w:rPr>
          <w:rFonts w:hint="eastAsia"/>
          <w:sz w:val="24"/>
          <w:szCs w:val="24"/>
        </w:rPr>
        <w:t>。在单一身体的僵化和灵活之间，存在精神注入的纵向动态差异。而在普遍进化论的视角下，精神注入有机体同样适用于所有生命，只不过在横向的不同物种间显示</w:t>
      </w:r>
      <w:proofErr w:type="gramStart"/>
      <w:r w:rsidR="001236A5">
        <w:rPr>
          <w:rFonts w:hint="eastAsia"/>
          <w:sz w:val="24"/>
          <w:szCs w:val="24"/>
        </w:rPr>
        <w:t>出程度</w:t>
      </w:r>
      <w:proofErr w:type="gramEnd"/>
      <w:r w:rsidR="001236A5">
        <w:rPr>
          <w:rFonts w:hint="eastAsia"/>
          <w:sz w:val="24"/>
          <w:szCs w:val="24"/>
        </w:rPr>
        <w:t>的区别。</w:t>
      </w:r>
      <w:r w:rsidR="008F60C6">
        <w:rPr>
          <w:rFonts w:hint="eastAsia"/>
          <w:sz w:val="24"/>
          <w:szCs w:val="24"/>
        </w:rPr>
        <w:t>尽管身体</w:t>
      </w:r>
      <w:r w:rsidR="00BD2499">
        <w:rPr>
          <w:rFonts w:hint="eastAsia"/>
          <w:sz w:val="24"/>
          <w:szCs w:val="24"/>
        </w:rPr>
        <w:t>已然</w:t>
      </w:r>
      <w:r w:rsidR="008F60C6">
        <w:rPr>
          <w:rFonts w:hint="eastAsia"/>
          <w:sz w:val="24"/>
          <w:szCs w:val="24"/>
        </w:rPr>
        <w:t>具有了完整的行动逻辑，</w:t>
      </w:r>
      <w:r w:rsidR="00BD2499">
        <w:rPr>
          <w:rFonts w:hint="eastAsia"/>
          <w:sz w:val="24"/>
          <w:szCs w:val="24"/>
        </w:rPr>
        <w:t>但</w:t>
      </w:r>
      <w:r w:rsidR="008F60C6" w:rsidRPr="00FF0595">
        <w:rPr>
          <w:rFonts w:hint="eastAsia"/>
          <w:sz w:val="24"/>
          <w:szCs w:val="24"/>
        </w:rPr>
        <w:t>身体</w:t>
      </w:r>
      <w:r w:rsidR="00BD2499">
        <w:rPr>
          <w:rFonts w:hint="eastAsia"/>
          <w:sz w:val="24"/>
          <w:szCs w:val="24"/>
        </w:rPr>
        <w:t>却</w:t>
      </w:r>
      <w:r w:rsidR="008F60C6" w:rsidRPr="00FF0595">
        <w:rPr>
          <w:rFonts w:hint="eastAsia"/>
          <w:sz w:val="24"/>
          <w:szCs w:val="24"/>
        </w:rPr>
        <w:t>没有能力保持永久的自动性而成为</w:t>
      </w:r>
      <w:r w:rsidR="00BD2499">
        <w:rPr>
          <w:rFonts w:hint="eastAsia"/>
          <w:sz w:val="24"/>
          <w:szCs w:val="24"/>
        </w:rPr>
        <w:t>独立</w:t>
      </w:r>
      <w:r w:rsidR="008F60C6" w:rsidRPr="00FF0595">
        <w:rPr>
          <w:rFonts w:hint="eastAsia"/>
          <w:sz w:val="24"/>
          <w:szCs w:val="24"/>
        </w:rPr>
        <w:t>的主体</w:t>
      </w:r>
      <w:r w:rsidR="00BD2499">
        <w:rPr>
          <w:rFonts w:hint="eastAsia"/>
          <w:sz w:val="24"/>
          <w:szCs w:val="24"/>
        </w:rPr>
        <w:t>：</w:t>
      </w:r>
      <w:r w:rsidR="008F60C6" w:rsidRPr="00FF0595">
        <w:rPr>
          <w:rFonts w:hint="eastAsia"/>
          <w:sz w:val="24"/>
          <w:szCs w:val="24"/>
        </w:rPr>
        <w:t>只要精神</w:t>
      </w:r>
      <w:proofErr w:type="gramStart"/>
      <w:r w:rsidR="008F60C6" w:rsidRPr="00FF0595">
        <w:rPr>
          <w:rFonts w:hint="eastAsia"/>
          <w:sz w:val="24"/>
          <w:szCs w:val="24"/>
        </w:rPr>
        <w:t>一</w:t>
      </w:r>
      <w:proofErr w:type="gramEnd"/>
      <w:r w:rsidR="008F60C6" w:rsidRPr="00FF0595">
        <w:rPr>
          <w:rFonts w:hint="eastAsia"/>
          <w:sz w:val="24"/>
          <w:szCs w:val="24"/>
        </w:rPr>
        <w:t>醒来，它就</w:t>
      </w:r>
      <w:r w:rsidR="00BD2499">
        <w:rPr>
          <w:rFonts w:hint="eastAsia"/>
          <w:sz w:val="24"/>
          <w:szCs w:val="24"/>
        </w:rPr>
        <w:t>会立即</w:t>
      </w:r>
      <w:r w:rsidR="008F60C6" w:rsidRPr="00FF0595">
        <w:rPr>
          <w:rFonts w:hint="eastAsia"/>
          <w:sz w:val="24"/>
          <w:szCs w:val="24"/>
        </w:rPr>
        <w:t>陷入被支配的状态之中。</w:t>
      </w:r>
    </w:p>
    <w:p w14:paraId="16DA2164" w14:textId="35AFD3D1" w:rsidR="007D48FE" w:rsidRPr="00FF0595" w:rsidRDefault="007D48FE" w:rsidP="008F60C6">
      <w:pPr>
        <w:spacing w:line="360" w:lineRule="auto"/>
        <w:ind w:firstLineChars="200" w:firstLine="480"/>
        <w:rPr>
          <w:sz w:val="24"/>
          <w:szCs w:val="24"/>
        </w:rPr>
      </w:pPr>
      <w:r w:rsidRPr="00FF0595">
        <w:rPr>
          <w:rFonts w:hint="eastAsia"/>
          <w:sz w:val="24"/>
          <w:szCs w:val="24"/>
        </w:rPr>
        <w:t>主体的觉醒的标志是精神注意（</w:t>
      </w:r>
      <w:r w:rsidRPr="00FF0595">
        <w:rPr>
          <w:sz w:val="24"/>
          <w:szCs w:val="24"/>
        </w:rPr>
        <w:t>Attention</w:t>
      </w:r>
      <w:r w:rsidRPr="00FF0595">
        <w:rPr>
          <w:rFonts w:hint="eastAsia"/>
          <w:sz w:val="24"/>
          <w:szCs w:val="24"/>
        </w:rPr>
        <w:t>）的发生</w:t>
      </w:r>
      <w:r w:rsidR="008766B5" w:rsidRPr="00FF0595">
        <w:rPr>
          <w:rFonts w:hint="eastAsia"/>
          <w:sz w:val="24"/>
          <w:szCs w:val="24"/>
        </w:rPr>
        <w:t>，</w:t>
      </w:r>
      <w:r w:rsidRPr="00FF0595">
        <w:rPr>
          <w:rFonts w:hint="eastAsia"/>
          <w:sz w:val="24"/>
          <w:szCs w:val="24"/>
        </w:rPr>
        <w:t>同知觉一样，我们的意识范围总是缩小到当前的状态和身体需要的部分。</w:t>
      </w:r>
      <w:r w:rsidR="007025A6" w:rsidRPr="00FF0595">
        <w:rPr>
          <w:rFonts w:hint="eastAsia"/>
          <w:sz w:val="24"/>
          <w:szCs w:val="24"/>
        </w:rPr>
        <w:t>这一</w:t>
      </w:r>
      <w:r w:rsidRPr="00FF0595">
        <w:rPr>
          <w:rFonts w:hint="eastAsia"/>
          <w:sz w:val="24"/>
          <w:szCs w:val="24"/>
        </w:rPr>
        <w:t>注意的反面是</w:t>
      </w:r>
      <w:r w:rsidR="00D31B9D">
        <w:rPr>
          <w:rFonts w:hint="eastAsia"/>
          <w:sz w:val="24"/>
          <w:szCs w:val="24"/>
        </w:rPr>
        <w:t>“</w:t>
      </w:r>
      <w:r w:rsidRPr="00FF0595">
        <w:rPr>
          <w:rFonts w:hint="eastAsia"/>
          <w:sz w:val="24"/>
          <w:szCs w:val="24"/>
        </w:rPr>
        <w:t>限制</w:t>
      </w:r>
      <w:r w:rsidR="00D31B9D">
        <w:rPr>
          <w:rFonts w:hint="eastAsia"/>
          <w:sz w:val="24"/>
          <w:szCs w:val="24"/>
        </w:rPr>
        <w:t>”</w:t>
      </w:r>
      <w:r w:rsidRPr="00FF0595">
        <w:rPr>
          <w:rFonts w:hint="eastAsia"/>
          <w:sz w:val="24"/>
          <w:szCs w:val="24"/>
        </w:rPr>
        <w:t>，主体从梦中“醒来”就意味着对无用记忆的遗忘，</w:t>
      </w:r>
      <w:r w:rsidR="00D31B9D">
        <w:rPr>
          <w:rFonts w:hint="eastAsia"/>
          <w:sz w:val="24"/>
          <w:szCs w:val="24"/>
        </w:rPr>
        <w:t>即</w:t>
      </w:r>
      <w:r w:rsidRPr="00FF0595">
        <w:rPr>
          <w:rFonts w:hint="eastAsia"/>
          <w:sz w:val="24"/>
          <w:szCs w:val="24"/>
        </w:rPr>
        <w:t>禁止所有与现在无关的东西进入意识。而在主体之中，注意所限制的那些遗忘的部分，仅仅意味着当下没有呈现给我们，这些记忆以一种潜在的形式保存下来，而没有脱离意识领域成为虚无的存在。如柏格森所说</w:t>
      </w:r>
      <w:r w:rsidR="00472235">
        <w:rPr>
          <w:rFonts w:hint="eastAsia"/>
          <w:sz w:val="24"/>
          <w:szCs w:val="24"/>
        </w:rPr>
        <w:t>，</w:t>
      </w:r>
      <w:r w:rsidRPr="00FF0595">
        <w:rPr>
          <w:rFonts w:hint="eastAsia"/>
          <w:sz w:val="24"/>
          <w:szCs w:val="24"/>
        </w:rPr>
        <w:t>“过去甚至连最细微的细节都保留了下来，而且没有真正的遗忘。”</w:t>
      </w:r>
      <w:r w:rsidRPr="00FF0595">
        <w:rPr>
          <w:rStyle w:val="af"/>
          <w:sz w:val="24"/>
          <w:szCs w:val="24"/>
        </w:rPr>
        <w:footnoteReference w:id="86"/>
      </w:r>
      <w:r w:rsidRPr="00FF0595">
        <w:rPr>
          <w:rFonts w:hint="eastAsia"/>
          <w:sz w:val="24"/>
          <w:szCs w:val="24"/>
        </w:rPr>
        <w:t>。</w:t>
      </w:r>
    </w:p>
    <w:p w14:paraId="7592F522" w14:textId="3E49D4FE" w:rsidR="0077454D" w:rsidRPr="00FF0595" w:rsidRDefault="0024711C" w:rsidP="00FF0595">
      <w:pPr>
        <w:spacing w:line="360" w:lineRule="auto"/>
        <w:ind w:firstLineChars="200" w:firstLine="480"/>
        <w:rPr>
          <w:sz w:val="24"/>
          <w:szCs w:val="24"/>
        </w:rPr>
      </w:pPr>
      <w:r>
        <w:rPr>
          <w:rFonts w:hint="eastAsia"/>
          <w:sz w:val="24"/>
          <w:szCs w:val="24"/>
        </w:rPr>
        <w:lastRenderedPageBreak/>
        <w:t>值得指出的是</w:t>
      </w:r>
      <w:r w:rsidR="007D48FE" w:rsidRPr="00FF0595">
        <w:rPr>
          <w:rFonts w:hint="eastAsia"/>
          <w:sz w:val="24"/>
          <w:szCs w:val="24"/>
        </w:rPr>
        <w:t>，无意识的过去和有意识的当下之间的区别不是本体论上的，因为柏格森式的无意识仅仅是意识的一部分，只是在</w:t>
      </w:r>
      <w:proofErr w:type="gramStart"/>
      <w:r w:rsidR="007D48FE" w:rsidRPr="00FF0595">
        <w:rPr>
          <w:rFonts w:hint="eastAsia"/>
          <w:sz w:val="24"/>
          <w:szCs w:val="24"/>
        </w:rPr>
        <w:t>当下不</w:t>
      </w:r>
      <w:proofErr w:type="gramEnd"/>
      <w:r w:rsidR="007D48FE" w:rsidRPr="00FF0595">
        <w:rPr>
          <w:rFonts w:hint="eastAsia"/>
          <w:sz w:val="24"/>
          <w:szCs w:val="24"/>
        </w:rPr>
        <w:t>与知觉相关。意识和无意识</w:t>
      </w:r>
      <w:r w:rsidR="007276E9">
        <w:rPr>
          <w:rFonts w:hint="eastAsia"/>
          <w:sz w:val="24"/>
          <w:szCs w:val="24"/>
        </w:rPr>
        <w:t>记</w:t>
      </w:r>
      <w:proofErr w:type="gramStart"/>
      <w:r w:rsidR="007276E9">
        <w:rPr>
          <w:rFonts w:hint="eastAsia"/>
          <w:sz w:val="24"/>
          <w:szCs w:val="24"/>
        </w:rPr>
        <w:t>忆</w:t>
      </w:r>
      <w:r w:rsidR="007D48FE" w:rsidRPr="00FF0595">
        <w:rPr>
          <w:rFonts w:hint="eastAsia"/>
          <w:sz w:val="24"/>
          <w:szCs w:val="24"/>
        </w:rPr>
        <w:t>之间</w:t>
      </w:r>
      <w:proofErr w:type="gramEnd"/>
      <w:r w:rsidR="007D48FE" w:rsidRPr="00FF0595">
        <w:rPr>
          <w:rFonts w:hint="eastAsia"/>
          <w:sz w:val="24"/>
          <w:szCs w:val="24"/>
        </w:rPr>
        <w:t>的唯一区别是，意识</w:t>
      </w:r>
      <w:r w:rsidR="007276E9">
        <w:rPr>
          <w:rFonts w:hint="eastAsia"/>
          <w:sz w:val="24"/>
          <w:szCs w:val="24"/>
        </w:rPr>
        <w:t>是</w:t>
      </w:r>
      <w:r w:rsidR="0022126E">
        <w:rPr>
          <w:rFonts w:hint="eastAsia"/>
          <w:sz w:val="24"/>
          <w:szCs w:val="24"/>
        </w:rPr>
        <w:t>形象</w:t>
      </w:r>
      <w:r w:rsidR="007276E9" w:rsidRPr="00FF0595">
        <w:rPr>
          <w:rFonts w:hint="eastAsia"/>
          <w:sz w:val="24"/>
          <w:szCs w:val="24"/>
        </w:rPr>
        <w:t>在</w:t>
      </w:r>
      <w:r w:rsidR="007D48FE" w:rsidRPr="00FF0595">
        <w:rPr>
          <w:rFonts w:hint="eastAsia"/>
          <w:sz w:val="24"/>
          <w:szCs w:val="24"/>
        </w:rPr>
        <w:t>空间</w:t>
      </w:r>
      <w:r w:rsidR="007276E9">
        <w:rPr>
          <w:rFonts w:hint="eastAsia"/>
          <w:sz w:val="24"/>
          <w:szCs w:val="24"/>
        </w:rPr>
        <w:t>的</w:t>
      </w:r>
      <w:r w:rsidR="007D48FE" w:rsidRPr="00FF0595">
        <w:rPr>
          <w:rFonts w:hint="eastAsia"/>
          <w:sz w:val="24"/>
          <w:szCs w:val="24"/>
        </w:rPr>
        <w:t>并列，而无意识</w:t>
      </w:r>
      <w:r w:rsidR="007276E9">
        <w:rPr>
          <w:rFonts w:hint="eastAsia"/>
          <w:sz w:val="24"/>
          <w:szCs w:val="24"/>
        </w:rPr>
        <w:t>记</w:t>
      </w:r>
      <w:proofErr w:type="gramStart"/>
      <w:r w:rsidR="007276E9">
        <w:rPr>
          <w:rFonts w:hint="eastAsia"/>
          <w:sz w:val="24"/>
          <w:szCs w:val="24"/>
        </w:rPr>
        <w:t>忆取</w:t>
      </w:r>
      <w:proofErr w:type="gramEnd"/>
      <w:r w:rsidR="007276E9">
        <w:rPr>
          <w:rFonts w:hint="eastAsia"/>
          <w:sz w:val="24"/>
          <w:szCs w:val="24"/>
        </w:rPr>
        <w:t>消了所有</w:t>
      </w:r>
      <w:r w:rsidR="007D48FE" w:rsidRPr="00FF0595">
        <w:rPr>
          <w:rFonts w:hint="eastAsia"/>
          <w:sz w:val="24"/>
          <w:szCs w:val="24"/>
        </w:rPr>
        <w:t>物质特性，</w:t>
      </w:r>
      <w:r w:rsidR="007276E9">
        <w:rPr>
          <w:rFonts w:hint="eastAsia"/>
          <w:sz w:val="24"/>
          <w:szCs w:val="24"/>
        </w:rPr>
        <w:t>融入一个</w:t>
      </w:r>
      <w:r w:rsidR="007D48FE" w:rsidRPr="00FF0595">
        <w:rPr>
          <w:rFonts w:hint="eastAsia"/>
          <w:sz w:val="24"/>
          <w:szCs w:val="24"/>
        </w:rPr>
        <w:t>不可分割的、综合的自我。</w:t>
      </w:r>
      <w:r w:rsidR="00FB536E" w:rsidRPr="00FF0595">
        <w:rPr>
          <w:rFonts w:hint="eastAsia"/>
          <w:sz w:val="24"/>
          <w:szCs w:val="24"/>
        </w:rPr>
        <w:t>用弗里德里希·沃尔姆斯（</w:t>
      </w:r>
      <w:r w:rsidR="00FB536E" w:rsidRPr="00FF0595">
        <w:rPr>
          <w:sz w:val="24"/>
          <w:szCs w:val="24"/>
        </w:rPr>
        <w:t>Frédéric Worms</w:t>
      </w:r>
      <w:r w:rsidR="00FB536E" w:rsidRPr="00FF0595">
        <w:rPr>
          <w:rFonts w:hint="eastAsia"/>
          <w:sz w:val="24"/>
          <w:szCs w:val="24"/>
        </w:rPr>
        <w:t>）的话来说，记忆不同于在一个普通的、无个性的空间里清晰</w:t>
      </w:r>
      <w:r w:rsidR="00253260">
        <w:rPr>
          <w:rFonts w:hint="eastAsia"/>
          <w:sz w:val="24"/>
          <w:szCs w:val="24"/>
        </w:rPr>
        <w:t>而</w:t>
      </w:r>
      <w:r w:rsidR="00FB536E" w:rsidRPr="00FF0595">
        <w:rPr>
          <w:rFonts w:hint="eastAsia"/>
          <w:sz w:val="24"/>
          <w:szCs w:val="24"/>
        </w:rPr>
        <w:t>并列的感知</w:t>
      </w:r>
      <w:r w:rsidR="0022126E">
        <w:rPr>
          <w:rFonts w:hint="eastAsia"/>
          <w:sz w:val="24"/>
          <w:szCs w:val="24"/>
        </w:rPr>
        <w:t>形象</w:t>
      </w:r>
      <w:r w:rsidR="00FB536E" w:rsidRPr="00FF0595">
        <w:rPr>
          <w:rFonts w:hint="eastAsia"/>
          <w:sz w:val="24"/>
          <w:szCs w:val="24"/>
        </w:rPr>
        <w:t>，“记忆以一种全局的、模糊的、个性化的方式保存</w:t>
      </w:r>
      <w:r w:rsidR="00276322">
        <w:rPr>
          <w:rFonts w:hint="eastAsia"/>
          <w:sz w:val="24"/>
          <w:szCs w:val="24"/>
        </w:rPr>
        <w:t>下来</w:t>
      </w:r>
      <w:r w:rsidR="00FB536E" w:rsidRPr="00FF0595">
        <w:rPr>
          <w:rFonts w:hint="eastAsia"/>
          <w:sz w:val="24"/>
          <w:szCs w:val="24"/>
        </w:rPr>
        <w:t>，在我的历史或性格中</w:t>
      </w:r>
      <w:r w:rsidR="00276322">
        <w:rPr>
          <w:rFonts w:hint="eastAsia"/>
          <w:sz w:val="24"/>
          <w:szCs w:val="24"/>
        </w:rPr>
        <w:t>构成</w:t>
      </w:r>
      <w:r w:rsidR="00FB536E" w:rsidRPr="00FF0595">
        <w:rPr>
          <w:rFonts w:hint="eastAsia"/>
          <w:sz w:val="24"/>
          <w:szCs w:val="24"/>
        </w:rPr>
        <w:t>一个混乱的整体。”</w:t>
      </w:r>
      <w:r w:rsidR="00FB536E" w:rsidRPr="00FF0595">
        <w:rPr>
          <w:rStyle w:val="af"/>
          <w:sz w:val="24"/>
          <w:szCs w:val="24"/>
        </w:rPr>
        <w:footnoteReference w:id="87"/>
      </w:r>
      <w:r w:rsidR="00E40EAA">
        <w:rPr>
          <w:rFonts w:hint="eastAsia"/>
          <w:sz w:val="24"/>
          <w:szCs w:val="24"/>
        </w:rPr>
        <w:t>正因如此，</w:t>
      </w:r>
      <w:r w:rsidR="00FB536E" w:rsidRPr="00FF0595">
        <w:rPr>
          <w:rFonts w:hint="eastAsia"/>
          <w:sz w:val="24"/>
          <w:szCs w:val="24"/>
        </w:rPr>
        <w:t>我们的现在中包含了过去曾经历过的一切</w:t>
      </w:r>
      <w:r w:rsidR="00E40EAA">
        <w:rPr>
          <w:rFonts w:hint="eastAsia"/>
          <w:sz w:val="24"/>
          <w:szCs w:val="24"/>
        </w:rPr>
        <w:t>。</w:t>
      </w:r>
      <w:r w:rsidR="00FB536E" w:rsidRPr="00FF0595">
        <w:rPr>
          <w:rFonts w:hint="eastAsia"/>
          <w:sz w:val="24"/>
          <w:szCs w:val="24"/>
        </w:rPr>
        <w:t>从身体的知觉过渡到记忆，这种经验去物质化但没有真正失去，</w:t>
      </w:r>
      <w:r w:rsidR="00E40EAA">
        <w:rPr>
          <w:rFonts w:hint="eastAsia"/>
          <w:sz w:val="24"/>
          <w:szCs w:val="24"/>
        </w:rPr>
        <w:t>它们</w:t>
      </w:r>
      <w:r w:rsidR="00FB536E" w:rsidRPr="00FF0595">
        <w:rPr>
          <w:rFonts w:hint="eastAsia"/>
          <w:sz w:val="24"/>
          <w:szCs w:val="24"/>
        </w:rPr>
        <w:t>储存在巨大的记忆锥体中，这个锥体构成了一个在绵延中进展的自我。</w:t>
      </w:r>
    </w:p>
    <w:p w14:paraId="2377D303" w14:textId="0E4AB5BE" w:rsidR="001937FF" w:rsidRPr="00FF0595" w:rsidRDefault="00F90C6E" w:rsidP="00FF0595">
      <w:pPr>
        <w:pStyle w:val="2"/>
      </w:pPr>
      <w:bookmarkStart w:id="33" w:name="_Toc38126823"/>
      <w:bookmarkStart w:id="34" w:name="_Toc38897367"/>
      <w:r>
        <w:rPr>
          <w:rFonts w:hint="eastAsia"/>
        </w:rPr>
        <w:t>（二）</w:t>
      </w:r>
      <w:r w:rsidR="00E50470">
        <w:rPr>
          <w:rFonts w:hint="eastAsia"/>
        </w:rPr>
        <w:t>不断生成的主体：</w:t>
      </w:r>
      <w:r w:rsidR="001F29EA">
        <w:rPr>
          <w:rFonts w:hint="eastAsia"/>
        </w:rPr>
        <w:t>自我的动力式进展</w:t>
      </w:r>
      <w:bookmarkEnd w:id="33"/>
      <w:bookmarkEnd w:id="34"/>
    </w:p>
    <w:p w14:paraId="578DE8B5" w14:textId="0B252F78" w:rsidR="00CC3D5A" w:rsidRDefault="00BF1E12" w:rsidP="00E70A69">
      <w:pPr>
        <w:spacing w:line="360" w:lineRule="auto"/>
        <w:ind w:firstLineChars="200" w:firstLine="480"/>
        <w:rPr>
          <w:sz w:val="24"/>
          <w:szCs w:val="24"/>
        </w:rPr>
      </w:pPr>
      <w:r w:rsidRPr="00796C07">
        <w:rPr>
          <w:rFonts w:hint="eastAsia"/>
          <w:sz w:val="24"/>
          <w:szCs w:val="24"/>
        </w:rPr>
        <w:t>在柏格森的理论中，自我是真正的主体。</w:t>
      </w:r>
      <w:r w:rsidR="00E70A69" w:rsidRPr="00796C07">
        <w:rPr>
          <w:rFonts w:hint="eastAsia"/>
          <w:sz w:val="24"/>
          <w:szCs w:val="24"/>
        </w:rPr>
        <w:t>柏格森认为，身体之中</w:t>
      </w:r>
      <w:proofErr w:type="gramStart"/>
      <w:r w:rsidR="00E70A69" w:rsidRPr="00796C07">
        <w:rPr>
          <w:rFonts w:hint="eastAsia"/>
          <w:sz w:val="24"/>
          <w:szCs w:val="24"/>
        </w:rPr>
        <w:t>寓居着</w:t>
      </w:r>
      <w:proofErr w:type="gramEnd"/>
      <w:r w:rsidR="00E70A69" w:rsidRPr="00796C07">
        <w:rPr>
          <w:rFonts w:hint="eastAsia"/>
          <w:sz w:val="24"/>
          <w:szCs w:val="24"/>
        </w:rPr>
        <w:t>一个</w:t>
      </w:r>
      <w:r w:rsidRPr="00796C07">
        <w:rPr>
          <w:rFonts w:hint="eastAsia"/>
          <w:sz w:val="24"/>
          <w:szCs w:val="24"/>
        </w:rPr>
        <w:t>灵活</w:t>
      </w:r>
      <w:r w:rsidR="00E70A69" w:rsidRPr="00796C07">
        <w:rPr>
          <w:rFonts w:hint="eastAsia"/>
          <w:sz w:val="24"/>
          <w:szCs w:val="24"/>
        </w:rPr>
        <w:t>行动者，它引导人们做出自由选择，它就是深层自我（</w:t>
      </w:r>
      <w:r w:rsidR="00E70A69" w:rsidRPr="00796C07">
        <w:rPr>
          <w:rFonts w:cs="Times New Roman"/>
          <w:sz w:val="24"/>
          <w:szCs w:val="24"/>
        </w:rPr>
        <w:t xml:space="preserve">le </w:t>
      </w:r>
      <w:proofErr w:type="spellStart"/>
      <w:r w:rsidR="00E70A69" w:rsidRPr="00796C07">
        <w:rPr>
          <w:rFonts w:cs="Times New Roman"/>
          <w:sz w:val="24"/>
          <w:szCs w:val="24"/>
        </w:rPr>
        <w:t>moi</w:t>
      </w:r>
      <w:proofErr w:type="spellEnd"/>
      <w:r w:rsidR="00E70A69" w:rsidRPr="00796C07">
        <w:rPr>
          <w:rFonts w:cs="Times New Roman"/>
          <w:sz w:val="24"/>
          <w:szCs w:val="24"/>
        </w:rPr>
        <w:t xml:space="preserve"> fundamental </w:t>
      </w:r>
      <w:proofErr w:type="spellStart"/>
      <w:r w:rsidR="00E70A69" w:rsidRPr="00796C07">
        <w:rPr>
          <w:rFonts w:cs="Times New Roman"/>
          <w:sz w:val="24"/>
          <w:szCs w:val="24"/>
        </w:rPr>
        <w:t>ou</w:t>
      </w:r>
      <w:proofErr w:type="spellEnd"/>
      <w:r w:rsidR="00E70A69" w:rsidRPr="00796C07">
        <w:rPr>
          <w:rFonts w:cs="Times New Roman"/>
          <w:sz w:val="24"/>
          <w:szCs w:val="24"/>
        </w:rPr>
        <w:t xml:space="preserve"> </w:t>
      </w:r>
      <w:proofErr w:type="spellStart"/>
      <w:r w:rsidR="00E70A69" w:rsidRPr="00796C07">
        <w:rPr>
          <w:rFonts w:cs="Times New Roman"/>
          <w:sz w:val="24"/>
          <w:szCs w:val="24"/>
        </w:rPr>
        <w:t>intér</w:t>
      </w:r>
      <w:r w:rsidR="00E70A69" w:rsidRPr="00796C07">
        <w:rPr>
          <w:sz w:val="24"/>
          <w:szCs w:val="24"/>
        </w:rPr>
        <w:t>ieur</w:t>
      </w:r>
      <w:proofErr w:type="spellEnd"/>
      <w:r w:rsidR="00E70A69" w:rsidRPr="00796C07">
        <w:rPr>
          <w:rFonts w:hint="eastAsia"/>
          <w:sz w:val="24"/>
          <w:szCs w:val="24"/>
        </w:rPr>
        <w:t>）。</w:t>
      </w:r>
      <w:r w:rsidR="00E70A69" w:rsidRPr="00796C07">
        <w:rPr>
          <w:rStyle w:val="af"/>
          <w:sz w:val="24"/>
          <w:szCs w:val="24"/>
        </w:rPr>
        <w:footnoteReference w:id="88"/>
      </w:r>
      <w:r w:rsidR="00E70A69" w:rsidRPr="00796C07">
        <w:rPr>
          <w:rFonts w:hint="eastAsia"/>
          <w:sz w:val="24"/>
          <w:szCs w:val="24"/>
        </w:rPr>
        <w:t>与经验主义的联想概念相反，柏格森避免了自我的空间表征，</w:t>
      </w:r>
      <w:r w:rsidR="007520A3">
        <w:rPr>
          <w:rFonts w:hint="eastAsia"/>
          <w:sz w:val="24"/>
          <w:szCs w:val="24"/>
        </w:rPr>
        <w:t>他认为</w:t>
      </w:r>
      <w:r w:rsidR="008F4E92" w:rsidRPr="00796C07">
        <w:rPr>
          <w:rFonts w:hint="eastAsia"/>
          <w:sz w:val="24"/>
          <w:szCs w:val="24"/>
        </w:rPr>
        <w:t>自我是一个不可还原的原初事实，</w:t>
      </w:r>
      <w:r w:rsidR="007520A3">
        <w:rPr>
          <w:rFonts w:hint="eastAsia"/>
          <w:sz w:val="24"/>
          <w:szCs w:val="24"/>
        </w:rPr>
        <w:t>而</w:t>
      </w:r>
      <w:r w:rsidR="00CC3D5A" w:rsidRPr="00796C07">
        <w:rPr>
          <w:rFonts w:hint="eastAsia"/>
          <w:sz w:val="24"/>
          <w:szCs w:val="24"/>
        </w:rPr>
        <w:t>不是各种感觉、情感、观念的聚集，</w:t>
      </w:r>
      <w:r w:rsidR="007520A3">
        <w:rPr>
          <w:rFonts w:hint="eastAsia"/>
          <w:sz w:val="24"/>
          <w:szCs w:val="24"/>
        </w:rPr>
        <w:t>我们</w:t>
      </w:r>
      <w:r w:rsidR="00CC3D5A" w:rsidRPr="00796C07">
        <w:rPr>
          <w:rFonts w:hint="eastAsia"/>
          <w:sz w:val="24"/>
          <w:szCs w:val="24"/>
        </w:rPr>
        <w:t>所有还原所得到的</w:t>
      </w:r>
      <w:r w:rsidR="00490D1F" w:rsidRPr="00796C07">
        <w:rPr>
          <w:rFonts w:hint="eastAsia"/>
          <w:sz w:val="24"/>
          <w:szCs w:val="24"/>
        </w:rPr>
        <w:t>都</w:t>
      </w:r>
      <w:r w:rsidR="00CC3D5A" w:rsidRPr="00796C07">
        <w:rPr>
          <w:rFonts w:hint="eastAsia"/>
          <w:sz w:val="24"/>
          <w:szCs w:val="24"/>
        </w:rPr>
        <w:t>不过是自我投入空间中的影子</w:t>
      </w:r>
      <w:r w:rsidR="00CC3D5A" w:rsidRPr="00796C07">
        <w:rPr>
          <w:rStyle w:val="af"/>
          <w:sz w:val="24"/>
          <w:szCs w:val="24"/>
        </w:rPr>
        <w:footnoteReference w:id="89"/>
      </w:r>
      <w:r w:rsidR="00CC3D5A" w:rsidRPr="00796C07">
        <w:rPr>
          <w:rFonts w:hint="eastAsia"/>
          <w:sz w:val="24"/>
          <w:szCs w:val="24"/>
        </w:rPr>
        <w:t>。</w:t>
      </w:r>
    </w:p>
    <w:p w14:paraId="70F2806A" w14:textId="6A48F09A" w:rsidR="00C26D6C" w:rsidRPr="00C26D6C" w:rsidRDefault="007520A3" w:rsidP="007520A3">
      <w:pPr>
        <w:spacing w:line="360" w:lineRule="auto"/>
        <w:ind w:firstLineChars="200" w:firstLine="480"/>
        <w:rPr>
          <w:sz w:val="24"/>
          <w:szCs w:val="24"/>
        </w:rPr>
      </w:pPr>
      <w:r>
        <w:rPr>
          <w:rFonts w:hint="eastAsia"/>
          <w:sz w:val="24"/>
          <w:szCs w:val="24"/>
        </w:rPr>
        <w:t>如</w:t>
      </w:r>
      <w:r w:rsidR="00C26D6C">
        <w:rPr>
          <w:rFonts w:hint="eastAsia"/>
          <w:sz w:val="24"/>
          <w:szCs w:val="24"/>
        </w:rPr>
        <w:t>加勒特·巴登（</w:t>
      </w:r>
      <w:r w:rsidR="00C26D6C">
        <w:rPr>
          <w:sz w:val="24"/>
          <w:szCs w:val="24"/>
        </w:rPr>
        <w:t>Garrett Barden</w:t>
      </w:r>
      <w:r w:rsidR="00C26D6C">
        <w:rPr>
          <w:rFonts w:hint="eastAsia"/>
          <w:sz w:val="24"/>
          <w:szCs w:val="24"/>
        </w:rPr>
        <w:t>）</w:t>
      </w:r>
      <w:r>
        <w:rPr>
          <w:rFonts w:hint="eastAsia"/>
          <w:sz w:val="24"/>
          <w:szCs w:val="24"/>
        </w:rPr>
        <w:t>所说</w:t>
      </w:r>
      <w:r w:rsidR="00C26D6C">
        <w:rPr>
          <w:rFonts w:hint="eastAsia"/>
          <w:sz w:val="24"/>
          <w:szCs w:val="24"/>
        </w:rPr>
        <w:t>，自我“不是一个结构”，也不是诸如先验自我之</w:t>
      </w:r>
      <w:r>
        <w:rPr>
          <w:rFonts w:hint="eastAsia"/>
          <w:sz w:val="24"/>
          <w:szCs w:val="24"/>
        </w:rPr>
        <w:t>流</w:t>
      </w:r>
      <w:r w:rsidR="00C26D6C">
        <w:rPr>
          <w:rFonts w:hint="eastAsia"/>
          <w:sz w:val="24"/>
          <w:szCs w:val="24"/>
        </w:rPr>
        <w:t>的“形而上学”自我。</w:t>
      </w:r>
      <w:r w:rsidR="00C26D6C">
        <w:rPr>
          <w:rStyle w:val="af"/>
          <w:sz w:val="24"/>
          <w:szCs w:val="24"/>
        </w:rPr>
        <w:footnoteReference w:id="90"/>
      </w:r>
      <w:r w:rsidR="000B755C">
        <w:rPr>
          <w:rFonts w:hint="eastAsia"/>
          <w:sz w:val="24"/>
          <w:szCs w:val="24"/>
        </w:rPr>
        <w:t>相反，</w:t>
      </w:r>
      <w:r>
        <w:rPr>
          <w:rFonts w:hint="eastAsia"/>
          <w:sz w:val="24"/>
          <w:szCs w:val="24"/>
        </w:rPr>
        <w:t>柏格森</w:t>
      </w:r>
      <w:r w:rsidR="00C26D6C">
        <w:rPr>
          <w:rFonts w:hint="eastAsia"/>
          <w:sz w:val="24"/>
          <w:szCs w:val="24"/>
        </w:rPr>
        <w:t>的深层自我是一种活动的力量（</w:t>
      </w:r>
      <w:proofErr w:type="spellStart"/>
      <w:r w:rsidR="00C26D6C">
        <w:rPr>
          <w:sz w:val="24"/>
          <w:szCs w:val="24"/>
        </w:rPr>
        <w:t>une</w:t>
      </w:r>
      <w:proofErr w:type="spellEnd"/>
      <w:r w:rsidR="00C26D6C">
        <w:rPr>
          <w:sz w:val="24"/>
          <w:szCs w:val="24"/>
        </w:rPr>
        <w:t xml:space="preserve"> force active</w:t>
      </w:r>
      <w:r w:rsidR="00C26D6C">
        <w:rPr>
          <w:rFonts w:hint="eastAsia"/>
          <w:sz w:val="24"/>
          <w:szCs w:val="24"/>
        </w:rPr>
        <w:t>）</w:t>
      </w:r>
      <w:r>
        <w:rPr>
          <w:rFonts w:hint="eastAsia"/>
          <w:sz w:val="24"/>
          <w:szCs w:val="24"/>
        </w:rPr>
        <w:t>，</w:t>
      </w:r>
      <w:r w:rsidR="00C26D6C">
        <w:rPr>
          <w:rFonts w:hint="eastAsia"/>
          <w:sz w:val="24"/>
          <w:szCs w:val="24"/>
        </w:rPr>
        <w:t>有无限连续的事件在自我之中流动，</w:t>
      </w:r>
      <w:r>
        <w:rPr>
          <w:rFonts w:hint="eastAsia"/>
          <w:sz w:val="24"/>
          <w:szCs w:val="24"/>
        </w:rPr>
        <w:t>换言之，自我</w:t>
      </w:r>
      <w:r w:rsidR="00C26D6C">
        <w:rPr>
          <w:rFonts w:hint="eastAsia"/>
          <w:sz w:val="24"/>
          <w:szCs w:val="24"/>
        </w:rPr>
        <w:t>绵延着。</w:t>
      </w:r>
      <w:r w:rsidR="00C26D6C">
        <w:rPr>
          <w:rStyle w:val="af"/>
          <w:sz w:val="24"/>
          <w:szCs w:val="24"/>
        </w:rPr>
        <w:footnoteReference w:id="91"/>
      </w:r>
      <w:r w:rsidR="005E03C4">
        <w:rPr>
          <w:rFonts w:hint="eastAsia"/>
          <w:sz w:val="24"/>
          <w:szCs w:val="24"/>
        </w:rPr>
        <w:t>在这里，</w:t>
      </w:r>
      <w:r w:rsidRPr="00796C07">
        <w:rPr>
          <w:rFonts w:hint="eastAsia"/>
          <w:sz w:val="24"/>
          <w:szCs w:val="24"/>
        </w:rPr>
        <w:t>米尔克·卡佩（</w:t>
      </w:r>
      <w:proofErr w:type="spellStart"/>
      <w:r w:rsidRPr="00796C07">
        <w:rPr>
          <w:sz w:val="24"/>
          <w:szCs w:val="24"/>
        </w:rPr>
        <w:t>Milič</w:t>
      </w:r>
      <w:proofErr w:type="spellEnd"/>
      <w:r w:rsidRPr="00796C07">
        <w:rPr>
          <w:sz w:val="24"/>
          <w:szCs w:val="24"/>
        </w:rPr>
        <w:t xml:space="preserve"> </w:t>
      </w:r>
      <w:proofErr w:type="spellStart"/>
      <w:r w:rsidRPr="00796C07">
        <w:rPr>
          <w:sz w:val="24"/>
          <w:szCs w:val="24"/>
        </w:rPr>
        <w:t>Čapek</w:t>
      </w:r>
      <w:proofErr w:type="spellEnd"/>
      <w:r w:rsidRPr="00796C07">
        <w:rPr>
          <w:rFonts w:hint="eastAsia"/>
          <w:sz w:val="24"/>
          <w:szCs w:val="24"/>
        </w:rPr>
        <w:t>）</w:t>
      </w:r>
      <w:r w:rsidR="004C368F">
        <w:rPr>
          <w:rFonts w:hint="eastAsia"/>
          <w:sz w:val="24"/>
          <w:szCs w:val="24"/>
        </w:rPr>
        <w:t>做出一个很好的解释</w:t>
      </w:r>
      <w:r w:rsidR="005E03C4">
        <w:rPr>
          <w:rFonts w:hint="eastAsia"/>
          <w:sz w:val="24"/>
          <w:szCs w:val="24"/>
        </w:rPr>
        <w:t>：</w:t>
      </w:r>
      <w:r>
        <w:rPr>
          <w:rFonts w:hint="eastAsia"/>
          <w:sz w:val="24"/>
          <w:szCs w:val="24"/>
        </w:rPr>
        <w:t>柏格森的</w:t>
      </w:r>
      <w:r w:rsidRPr="00796C07">
        <w:rPr>
          <w:rFonts w:hint="eastAsia"/>
          <w:sz w:val="24"/>
          <w:szCs w:val="24"/>
        </w:rPr>
        <w:t>自我不是意识的算术总和，而是格式塔（</w:t>
      </w:r>
      <w:r w:rsidRPr="00796C07">
        <w:rPr>
          <w:sz w:val="24"/>
          <w:szCs w:val="24"/>
        </w:rPr>
        <w:t>Gestalt</w:t>
      </w:r>
      <w:r w:rsidRPr="00796C07">
        <w:rPr>
          <w:rFonts w:hint="eastAsia"/>
          <w:sz w:val="24"/>
          <w:szCs w:val="24"/>
        </w:rPr>
        <w:t>）</w:t>
      </w:r>
      <w:r w:rsidRPr="00796C07">
        <w:rPr>
          <w:rStyle w:val="af"/>
          <w:sz w:val="24"/>
          <w:szCs w:val="24"/>
        </w:rPr>
        <w:footnoteReference w:id="92"/>
      </w:r>
      <w:r w:rsidRPr="00796C07">
        <w:rPr>
          <w:rFonts w:hint="eastAsia"/>
          <w:sz w:val="24"/>
          <w:szCs w:val="24"/>
        </w:rPr>
        <w:t>。</w:t>
      </w:r>
      <w:r>
        <w:rPr>
          <w:rFonts w:hint="eastAsia"/>
          <w:sz w:val="24"/>
          <w:szCs w:val="24"/>
        </w:rPr>
        <w:t>自我这一“意识流”</w:t>
      </w:r>
      <w:r w:rsidRPr="00796C07">
        <w:rPr>
          <w:rFonts w:hint="eastAsia"/>
          <w:sz w:val="24"/>
          <w:szCs w:val="24"/>
        </w:rPr>
        <w:t>的生存连</w:t>
      </w:r>
      <w:r w:rsidRPr="00796C07">
        <w:rPr>
          <w:rFonts w:hint="eastAsia"/>
          <w:sz w:val="24"/>
          <w:szCs w:val="24"/>
        </w:rPr>
        <w:lastRenderedPageBreak/>
        <w:t>续性不能通过非连续的</w:t>
      </w:r>
      <w:r>
        <w:rPr>
          <w:rFonts w:hint="eastAsia"/>
          <w:sz w:val="24"/>
          <w:szCs w:val="24"/>
        </w:rPr>
        <w:t>心理</w:t>
      </w:r>
      <w:r w:rsidRPr="00796C07">
        <w:rPr>
          <w:rFonts w:hint="eastAsia"/>
          <w:sz w:val="24"/>
          <w:szCs w:val="24"/>
        </w:rPr>
        <w:t>“元素”来重构。</w:t>
      </w:r>
    </w:p>
    <w:p w14:paraId="102CE436" w14:textId="34118394" w:rsidR="009E4271" w:rsidRPr="009E4271" w:rsidRDefault="002F3C38" w:rsidP="009E4271">
      <w:pPr>
        <w:spacing w:line="360" w:lineRule="auto"/>
        <w:ind w:firstLineChars="200" w:firstLine="480"/>
        <w:rPr>
          <w:sz w:val="24"/>
          <w:szCs w:val="24"/>
        </w:rPr>
      </w:pPr>
      <w:r w:rsidRPr="00FF0595">
        <w:rPr>
          <w:rFonts w:hint="eastAsia"/>
          <w:sz w:val="24"/>
          <w:szCs w:val="24"/>
        </w:rPr>
        <w:t>在柏格森对决定论的反驳</w:t>
      </w:r>
      <w:r w:rsidR="00FC3465">
        <w:rPr>
          <w:rStyle w:val="af"/>
          <w:sz w:val="24"/>
          <w:szCs w:val="24"/>
        </w:rPr>
        <w:footnoteReference w:id="93"/>
      </w:r>
      <w:r w:rsidRPr="00FF0595">
        <w:rPr>
          <w:rFonts w:hint="eastAsia"/>
          <w:sz w:val="24"/>
          <w:szCs w:val="24"/>
        </w:rPr>
        <w:t>中，我们可以看到</w:t>
      </w:r>
      <w:r w:rsidR="00490D1F">
        <w:rPr>
          <w:rFonts w:hint="eastAsia"/>
          <w:sz w:val="24"/>
          <w:szCs w:val="24"/>
        </w:rPr>
        <w:t>“</w:t>
      </w:r>
      <w:r w:rsidR="008637BB" w:rsidRPr="00FF0595">
        <w:rPr>
          <w:rFonts w:hint="eastAsia"/>
          <w:sz w:val="24"/>
          <w:szCs w:val="24"/>
        </w:rPr>
        <w:t>自我</w:t>
      </w:r>
      <w:r w:rsidR="00490D1F">
        <w:rPr>
          <w:rFonts w:hint="eastAsia"/>
          <w:sz w:val="24"/>
          <w:szCs w:val="24"/>
        </w:rPr>
        <w:t>”</w:t>
      </w:r>
      <w:r w:rsidRPr="00FF0595">
        <w:rPr>
          <w:rFonts w:hint="eastAsia"/>
          <w:sz w:val="24"/>
          <w:szCs w:val="24"/>
        </w:rPr>
        <w:t>的创造之处。</w:t>
      </w:r>
      <w:r w:rsidR="00FC3465">
        <w:rPr>
          <w:rFonts w:hint="eastAsia"/>
          <w:sz w:val="24"/>
          <w:szCs w:val="24"/>
        </w:rPr>
        <w:t>柏格森认为，</w:t>
      </w:r>
      <w:r w:rsidRPr="00FF0595">
        <w:rPr>
          <w:rFonts w:hint="eastAsia"/>
          <w:sz w:val="24"/>
          <w:szCs w:val="24"/>
        </w:rPr>
        <w:t>决定论的根本错误在于混淆时间与空间</w:t>
      </w:r>
      <w:r w:rsidR="00A841B0">
        <w:rPr>
          <w:rFonts w:hint="eastAsia"/>
          <w:sz w:val="24"/>
          <w:szCs w:val="24"/>
        </w:rPr>
        <w:t>：</w:t>
      </w:r>
      <w:r w:rsidR="00490D1F">
        <w:rPr>
          <w:rFonts w:hint="eastAsia"/>
          <w:sz w:val="24"/>
          <w:szCs w:val="24"/>
        </w:rPr>
        <w:t>其</w:t>
      </w:r>
      <w:r w:rsidRPr="00FF0595">
        <w:rPr>
          <w:rFonts w:hint="eastAsia"/>
          <w:sz w:val="24"/>
          <w:szCs w:val="24"/>
        </w:rPr>
        <w:t>先对事实做了一种机械的解释，然后用这种解释代替事实</w:t>
      </w:r>
      <w:r w:rsidR="00A841B0">
        <w:rPr>
          <w:rFonts w:hint="eastAsia"/>
          <w:sz w:val="24"/>
          <w:szCs w:val="24"/>
        </w:rPr>
        <w:t>本身</w:t>
      </w:r>
      <w:r w:rsidRPr="00FF0595">
        <w:rPr>
          <w:rFonts w:hint="eastAsia"/>
          <w:sz w:val="24"/>
          <w:szCs w:val="24"/>
        </w:rPr>
        <w:t>。</w:t>
      </w:r>
      <w:r w:rsidR="00490D1F">
        <w:rPr>
          <w:rFonts w:hint="eastAsia"/>
          <w:sz w:val="24"/>
          <w:szCs w:val="24"/>
        </w:rPr>
        <w:t>事实上，</w:t>
      </w:r>
      <w:r w:rsidR="0068719F" w:rsidRPr="00FF0595">
        <w:rPr>
          <w:rFonts w:hint="eastAsia"/>
          <w:sz w:val="24"/>
          <w:szCs w:val="24"/>
        </w:rPr>
        <w:t>在</w:t>
      </w:r>
      <w:r w:rsidR="00490D1F">
        <w:rPr>
          <w:rFonts w:hint="eastAsia"/>
          <w:sz w:val="24"/>
          <w:szCs w:val="24"/>
        </w:rPr>
        <w:t>人</w:t>
      </w:r>
      <w:r w:rsidR="0068719F" w:rsidRPr="00FF0595">
        <w:rPr>
          <w:rFonts w:hint="eastAsia"/>
          <w:sz w:val="24"/>
          <w:szCs w:val="24"/>
        </w:rPr>
        <w:t>深思熟虑的整个过程</w:t>
      </w:r>
      <w:r w:rsidR="0068719F">
        <w:rPr>
          <w:rFonts w:hint="eastAsia"/>
          <w:sz w:val="24"/>
          <w:szCs w:val="24"/>
        </w:rPr>
        <w:t>（即图</w:t>
      </w:r>
      <w:r w:rsidR="0068719F">
        <w:rPr>
          <w:rFonts w:hint="eastAsia"/>
          <w:sz w:val="24"/>
          <w:szCs w:val="24"/>
        </w:rPr>
        <w:t>2</w:t>
      </w:r>
      <w:r w:rsidR="0068719F">
        <w:rPr>
          <w:rFonts w:hint="eastAsia"/>
          <w:sz w:val="24"/>
          <w:szCs w:val="24"/>
        </w:rPr>
        <w:t>的</w:t>
      </w:r>
      <w:r w:rsidR="0068719F" w:rsidRPr="00FF0595">
        <w:rPr>
          <w:rFonts w:hint="eastAsia"/>
          <w:sz w:val="24"/>
          <w:szCs w:val="24"/>
        </w:rPr>
        <w:t>M</w:t>
      </w:r>
      <w:r w:rsidR="0068719F" w:rsidRPr="00FF0595">
        <w:rPr>
          <w:sz w:val="24"/>
          <w:szCs w:val="24"/>
        </w:rPr>
        <w:t>O</w:t>
      </w:r>
      <w:r w:rsidR="0068719F" w:rsidRPr="00FF0595">
        <w:rPr>
          <w:rFonts w:hint="eastAsia"/>
          <w:sz w:val="24"/>
          <w:szCs w:val="24"/>
        </w:rPr>
        <w:t>线路</w:t>
      </w:r>
      <w:r w:rsidR="0068719F">
        <w:rPr>
          <w:rFonts w:hint="eastAsia"/>
          <w:sz w:val="24"/>
          <w:szCs w:val="24"/>
        </w:rPr>
        <w:t>）</w:t>
      </w:r>
      <w:r w:rsidR="0068719F" w:rsidRPr="00FF0595">
        <w:rPr>
          <w:rFonts w:hint="eastAsia"/>
          <w:sz w:val="24"/>
          <w:szCs w:val="24"/>
        </w:rPr>
        <w:t>中</w:t>
      </w:r>
      <w:r w:rsidR="00FC3465" w:rsidRPr="00FF0595">
        <w:rPr>
          <w:rFonts w:hint="eastAsia"/>
          <w:sz w:val="24"/>
          <w:szCs w:val="24"/>
        </w:rPr>
        <w:t>，由于自我经历了第一种情感，在第二种情感接着发生时自我就已经发生了微细的变化。</w:t>
      </w:r>
      <w:r w:rsidR="00890585">
        <w:rPr>
          <w:rFonts w:hint="eastAsia"/>
          <w:sz w:val="24"/>
          <w:szCs w:val="24"/>
        </w:rPr>
        <w:t>因此，自我</w:t>
      </w:r>
      <w:r w:rsidR="00890585" w:rsidRPr="00CC3D5A">
        <w:rPr>
          <w:rFonts w:hint="eastAsia"/>
          <w:sz w:val="24"/>
          <w:szCs w:val="24"/>
        </w:rPr>
        <w:t>是一种</w:t>
      </w:r>
      <w:r w:rsidR="00890585" w:rsidRPr="00CC3D5A">
        <w:rPr>
          <w:rFonts w:hint="eastAsia"/>
          <w:b/>
          <w:sz w:val="24"/>
          <w:szCs w:val="24"/>
        </w:rPr>
        <w:t>动力系列</w:t>
      </w:r>
      <w:r w:rsidR="00890585" w:rsidRPr="00CC3D5A">
        <w:rPr>
          <w:rFonts w:hint="eastAsia"/>
          <w:sz w:val="24"/>
          <w:szCs w:val="24"/>
        </w:rPr>
        <w:t>。</w:t>
      </w:r>
      <w:r w:rsidR="00890585" w:rsidRPr="00CC3D5A">
        <w:rPr>
          <w:rStyle w:val="af"/>
          <w:sz w:val="24"/>
          <w:szCs w:val="24"/>
        </w:rPr>
        <w:footnoteReference w:id="94"/>
      </w:r>
    </w:p>
    <w:p w14:paraId="7F254073" w14:textId="6E7B2B2E" w:rsidR="002F3C38" w:rsidRDefault="00AE710F" w:rsidP="002F3C38">
      <w:pPr>
        <w:ind w:firstLine="480"/>
        <w:jc w:val="center"/>
      </w:pPr>
      <w:r>
        <w:rPr>
          <w:noProof/>
        </w:rPr>
        <w:drawing>
          <wp:inline distT="0" distB="0" distL="0" distR="0" wp14:anchorId="06348142" wp14:editId="05868612">
            <wp:extent cx="1043940" cy="1783080"/>
            <wp:effectExtent l="0" t="0" r="381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3C7787.tmp"/>
                    <pic:cNvPicPr/>
                  </pic:nvPicPr>
                  <pic:blipFill rotWithShape="1">
                    <a:blip r:embed="rId9">
                      <a:extLst>
                        <a:ext uri="{28A0092B-C50C-407E-A947-70E740481C1C}">
                          <a14:useLocalDpi xmlns:a14="http://schemas.microsoft.com/office/drawing/2010/main" val="0"/>
                        </a:ext>
                      </a:extLst>
                    </a:blip>
                    <a:srcRect l="12179"/>
                    <a:stretch/>
                  </pic:blipFill>
                  <pic:spPr bwMode="auto">
                    <a:xfrm>
                      <a:off x="0" y="0"/>
                      <a:ext cx="1044031" cy="1783235"/>
                    </a:xfrm>
                    <a:prstGeom prst="rect">
                      <a:avLst/>
                    </a:prstGeom>
                    <a:ln>
                      <a:noFill/>
                    </a:ln>
                    <a:extLst>
                      <a:ext uri="{53640926-AAD7-44D8-BBD7-CCE9431645EC}">
                        <a14:shadowObscured xmlns:a14="http://schemas.microsoft.com/office/drawing/2010/main"/>
                      </a:ext>
                    </a:extLst>
                  </pic:spPr>
                </pic:pic>
              </a:graphicData>
            </a:graphic>
          </wp:inline>
        </w:drawing>
      </w:r>
    </w:p>
    <w:p w14:paraId="41F8D80A" w14:textId="0284C1D1" w:rsidR="001D7AC8" w:rsidRPr="009F445C" w:rsidRDefault="002F3C38" w:rsidP="001D7AC8">
      <w:pPr>
        <w:ind w:firstLine="480"/>
        <w:jc w:val="center"/>
        <w:rPr>
          <w:rFonts w:ascii="楷体" w:eastAsia="楷体" w:hAnsi="楷体"/>
        </w:rPr>
      </w:pPr>
      <w:r>
        <w:rPr>
          <w:rFonts w:ascii="楷体" w:eastAsia="楷体" w:hAnsi="楷体" w:hint="eastAsia"/>
        </w:rPr>
        <w:t>图2</w:t>
      </w:r>
      <w:r>
        <w:rPr>
          <w:rFonts w:ascii="楷体" w:eastAsia="楷体" w:hAnsi="楷体"/>
        </w:rPr>
        <w:t xml:space="preserve"> </w:t>
      </w:r>
      <w:r w:rsidRPr="009143DA">
        <w:rPr>
          <w:rFonts w:ascii="楷体" w:eastAsia="楷体" w:hAnsi="楷体" w:hint="eastAsia"/>
        </w:rPr>
        <w:t>人们做出决定的过程的几何学图式</w:t>
      </w:r>
      <w:r>
        <w:rPr>
          <w:rStyle w:val="af"/>
          <w:rFonts w:ascii="楷体" w:eastAsia="楷体" w:hAnsi="楷体"/>
        </w:rPr>
        <w:footnoteReference w:id="95"/>
      </w:r>
    </w:p>
    <w:p w14:paraId="7D8DE6BA" w14:textId="3EFA4FC1" w:rsidR="001D7AC8" w:rsidRPr="001D7AC8" w:rsidRDefault="001D7AC8" w:rsidP="001D7AC8">
      <w:pPr>
        <w:spacing w:line="360" w:lineRule="auto"/>
        <w:ind w:firstLineChars="200" w:firstLine="480"/>
        <w:rPr>
          <w:sz w:val="24"/>
          <w:szCs w:val="24"/>
        </w:rPr>
      </w:pPr>
      <w:r w:rsidRPr="00FF0595">
        <w:rPr>
          <w:rFonts w:hint="eastAsia"/>
          <w:sz w:val="24"/>
          <w:szCs w:val="24"/>
        </w:rPr>
        <w:t>科拉柯夫斯基注释</w:t>
      </w:r>
      <w:r w:rsidR="00E01319">
        <w:rPr>
          <w:rFonts w:hint="eastAsia"/>
          <w:sz w:val="24"/>
          <w:szCs w:val="24"/>
        </w:rPr>
        <w:t>道：</w:t>
      </w:r>
      <w:r w:rsidRPr="00FF0595">
        <w:rPr>
          <w:sz w:val="24"/>
          <w:szCs w:val="24"/>
        </w:rPr>
        <w:t>“</w:t>
      </w:r>
      <w:r w:rsidRPr="009967FB">
        <w:rPr>
          <w:rFonts w:hint="eastAsia"/>
          <w:sz w:val="24"/>
          <w:szCs w:val="24"/>
        </w:rPr>
        <w:t>因为生命持续性的每一被人为分割的瞬间都包含着整个过去，所以每一瞬间是有</w:t>
      </w:r>
      <w:r>
        <w:rPr>
          <w:rFonts w:hint="eastAsia"/>
          <w:sz w:val="24"/>
          <w:szCs w:val="24"/>
        </w:rPr>
        <w:t>差</w:t>
      </w:r>
      <w:r w:rsidRPr="009967FB">
        <w:rPr>
          <w:rFonts w:hint="eastAsia"/>
          <w:sz w:val="24"/>
          <w:szCs w:val="24"/>
        </w:rPr>
        <w:t>别的。</w:t>
      </w:r>
      <w:r w:rsidRPr="00FF0595">
        <w:rPr>
          <w:rFonts w:hint="eastAsia"/>
          <w:sz w:val="24"/>
          <w:szCs w:val="24"/>
        </w:rPr>
        <w:t>”</w:t>
      </w:r>
      <w:r w:rsidRPr="00FF0595">
        <w:rPr>
          <w:rStyle w:val="af"/>
          <w:sz w:val="24"/>
          <w:szCs w:val="24"/>
        </w:rPr>
        <w:footnoteReference w:id="96"/>
      </w:r>
      <w:r w:rsidRPr="00FF0595">
        <w:rPr>
          <w:rFonts w:hint="eastAsia"/>
          <w:sz w:val="24"/>
          <w:szCs w:val="24"/>
        </w:rPr>
        <w:t xml:space="preserve"> </w:t>
      </w:r>
      <w:r w:rsidRPr="00FF0595">
        <w:rPr>
          <w:rFonts w:hint="eastAsia"/>
          <w:sz w:val="24"/>
          <w:szCs w:val="24"/>
        </w:rPr>
        <w:t>如果仔细观察我们的心理</w:t>
      </w:r>
      <w:r>
        <w:rPr>
          <w:rFonts w:hint="eastAsia"/>
          <w:sz w:val="24"/>
          <w:szCs w:val="24"/>
        </w:rPr>
        <w:t>事实</w:t>
      </w:r>
      <w:r w:rsidRPr="00FF0595">
        <w:rPr>
          <w:rFonts w:hint="eastAsia"/>
          <w:sz w:val="24"/>
          <w:szCs w:val="24"/>
        </w:rPr>
        <w:t>，我们</w:t>
      </w:r>
      <w:r>
        <w:rPr>
          <w:rFonts w:hint="eastAsia"/>
          <w:sz w:val="24"/>
          <w:szCs w:val="24"/>
        </w:rPr>
        <w:t>将</w:t>
      </w:r>
      <w:r w:rsidRPr="00FF0595">
        <w:rPr>
          <w:rFonts w:hint="eastAsia"/>
          <w:sz w:val="24"/>
          <w:szCs w:val="24"/>
        </w:rPr>
        <w:t>不会发现任何相同的心理“原子”</w:t>
      </w:r>
      <w:r w:rsidR="00E01319" w:rsidRPr="00FF0595">
        <w:rPr>
          <w:rStyle w:val="af"/>
          <w:sz w:val="24"/>
          <w:szCs w:val="24"/>
        </w:rPr>
        <w:footnoteReference w:id="97"/>
      </w:r>
      <w:r>
        <w:rPr>
          <w:rFonts w:hint="eastAsia"/>
          <w:sz w:val="24"/>
          <w:szCs w:val="24"/>
        </w:rPr>
        <w:t>，因为</w:t>
      </w:r>
      <w:r w:rsidRPr="00FF0595">
        <w:rPr>
          <w:rFonts w:hint="eastAsia"/>
          <w:sz w:val="24"/>
          <w:szCs w:val="24"/>
        </w:rPr>
        <w:t>我们的感觉、思想、记忆和欲望不是由独立的、不变的、非个人的“元素”组成的。在柏格森那里，即使是最简单的心理元素拥有自己的个性，同样的感觉</w:t>
      </w:r>
      <w:r>
        <w:rPr>
          <w:rFonts w:hint="eastAsia"/>
          <w:sz w:val="24"/>
          <w:szCs w:val="24"/>
        </w:rPr>
        <w:t>被记忆重复之后，</w:t>
      </w:r>
      <w:r w:rsidRPr="00FF0595">
        <w:rPr>
          <w:rFonts w:hint="eastAsia"/>
          <w:sz w:val="24"/>
          <w:szCs w:val="24"/>
        </w:rPr>
        <w:t>就</w:t>
      </w:r>
      <w:r>
        <w:rPr>
          <w:rFonts w:hint="eastAsia"/>
          <w:sz w:val="24"/>
          <w:szCs w:val="24"/>
        </w:rPr>
        <w:t>成为</w:t>
      </w:r>
      <w:r w:rsidRPr="00FF0595">
        <w:rPr>
          <w:rFonts w:hint="eastAsia"/>
          <w:sz w:val="24"/>
          <w:szCs w:val="24"/>
        </w:rPr>
        <w:t>一种新的感觉，</w:t>
      </w:r>
      <w:r>
        <w:rPr>
          <w:rFonts w:hint="eastAsia"/>
          <w:sz w:val="24"/>
          <w:szCs w:val="24"/>
        </w:rPr>
        <w:t>因此，</w:t>
      </w:r>
      <w:r w:rsidR="00DB446A">
        <w:rPr>
          <w:rFonts w:hint="eastAsia"/>
          <w:sz w:val="24"/>
          <w:szCs w:val="24"/>
        </w:rPr>
        <w:t>自我在每一瞬间都重新生成，包含了</w:t>
      </w:r>
      <w:r w:rsidR="00FF44CC">
        <w:rPr>
          <w:rFonts w:hint="eastAsia"/>
          <w:sz w:val="24"/>
          <w:szCs w:val="24"/>
        </w:rPr>
        <w:t>主体不断创造的全部过去</w:t>
      </w:r>
      <w:r w:rsidRPr="00FF0595">
        <w:rPr>
          <w:rFonts w:hint="eastAsia"/>
          <w:sz w:val="24"/>
          <w:szCs w:val="24"/>
        </w:rPr>
        <w:t>。</w:t>
      </w:r>
    </w:p>
    <w:p w14:paraId="0F433DB3" w14:textId="5A73E137" w:rsidR="002F3C38" w:rsidRPr="00FF0595" w:rsidRDefault="002F3C38" w:rsidP="00FF0595">
      <w:pPr>
        <w:spacing w:line="360" w:lineRule="auto"/>
        <w:ind w:firstLineChars="200" w:firstLine="480"/>
        <w:rPr>
          <w:sz w:val="24"/>
          <w:szCs w:val="24"/>
        </w:rPr>
      </w:pPr>
      <w:r w:rsidRPr="00FF0595">
        <w:rPr>
          <w:rFonts w:hint="eastAsia"/>
          <w:sz w:val="24"/>
          <w:szCs w:val="24"/>
        </w:rPr>
        <w:t>既然真实自我是意识状态——记忆的不断流变和创造，那么，自我的运动图式需要回到身体“感觉一运动”的</w:t>
      </w:r>
      <w:proofErr w:type="gramStart"/>
      <w:r w:rsidRPr="00FF0595">
        <w:rPr>
          <w:rFonts w:hint="eastAsia"/>
          <w:sz w:val="24"/>
          <w:szCs w:val="24"/>
        </w:rPr>
        <w:t>锥形图</w:t>
      </w:r>
      <w:proofErr w:type="gramEnd"/>
      <w:r w:rsidR="004F20DF" w:rsidRPr="00FF0595">
        <w:rPr>
          <w:rStyle w:val="af"/>
          <w:sz w:val="24"/>
          <w:szCs w:val="24"/>
        </w:rPr>
        <w:footnoteReference w:id="98"/>
      </w:r>
      <w:r w:rsidR="00FC3465">
        <w:rPr>
          <w:rFonts w:hint="eastAsia"/>
          <w:sz w:val="24"/>
          <w:szCs w:val="24"/>
        </w:rPr>
        <w:t>（图</w:t>
      </w:r>
      <w:r w:rsidR="00FC3465">
        <w:rPr>
          <w:rFonts w:hint="eastAsia"/>
          <w:sz w:val="24"/>
          <w:szCs w:val="24"/>
        </w:rPr>
        <w:t>3</w:t>
      </w:r>
      <w:r w:rsidR="00FC3465">
        <w:rPr>
          <w:rFonts w:hint="eastAsia"/>
          <w:sz w:val="24"/>
          <w:szCs w:val="24"/>
        </w:rPr>
        <w:t>）</w:t>
      </w:r>
      <w:r w:rsidR="009E4271">
        <w:rPr>
          <w:rFonts w:hint="eastAsia"/>
          <w:sz w:val="24"/>
          <w:szCs w:val="24"/>
        </w:rPr>
        <w:t>中</w:t>
      </w:r>
      <w:r w:rsidRPr="00FF0595">
        <w:rPr>
          <w:rFonts w:hint="eastAsia"/>
          <w:sz w:val="24"/>
          <w:szCs w:val="24"/>
        </w:rPr>
        <w:t>来。在</w:t>
      </w:r>
      <w:r w:rsidR="009E4271">
        <w:rPr>
          <w:rFonts w:hint="eastAsia"/>
          <w:sz w:val="24"/>
          <w:szCs w:val="24"/>
        </w:rPr>
        <w:t>圆</w:t>
      </w:r>
      <w:r w:rsidRPr="00FF0595">
        <w:rPr>
          <w:rFonts w:hint="eastAsia"/>
          <w:sz w:val="24"/>
          <w:szCs w:val="24"/>
        </w:rPr>
        <w:t>锥体内，思想——普遍观念（</w:t>
      </w:r>
      <w:r w:rsidRPr="00FF0595">
        <w:rPr>
          <w:sz w:val="24"/>
          <w:szCs w:val="24"/>
        </w:rPr>
        <w:t xml:space="preserve">idée </w:t>
      </w:r>
      <w:proofErr w:type="spellStart"/>
      <w:r w:rsidRPr="00FF0595">
        <w:rPr>
          <w:sz w:val="24"/>
          <w:szCs w:val="24"/>
        </w:rPr>
        <w:t>générale</w:t>
      </w:r>
      <w:proofErr w:type="spellEnd"/>
      <w:r w:rsidRPr="00FF0595">
        <w:rPr>
          <w:rFonts w:hint="eastAsia"/>
          <w:sz w:val="24"/>
          <w:szCs w:val="24"/>
        </w:rPr>
        <w:t>）在知觉</w:t>
      </w:r>
      <w:r w:rsidRPr="00FF0595">
        <w:rPr>
          <w:rFonts w:hint="eastAsia"/>
          <w:sz w:val="24"/>
          <w:szCs w:val="24"/>
        </w:rPr>
        <w:t>S</w:t>
      </w:r>
      <w:r w:rsidRPr="00FF0595">
        <w:rPr>
          <w:rFonts w:hint="eastAsia"/>
          <w:sz w:val="24"/>
          <w:szCs w:val="24"/>
        </w:rPr>
        <w:t>和记忆平面</w:t>
      </w:r>
      <w:r w:rsidRPr="00FF0595">
        <w:rPr>
          <w:rFonts w:hint="eastAsia"/>
          <w:sz w:val="24"/>
          <w:szCs w:val="24"/>
        </w:rPr>
        <w:t>AB</w:t>
      </w:r>
      <w:r w:rsidRPr="00FF0595">
        <w:rPr>
          <w:rFonts w:hint="eastAsia"/>
          <w:sz w:val="24"/>
          <w:szCs w:val="24"/>
        </w:rPr>
        <w:t>之间持续不断地来回摆动，</w:t>
      </w:r>
      <w:r w:rsidRPr="00FF0595">
        <w:rPr>
          <w:rFonts w:hint="eastAsia"/>
          <w:sz w:val="24"/>
          <w:szCs w:val="24"/>
        </w:rPr>
        <w:lastRenderedPageBreak/>
        <w:t>为我们心灵生活的上千种重复留下了余地（这些重复由许多诸如</w:t>
      </w:r>
      <w:r w:rsidRPr="00FF0595">
        <w:rPr>
          <w:rFonts w:hint="eastAsia"/>
          <w:sz w:val="24"/>
          <w:szCs w:val="24"/>
        </w:rPr>
        <w:t>A'B'</w:t>
      </w:r>
      <w:r w:rsidRPr="00FF0595">
        <w:rPr>
          <w:rFonts w:hint="eastAsia"/>
          <w:sz w:val="24"/>
          <w:szCs w:val="24"/>
        </w:rPr>
        <w:t>、</w:t>
      </w:r>
      <w:r w:rsidRPr="00FF0595">
        <w:rPr>
          <w:rFonts w:hint="eastAsia"/>
          <w:sz w:val="24"/>
          <w:szCs w:val="24"/>
        </w:rPr>
        <w:t>A"B"</w:t>
      </w:r>
      <w:r w:rsidR="00BC4E73">
        <w:rPr>
          <w:rFonts w:hint="eastAsia"/>
          <w:sz w:val="24"/>
          <w:szCs w:val="24"/>
        </w:rPr>
        <w:t>的</w:t>
      </w:r>
      <w:r w:rsidRPr="00FF0595">
        <w:rPr>
          <w:rFonts w:hint="eastAsia"/>
          <w:sz w:val="24"/>
          <w:szCs w:val="24"/>
        </w:rPr>
        <w:t>断面表示）。柏格森认为，当我们让自己脱离感觉和运动状态</w:t>
      </w:r>
      <w:r w:rsidR="00871F4A">
        <w:rPr>
          <w:rFonts w:hint="eastAsia"/>
          <w:sz w:val="24"/>
          <w:szCs w:val="24"/>
        </w:rPr>
        <w:t>时</w:t>
      </w:r>
      <w:r w:rsidR="00F05160">
        <w:rPr>
          <w:rFonts w:hint="eastAsia"/>
          <w:sz w:val="24"/>
          <w:szCs w:val="24"/>
        </w:rPr>
        <w:t>，</w:t>
      </w:r>
      <w:r w:rsidRPr="00FF0595">
        <w:rPr>
          <w:rFonts w:hint="eastAsia"/>
          <w:sz w:val="24"/>
          <w:szCs w:val="24"/>
        </w:rPr>
        <w:t>就会将自己散布在</w:t>
      </w:r>
      <w:r w:rsidRPr="00FF0595">
        <w:rPr>
          <w:rFonts w:hint="eastAsia"/>
          <w:sz w:val="24"/>
          <w:szCs w:val="24"/>
        </w:rPr>
        <w:t>AB</w:t>
      </w:r>
      <w:r w:rsidRPr="00FF0595">
        <w:rPr>
          <w:rFonts w:hint="eastAsia"/>
          <w:sz w:val="24"/>
          <w:szCs w:val="24"/>
        </w:rPr>
        <w:t>平面上</w:t>
      </w:r>
      <w:r w:rsidR="00F05160">
        <w:rPr>
          <w:rStyle w:val="af"/>
          <w:sz w:val="24"/>
          <w:szCs w:val="24"/>
        </w:rPr>
        <w:footnoteReference w:id="99"/>
      </w:r>
      <w:r w:rsidR="00F05160">
        <w:rPr>
          <w:rFonts w:hint="eastAsia"/>
          <w:sz w:val="24"/>
          <w:szCs w:val="24"/>
        </w:rPr>
        <w:t>；</w:t>
      </w:r>
      <w:r w:rsidRPr="00FF0595">
        <w:rPr>
          <w:rFonts w:hint="eastAsia"/>
          <w:sz w:val="24"/>
          <w:szCs w:val="24"/>
        </w:rPr>
        <w:t>而</w:t>
      </w:r>
      <w:r w:rsidR="00F05160">
        <w:rPr>
          <w:rFonts w:hint="eastAsia"/>
          <w:sz w:val="24"/>
          <w:szCs w:val="24"/>
        </w:rPr>
        <w:t>当</w:t>
      </w:r>
      <w:r w:rsidRPr="00FF0595">
        <w:rPr>
          <w:rFonts w:hint="eastAsia"/>
          <w:sz w:val="24"/>
          <w:szCs w:val="24"/>
        </w:rPr>
        <w:t>我们更牢固地与当前现实联系在一起、并且对感觉刺激</w:t>
      </w:r>
      <w:proofErr w:type="gramStart"/>
      <w:r w:rsidRPr="00FF0595">
        <w:rPr>
          <w:rFonts w:hint="eastAsia"/>
          <w:sz w:val="24"/>
          <w:szCs w:val="24"/>
        </w:rPr>
        <w:t>作出</w:t>
      </w:r>
      <w:proofErr w:type="gramEnd"/>
      <w:r w:rsidRPr="00FF0595">
        <w:rPr>
          <w:rFonts w:hint="eastAsia"/>
          <w:sz w:val="24"/>
          <w:szCs w:val="24"/>
        </w:rPr>
        <w:t>运动反应的时候，则会将自己浓缩在</w:t>
      </w:r>
      <w:r w:rsidRPr="00FF0595">
        <w:rPr>
          <w:rFonts w:hint="eastAsia"/>
          <w:sz w:val="24"/>
          <w:szCs w:val="24"/>
        </w:rPr>
        <w:t>S</w:t>
      </w:r>
      <w:r w:rsidRPr="00FF0595">
        <w:rPr>
          <w:rFonts w:hint="eastAsia"/>
          <w:sz w:val="24"/>
          <w:szCs w:val="24"/>
        </w:rPr>
        <w:t>点上。</w:t>
      </w:r>
      <w:r w:rsidR="009E4271">
        <w:rPr>
          <w:rFonts w:hint="eastAsia"/>
          <w:sz w:val="24"/>
          <w:szCs w:val="24"/>
        </w:rPr>
        <w:t>而事实上</w:t>
      </w:r>
      <w:r w:rsidRPr="00FF0595">
        <w:rPr>
          <w:rFonts w:hint="eastAsia"/>
          <w:sz w:val="24"/>
          <w:szCs w:val="24"/>
        </w:rPr>
        <w:t>，正常的自我从来不会停留在这两个极端的任何一极</w:t>
      </w:r>
      <w:r w:rsidR="004F20DF">
        <w:rPr>
          <w:rFonts w:hint="eastAsia"/>
          <w:sz w:val="24"/>
          <w:szCs w:val="24"/>
        </w:rPr>
        <w:t>，</w:t>
      </w:r>
      <w:r w:rsidRPr="00FF0595">
        <w:rPr>
          <w:rFonts w:hint="eastAsia"/>
          <w:sz w:val="24"/>
          <w:szCs w:val="24"/>
        </w:rPr>
        <w:t>它在两极之间移动，轮流采取和中介片断相关联的位置，</w:t>
      </w:r>
      <w:r w:rsidR="00F419FF">
        <w:rPr>
          <w:rFonts w:hint="eastAsia"/>
          <w:sz w:val="24"/>
          <w:szCs w:val="24"/>
        </w:rPr>
        <w:t>并</w:t>
      </w:r>
      <w:r w:rsidRPr="00FF0595">
        <w:rPr>
          <w:rFonts w:hint="eastAsia"/>
          <w:sz w:val="24"/>
          <w:szCs w:val="24"/>
        </w:rPr>
        <w:t>赋予知觉刚刚够用的</w:t>
      </w:r>
      <w:r w:rsidR="0022126E">
        <w:rPr>
          <w:rFonts w:hint="eastAsia"/>
          <w:sz w:val="24"/>
          <w:szCs w:val="24"/>
        </w:rPr>
        <w:t>形象</w:t>
      </w:r>
      <w:r w:rsidRPr="00FF0595">
        <w:rPr>
          <w:rFonts w:hint="eastAsia"/>
          <w:sz w:val="24"/>
          <w:szCs w:val="24"/>
        </w:rPr>
        <w:t>，</w:t>
      </w:r>
      <w:r w:rsidR="004F20DF">
        <w:rPr>
          <w:rFonts w:hint="eastAsia"/>
          <w:sz w:val="24"/>
          <w:szCs w:val="24"/>
        </w:rPr>
        <w:t>使其</w:t>
      </w:r>
      <w:r w:rsidRPr="00FF0595">
        <w:rPr>
          <w:rFonts w:hint="eastAsia"/>
          <w:sz w:val="24"/>
          <w:szCs w:val="24"/>
        </w:rPr>
        <w:t>能够为当前的行动</w:t>
      </w:r>
      <w:r w:rsidR="004F20DF">
        <w:rPr>
          <w:rFonts w:hint="eastAsia"/>
          <w:sz w:val="24"/>
          <w:szCs w:val="24"/>
        </w:rPr>
        <w:t>提供</w:t>
      </w:r>
      <w:r w:rsidRPr="00FF0595">
        <w:rPr>
          <w:rFonts w:hint="eastAsia"/>
          <w:sz w:val="24"/>
          <w:szCs w:val="24"/>
        </w:rPr>
        <w:t>有用</w:t>
      </w:r>
      <w:r w:rsidR="00F419FF">
        <w:rPr>
          <w:rFonts w:hint="eastAsia"/>
          <w:sz w:val="24"/>
          <w:szCs w:val="24"/>
        </w:rPr>
        <w:t>的</w:t>
      </w:r>
      <w:r w:rsidRPr="00FF0595">
        <w:rPr>
          <w:rFonts w:hint="eastAsia"/>
          <w:sz w:val="24"/>
          <w:szCs w:val="24"/>
        </w:rPr>
        <w:t>帮助。</w:t>
      </w:r>
      <w:r w:rsidRPr="00FF0595">
        <w:rPr>
          <w:rStyle w:val="af"/>
          <w:sz w:val="24"/>
          <w:szCs w:val="24"/>
        </w:rPr>
        <w:footnoteReference w:id="100"/>
      </w:r>
      <w:r w:rsidR="00AD5F27">
        <w:rPr>
          <w:rFonts w:hint="eastAsia"/>
          <w:sz w:val="24"/>
          <w:szCs w:val="24"/>
        </w:rPr>
        <w:t>因此，</w:t>
      </w:r>
      <w:r w:rsidR="004F20DF">
        <w:rPr>
          <w:rFonts w:hint="eastAsia"/>
          <w:sz w:val="24"/>
          <w:szCs w:val="24"/>
        </w:rPr>
        <w:t>不同的心理</w:t>
      </w:r>
      <w:r w:rsidRPr="00FF0595">
        <w:rPr>
          <w:rFonts w:hint="eastAsia"/>
          <w:sz w:val="24"/>
          <w:szCs w:val="24"/>
        </w:rPr>
        <w:t>事实</w:t>
      </w:r>
      <w:r w:rsidR="00F419FF">
        <w:rPr>
          <w:rFonts w:hint="eastAsia"/>
          <w:sz w:val="24"/>
          <w:szCs w:val="24"/>
        </w:rPr>
        <w:t>总是</w:t>
      </w:r>
      <w:r w:rsidRPr="00FF0595">
        <w:rPr>
          <w:rFonts w:hint="eastAsia"/>
          <w:sz w:val="24"/>
          <w:szCs w:val="24"/>
        </w:rPr>
        <w:t>互相紧密联系在一起，并作为一个未分割的整体同时出现在瞬间意识中。</w:t>
      </w:r>
    </w:p>
    <w:p w14:paraId="21A2B4C0" w14:textId="77777777" w:rsidR="002F3C38" w:rsidRDefault="002F3C38" w:rsidP="002F3C38">
      <w:pPr>
        <w:ind w:firstLine="480"/>
        <w:jc w:val="center"/>
      </w:pPr>
      <w:r>
        <w:rPr>
          <w:noProof/>
        </w:rPr>
        <w:drawing>
          <wp:inline distT="0" distB="0" distL="0" distR="0" wp14:anchorId="4A27D22D" wp14:editId="74B6ECAC">
            <wp:extent cx="1898650" cy="2021865"/>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389AC9.tmp"/>
                    <pic:cNvPicPr/>
                  </pic:nvPicPr>
                  <pic:blipFill>
                    <a:blip r:embed="rId10">
                      <a:biLevel thresh="75000"/>
                      <a:extLst>
                        <a:ext uri="{28A0092B-C50C-407E-A947-70E740481C1C}">
                          <a14:useLocalDpi xmlns:a14="http://schemas.microsoft.com/office/drawing/2010/main" val="0"/>
                        </a:ext>
                      </a:extLst>
                    </a:blip>
                    <a:stretch>
                      <a:fillRect/>
                    </a:stretch>
                  </pic:blipFill>
                  <pic:spPr>
                    <a:xfrm>
                      <a:off x="0" y="0"/>
                      <a:ext cx="1902382" cy="2025839"/>
                    </a:xfrm>
                    <a:prstGeom prst="rect">
                      <a:avLst/>
                    </a:prstGeom>
                  </pic:spPr>
                </pic:pic>
              </a:graphicData>
            </a:graphic>
          </wp:inline>
        </w:drawing>
      </w:r>
    </w:p>
    <w:p w14:paraId="79FCF07B" w14:textId="57D20B40" w:rsidR="002F3C38" w:rsidRPr="00212E78" w:rsidRDefault="00FF0595" w:rsidP="002F3C38">
      <w:pPr>
        <w:ind w:firstLine="480"/>
        <w:jc w:val="center"/>
        <w:rPr>
          <w:rFonts w:ascii="楷体" w:eastAsia="楷体" w:hAnsi="楷体"/>
        </w:rPr>
      </w:pPr>
      <w:r>
        <w:rPr>
          <w:rFonts w:ascii="楷体" w:eastAsia="楷体" w:hAnsi="楷体" w:hint="eastAsia"/>
        </w:rPr>
        <w:t>图3</w:t>
      </w:r>
      <w:r>
        <w:rPr>
          <w:rFonts w:ascii="楷体" w:eastAsia="楷体" w:hAnsi="楷体"/>
        </w:rPr>
        <w:t xml:space="preserve"> </w:t>
      </w:r>
      <w:r w:rsidR="002F3C38" w:rsidRPr="00212E78">
        <w:rPr>
          <w:rFonts w:ascii="楷体" w:eastAsia="楷体" w:hAnsi="楷体" w:hint="eastAsia"/>
        </w:rPr>
        <w:t>“感觉一运动”模型中自我的运动轨迹</w:t>
      </w:r>
    </w:p>
    <w:p w14:paraId="239D57D9" w14:textId="07B6A72B" w:rsidR="00CF56B9" w:rsidRDefault="002F3C38" w:rsidP="00CF56B9">
      <w:pPr>
        <w:spacing w:line="360" w:lineRule="auto"/>
        <w:ind w:firstLineChars="200" w:firstLine="480"/>
        <w:rPr>
          <w:sz w:val="24"/>
          <w:szCs w:val="24"/>
        </w:rPr>
      </w:pPr>
      <w:r w:rsidRPr="00FF0595">
        <w:rPr>
          <w:rFonts w:hint="eastAsia"/>
          <w:sz w:val="24"/>
          <w:szCs w:val="24"/>
        </w:rPr>
        <w:t>意识通过</w:t>
      </w:r>
      <w:r w:rsidRPr="00445F10">
        <w:rPr>
          <w:rFonts w:hint="eastAsia"/>
          <w:sz w:val="24"/>
          <w:szCs w:val="24"/>
        </w:rPr>
        <w:t>收缩和扩张的双重运动</w:t>
      </w:r>
      <w:r w:rsidRPr="00FF0595">
        <w:rPr>
          <w:rFonts w:hint="eastAsia"/>
          <w:sz w:val="24"/>
          <w:szCs w:val="24"/>
        </w:rPr>
        <w:t>，缩小或扩大其内容的发展，使运动满足生命的基本需要。</w:t>
      </w:r>
      <w:r w:rsidR="0037111E">
        <w:rPr>
          <w:rFonts w:hint="eastAsia"/>
          <w:sz w:val="24"/>
          <w:szCs w:val="24"/>
        </w:rPr>
        <w:t>因而</w:t>
      </w:r>
      <w:r w:rsidR="009F0951">
        <w:rPr>
          <w:rFonts w:hint="eastAsia"/>
          <w:sz w:val="24"/>
          <w:szCs w:val="24"/>
        </w:rPr>
        <w:t>在</w:t>
      </w:r>
      <w:r w:rsidR="0037111E">
        <w:rPr>
          <w:rFonts w:hint="eastAsia"/>
          <w:sz w:val="24"/>
          <w:szCs w:val="24"/>
        </w:rPr>
        <w:t>记忆锥体</w:t>
      </w:r>
      <w:r w:rsidR="00F419FF">
        <w:rPr>
          <w:rFonts w:hint="eastAsia"/>
          <w:sz w:val="24"/>
          <w:szCs w:val="24"/>
        </w:rPr>
        <w:t>中</w:t>
      </w:r>
      <w:r w:rsidR="002858DE">
        <w:rPr>
          <w:rFonts w:hint="eastAsia"/>
          <w:sz w:val="24"/>
          <w:szCs w:val="24"/>
        </w:rPr>
        <w:t>，</w:t>
      </w:r>
      <w:r w:rsidRPr="00FF0595">
        <w:rPr>
          <w:rFonts w:hint="eastAsia"/>
          <w:sz w:val="24"/>
          <w:szCs w:val="24"/>
        </w:rPr>
        <w:t>过去</w:t>
      </w:r>
      <w:r w:rsidR="0037111E">
        <w:rPr>
          <w:rFonts w:hint="eastAsia"/>
          <w:sz w:val="24"/>
          <w:szCs w:val="24"/>
        </w:rPr>
        <w:t>是一种</w:t>
      </w:r>
      <w:r w:rsidRPr="00FF0595">
        <w:rPr>
          <w:rFonts w:hint="eastAsia"/>
          <w:sz w:val="24"/>
          <w:szCs w:val="24"/>
        </w:rPr>
        <w:t>实存</w:t>
      </w:r>
      <w:r w:rsidR="0037111E">
        <w:rPr>
          <w:rFonts w:hint="eastAsia"/>
          <w:sz w:val="24"/>
          <w:szCs w:val="24"/>
        </w:rPr>
        <w:t>——它从不取消</w:t>
      </w:r>
      <w:r w:rsidRPr="00FF0595">
        <w:rPr>
          <w:rFonts w:hint="eastAsia"/>
          <w:sz w:val="24"/>
          <w:szCs w:val="24"/>
        </w:rPr>
        <w:t>存在，而仅仅是停止活动而已。</w:t>
      </w:r>
      <w:r w:rsidRPr="00FF0595">
        <w:rPr>
          <w:rStyle w:val="af"/>
          <w:sz w:val="24"/>
          <w:szCs w:val="24"/>
        </w:rPr>
        <w:footnoteReference w:id="101"/>
      </w:r>
      <w:r w:rsidR="0037111E">
        <w:rPr>
          <w:rFonts w:hint="eastAsia"/>
          <w:sz w:val="24"/>
          <w:szCs w:val="24"/>
        </w:rPr>
        <w:t>在这个意义上</w:t>
      </w:r>
      <w:r w:rsidR="009F0951">
        <w:rPr>
          <w:rFonts w:hint="eastAsia"/>
          <w:sz w:val="24"/>
          <w:szCs w:val="24"/>
        </w:rPr>
        <w:t>，</w:t>
      </w:r>
      <w:r w:rsidR="009F0951" w:rsidRPr="00FF0595">
        <w:rPr>
          <w:rFonts w:hint="eastAsia"/>
          <w:sz w:val="24"/>
          <w:szCs w:val="24"/>
        </w:rPr>
        <w:t>自我</w:t>
      </w:r>
      <w:r w:rsidRPr="00FF0595">
        <w:rPr>
          <w:rFonts w:hint="eastAsia"/>
          <w:sz w:val="24"/>
          <w:szCs w:val="24"/>
        </w:rPr>
        <w:t>是</w:t>
      </w:r>
      <w:r w:rsidR="00FF635F">
        <w:rPr>
          <w:rFonts w:hint="eastAsia"/>
          <w:sz w:val="24"/>
          <w:szCs w:val="24"/>
        </w:rPr>
        <w:t>一种</w:t>
      </w:r>
      <w:r w:rsidRPr="00FF0595">
        <w:rPr>
          <w:rFonts w:hint="eastAsia"/>
          <w:sz w:val="24"/>
          <w:szCs w:val="24"/>
        </w:rPr>
        <w:t>过去与现在的复合体。</w:t>
      </w:r>
      <w:r w:rsidR="00CF56B9" w:rsidRPr="00CF56B9">
        <w:rPr>
          <w:rFonts w:hint="eastAsia"/>
          <w:sz w:val="24"/>
          <w:szCs w:val="24"/>
        </w:rPr>
        <w:t>柏格森对自我的构想在于：曾经存在的主体现在依然存在着，它是同一</w:t>
      </w:r>
      <w:r w:rsidR="00CF56B9">
        <w:rPr>
          <w:rFonts w:hint="eastAsia"/>
          <w:sz w:val="24"/>
          <w:szCs w:val="24"/>
        </w:rPr>
        <w:t>而又变化的主体</w:t>
      </w:r>
      <w:r w:rsidR="00CF56B9" w:rsidRPr="00CF56B9">
        <w:rPr>
          <w:rFonts w:hint="eastAsia"/>
          <w:sz w:val="24"/>
          <w:szCs w:val="24"/>
        </w:rPr>
        <w:t>。</w:t>
      </w:r>
      <w:r w:rsidR="00CF56B9">
        <w:rPr>
          <w:rFonts w:hint="eastAsia"/>
          <w:sz w:val="24"/>
          <w:szCs w:val="24"/>
        </w:rPr>
        <w:t>但是，过去与现在、同一与变化如何在主体中被统一起来，这是新的难以解释的问题。</w:t>
      </w:r>
    </w:p>
    <w:p w14:paraId="2C9DAA53" w14:textId="7885D106" w:rsidR="00144812" w:rsidRDefault="002F3C38" w:rsidP="00CF56B9">
      <w:pPr>
        <w:spacing w:line="360" w:lineRule="auto"/>
        <w:ind w:firstLineChars="200" w:firstLine="480"/>
        <w:rPr>
          <w:sz w:val="24"/>
          <w:szCs w:val="24"/>
        </w:rPr>
      </w:pPr>
      <w:r w:rsidRPr="00FF0595">
        <w:rPr>
          <w:rFonts w:hint="eastAsia"/>
          <w:sz w:val="24"/>
          <w:szCs w:val="24"/>
        </w:rPr>
        <w:t>德勒兹</w:t>
      </w:r>
      <w:r w:rsidR="00EF0004" w:rsidRPr="00FF0595">
        <w:rPr>
          <w:rFonts w:hint="eastAsia"/>
          <w:sz w:val="24"/>
          <w:szCs w:val="24"/>
        </w:rPr>
        <w:t>强化了过去的</w:t>
      </w:r>
      <w:r w:rsidR="00122D07" w:rsidRPr="00FF0595">
        <w:rPr>
          <w:rFonts w:hint="eastAsia"/>
          <w:sz w:val="24"/>
          <w:szCs w:val="24"/>
        </w:rPr>
        <w:t>本体论倾向</w:t>
      </w:r>
      <w:r w:rsidR="00EF0004" w:rsidRPr="00FF0595">
        <w:rPr>
          <w:rFonts w:hint="eastAsia"/>
          <w:sz w:val="24"/>
          <w:szCs w:val="24"/>
        </w:rPr>
        <w:t>，从而走向另一种</w:t>
      </w:r>
      <w:r w:rsidR="007B3DF7">
        <w:rPr>
          <w:rFonts w:hint="eastAsia"/>
          <w:sz w:val="24"/>
          <w:szCs w:val="24"/>
        </w:rPr>
        <w:t>解</w:t>
      </w:r>
      <w:proofErr w:type="gramStart"/>
      <w:r w:rsidR="007B3DF7">
        <w:rPr>
          <w:rFonts w:hint="eastAsia"/>
          <w:sz w:val="24"/>
          <w:szCs w:val="24"/>
        </w:rPr>
        <w:t>构主体</w:t>
      </w:r>
      <w:proofErr w:type="gramEnd"/>
      <w:r w:rsidR="007B3DF7">
        <w:rPr>
          <w:rFonts w:hint="eastAsia"/>
          <w:sz w:val="24"/>
          <w:szCs w:val="24"/>
        </w:rPr>
        <w:t>的</w:t>
      </w:r>
      <w:r w:rsidR="00953E20">
        <w:rPr>
          <w:rFonts w:hint="eastAsia"/>
          <w:sz w:val="24"/>
          <w:szCs w:val="24"/>
        </w:rPr>
        <w:t>道路</w:t>
      </w:r>
      <w:r w:rsidR="00EF0004" w:rsidRPr="00FF0595">
        <w:rPr>
          <w:rFonts w:hint="eastAsia"/>
          <w:sz w:val="24"/>
          <w:szCs w:val="24"/>
        </w:rPr>
        <w:t>。</w:t>
      </w:r>
      <w:r w:rsidR="00953E20">
        <w:rPr>
          <w:rFonts w:hint="eastAsia"/>
          <w:sz w:val="24"/>
          <w:szCs w:val="24"/>
        </w:rPr>
        <w:t>根据</w:t>
      </w:r>
      <w:r w:rsidR="00144812">
        <w:rPr>
          <w:rFonts w:hint="eastAsia"/>
          <w:sz w:val="24"/>
          <w:szCs w:val="24"/>
        </w:rPr>
        <w:t>德勒兹</w:t>
      </w:r>
      <w:r w:rsidR="00953E20">
        <w:rPr>
          <w:rFonts w:hint="eastAsia"/>
          <w:sz w:val="24"/>
          <w:szCs w:val="24"/>
        </w:rPr>
        <w:t>的观点</w:t>
      </w:r>
      <w:r w:rsidR="00EF0004" w:rsidRPr="00FF0595">
        <w:rPr>
          <w:rFonts w:hint="eastAsia"/>
          <w:sz w:val="24"/>
          <w:szCs w:val="24"/>
        </w:rPr>
        <w:t>，</w:t>
      </w:r>
      <w:r w:rsidR="00695537" w:rsidRPr="00FF0595">
        <w:rPr>
          <w:rFonts w:hint="eastAsia"/>
          <w:sz w:val="24"/>
          <w:szCs w:val="24"/>
        </w:rPr>
        <w:t>普遍性的过去是一种非表象的、本体论意义的存在，是“永恒的、任何时间”的过去</w:t>
      </w:r>
      <w:r w:rsidR="00695537" w:rsidRPr="00FF0595">
        <w:rPr>
          <w:rStyle w:val="af"/>
          <w:sz w:val="24"/>
          <w:szCs w:val="24"/>
        </w:rPr>
        <w:footnoteReference w:id="102"/>
      </w:r>
      <w:r w:rsidR="00695537" w:rsidRPr="00FF0595">
        <w:rPr>
          <w:rFonts w:hint="eastAsia"/>
          <w:sz w:val="24"/>
          <w:szCs w:val="24"/>
        </w:rPr>
        <w:t>。</w:t>
      </w:r>
      <w:r w:rsidR="000A07BE">
        <w:rPr>
          <w:rFonts w:hint="eastAsia"/>
          <w:sz w:val="24"/>
          <w:szCs w:val="24"/>
        </w:rPr>
        <w:t>因此，</w:t>
      </w:r>
      <w:r w:rsidRPr="00FF0595">
        <w:rPr>
          <w:rFonts w:hint="eastAsia"/>
          <w:sz w:val="24"/>
          <w:szCs w:val="24"/>
        </w:rPr>
        <w:t>全部过去与每个现在共存</w:t>
      </w:r>
      <w:r w:rsidR="000021C6" w:rsidRPr="00FF0595">
        <w:rPr>
          <w:rFonts w:hint="eastAsia"/>
          <w:sz w:val="24"/>
          <w:szCs w:val="24"/>
        </w:rPr>
        <w:t>（</w:t>
      </w:r>
      <w:r w:rsidR="000021C6" w:rsidRPr="00FF0595">
        <w:rPr>
          <w:sz w:val="24"/>
          <w:szCs w:val="24"/>
        </w:rPr>
        <w:t>coexistence</w:t>
      </w:r>
      <w:r w:rsidR="000021C6" w:rsidRPr="00FF0595">
        <w:rPr>
          <w:rFonts w:hint="eastAsia"/>
          <w:sz w:val="24"/>
          <w:szCs w:val="24"/>
        </w:rPr>
        <w:t>）</w:t>
      </w:r>
      <w:r w:rsidR="00EF003F">
        <w:rPr>
          <w:rFonts w:hint="eastAsia"/>
          <w:sz w:val="24"/>
          <w:szCs w:val="24"/>
        </w:rPr>
        <w:t>，</w:t>
      </w:r>
      <w:r w:rsidRPr="00FF0595">
        <w:rPr>
          <w:rFonts w:hint="eastAsia"/>
          <w:sz w:val="24"/>
          <w:szCs w:val="24"/>
        </w:rPr>
        <w:t>圆锥隐喻表达了这种共存的完整状态</w:t>
      </w:r>
      <w:r w:rsidR="000A07BE">
        <w:rPr>
          <w:rFonts w:hint="eastAsia"/>
          <w:sz w:val="24"/>
          <w:szCs w:val="24"/>
        </w:rPr>
        <w:t>：</w:t>
      </w:r>
      <w:r w:rsidRPr="00FF0595">
        <w:rPr>
          <w:rFonts w:hint="eastAsia"/>
          <w:sz w:val="24"/>
          <w:szCs w:val="24"/>
        </w:rPr>
        <w:t>每一个切面自身都是“潜在的”，</w:t>
      </w:r>
      <w:r w:rsidR="000A07BE">
        <w:rPr>
          <w:rFonts w:hint="eastAsia"/>
          <w:sz w:val="24"/>
          <w:szCs w:val="24"/>
        </w:rPr>
        <w:t>它</w:t>
      </w:r>
      <w:r w:rsidRPr="00FF0595">
        <w:rPr>
          <w:rFonts w:hint="eastAsia"/>
          <w:sz w:val="24"/>
          <w:szCs w:val="24"/>
        </w:rPr>
        <w:t>包括的不是过</w:t>
      </w:r>
      <w:r w:rsidRPr="00FF0595">
        <w:rPr>
          <w:rFonts w:hint="eastAsia"/>
          <w:sz w:val="24"/>
          <w:szCs w:val="24"/>
        </w:rPr>
        <w:lastRenderedPageBreak/>
        <w:t>去的成分，而是过去的整体。</w:t>
      </w:r>
      <w:r w:rsidRPr="00FF0595">
        <w:rPr>
          <w:rStyle w:val="af"/>
          <w:sz w:val="24"/>
          <w:szCs w:val="24"/>
        </w:rPr>
        <w:footnoteReference w:id="103"/>
      </w:r>
      <w:r w:rsidR="00784467" w:rsidRPr="00FF0595">
        <w:rPr>
          <w:rFonts w:hint="eastAsia"/>
          <w:sz w:val="24"/>
          <w:szCs w:val="24"/>
        </w:rPr>
        <w:t>德勒兹断言，柏格森的</w:t>
      </w:r>
      <w:r w:rsidRPr="00FF0595">
        <w:rPr>
          <w:rFonts w:hint="eastAsia"/>
          <w:sz w:val="24"/>
          <w:szCs w:val="24"/>
        </w:rPr>
        <w:t>绵延从最终意义上是由共存而不是由连续所规定的</w:t>
      </w:r>
      <w:r w:rsidR="000A07BE">
        <w:rPr>
          <w:rFonts w:hint="eastAsia"/>
          <w:sz w:val="24"/>
          <w:szCs w:val="24"/>
        </w:rPr>
        <w:t>，</w:t>
      </w:r>
      <w:r w:rsidRPr="00FF0595">
        <w:rPr>
          <w:rFonts w:hint="eastAsia"/>
          <w:sz w:val="24"/>
          <w:szCs w:val="24"/>
        </w:rPr>
        <w:t>绵延是与所有层面</w:t>
      </w:r>
      <w:r w:rsidR="00EF003F">
        <w:rPr>
          <w:rFonts w:hint="eastAsia"/>
          <w:sz w:val="24"/>
          <w:szCs w:val="24"/>
        </w:rPr>
        <w:t>、</w:t>
      </w:r>
      <w:r w:rsidRPr="00FF0595">
        <w:rPr>
          <w:rFonts w:hint="eastAsia"/>
          <w:sz w:val="24"/>
          <w:szCs w:val="24"/>
        </w:rPr>
        <w:t>所有张力</w:t>
      </w:r>
      <w:r w:rsidR="00EF003F">
        <w:rPr>
          <w:rFonts w:hint="eastAsia"/>
          <w:sz w:val="24"/>
          <w:szCs w:val="24"/>
        </w:rPr>
        <w:t>、</w:t>
      </w:r>
      <w:r w:rsidRPr="00FF0595">
        <w:rPr>
          <w:rFonts w:hint="eastAsia"/>
          <w:sz w:val="24"/>
          <w:szCs w:val="24"/>
        </w:rPr>
        <w:t>所有程度的收缩和扩张的自我共存。潜在的纯粹实现意味着自我的一次</w:t>
      </w:r>
      <w:r w:rsidRPr="00FF0595">
        <w:rPr>
          <w:rFonts w:hint="eastAsia"/>
          <w:sz w:val="24"/>
          <w:szCs w:val="24"/>
        </w:rPr>
        <w:t xml:space="preserve"> </w:t>
      </w:r>
      <w:r w:rsidRPr="00FF0595">
        <w:rPr>
          <w:rFonts w:hint="eastAsia"/>
          <w:sz w:val="24"/>
          <w:szCs w:val="24"/>
        </w:rPr>
        <w:t>“跳跃”：这使主体不仅置身于一般过去之中，而且置身于和我们的现实需要相适应的回忆（</w:t>
      </w:r>
      <w:proofErr w:type="spellStart"/>
      <w:r w:rsidRPr="00FF0595">
        <w:rPr>
          <w:rFonts w:hint="eastAsia"/>
          <w:sz w:val="24"/>
          <w:szCs w:val="24"/>
        </w:rPr>
        <w:t>R</w:t>
      </w:r>
      <w:r w:rsidR="00784467" w:rsidRPr="00571C7D">
        <w:rPr>
          <w:rFonts w:cs="Times New Roman"/>
          <w:sz w:val="24"/>
          <w:szCs w:val="24"/>
        </w:rPr>
        <w:t>é</w:t>
      </w:r>
      <w:r w:rsidRPr="00FF0595">
        <w:rPr>
          <w:rFonts w:hint="eastAsia"/>
          <w:sz w:val="24"/>
          <w:szCs w:val="24"/>
        </w:rPr>
        <w:t>miniscence</w:t>
      </w:r>
      <w:proofErr w:type="spellEnd"/>
      <w:r w:rsidRPr="00FF0595">
        <w:rPr>
          <w:rFonts w:hint="eastAsia"/>
          <w:sz w:val="24"/>
          <w:szCs w:val="24"/>
        </w:rPr>
        <w:t>）之中。</w:t>
      </w:r>
      <w:r w:rsidRPr="00FF0595">
        <w:rPr>
          <w:rStyle w:val="af"/>
          <w:sz w:val="24"/>
          <w:szCs w:val="24"/>
        </w:rPr>
        <w:footnoteReference w:id="104"/>
      </w:r>
      <w:r w:rsidR="001D6599">
        <w:rPr>
          <w:rFonts w:hint="eastAsia"/>
          <w:sz w:val="24"/>
          <w:szCs w:val="24"/>
        </w:rPr>
        <w:t>然而，</w:t>
      </w:r>
      <w:r w:rsidR="00511A16">
        <w:rPr>
          <w:rFonts w:hint="eastAsia"/>
          <w:sz w:val="24"/>
          <w:szCs w:val="24"/>
        </w:rPr>
        <w:t>根据德勒兹的解读，</w:t>
      </w:r>
      <w:r w:rsidR="001D6599">
        <w:rPr>
          <w:rFonts w:hint="eastAsia"/>
          <w:sz w:val="24"/>
          <w:szCs w:val="24"/>
        </w:rPr>
        <w:t>“</w:t>
      </w:r>
      <w:r w:rsidR="00480475" w:rsidRPr="00FF0595">
        <w:rPr>
          <w:rFonts w:hint="eastAsia"/>
          <w:sz w:val="24"/>
          <w:szCs w:val="24"/>
        </w:rPr>
        <w:t>共存</w:t>
      </w:r>
      <w:r w:rsidR="001D6599">
        <w:rPr>
          <w:rFonts w:hint="eastAsia"/>
          <w:sz w:val="24"/>
          <w:szCs w:val="24"/>
        </w:rPr>
        <w:t>”</w:t>
      </w:r>
      <w:r w:rsidR="00772CE7">
        <w:rPr>
          <w:rFonts w:hint="eastAsia"/>
          <w:sz w:val="24"/>
          <w:szCs w:val="24"/>
        </w:rPr>
        <w:t>意味着</w:t>
      </w:r>
      <w:r w:rsidR="00480475" w:rsidRPr="00FF0595">
        <w:rPr>
          <w:rFonts w:hint="eastAsia"/>
          <w:sz w:val="24"/>
          <w:szCs w:val="24"/>
        </w:rPr>
        <w:t>将过去和现在并置在一起，那么自我不得不分裂成一个个独立的存在</w:t>
      </w:r>
      <w:r w:rsidR="001D6599">
        <w:rPr>
          <w:rFonts w:hint="eastAsia"/>
          <w:sz w:val="24"/>
          <w:szCs w:val="24"/>
        </w:rPr>
        <w:t>，</w:t>
      </w:r>
      <w:r w:rsidR="001D6599" w:rsidRPr="00FF0595">
        <w:rPr>
          <w:rFonts w:hint="eastAsia"/>
          <w:sz w:val="24"/>
          <w:szCs w:val="24"/>
        </w:rPr>
        <w:t>这</w:t>
      </w:r>
      <w:r w:rsidR="001D6599">
        <w:rPr>
          <w:rFonts w:hint="eastAsia"/>
          <w:sz w:val="24"/>
          <w:szCs w:val="24"/>
        </w:rPr>
        <w:t>必</w:t>
      </w:r>
      <w:r w:rsidR="0077141C">
        <w:rPr>
          <w:rFonts w:hint="eastAsia"/>
          <w:sz w:val="24"/>
          <w:szCs w:val="24"/>
        </w:rPr>
        <w:t>将</w:t>
      </w:r>
      <w:r w:rsidR="001D6599" w:rsidRPr="00FF0595">
        <w:rPr>
          <w:rFonts w:hint="eastAsia"/>
          <w:sz w:val="24"/>
          <w:szCs w:val="24"/>
        </w:rPr>
        <w:t>导致主体的虚无化</w:t>
      </w:r>
      <w:r w:rsidR="00480475" w:rsidRPr="00FF0595">
        <w:rPr>
          <w:rFonts w:hint="eastAsia"/>
          <w:sz w:val="24"/>
          <w:szCs w:val="24"/>
        </w:rPr>
        <w:t>。</w:t>
      </w:r>
    </w:p>
    <w:p w14:paraId="6CD82918" w14:textId="3DE50EF4" w:rsidR="00E274D9" w:rsidRDefault="000F57F3" w:rsidP="00144812">
      <w:pPr>
        <w:spacing w:line="360" w:lineRule="auto"/>
        <w:ind w:firstLineChars="200" w:firstLine="480"/>
        <w:rPr>
          <w:sz w:val="24"/>
          <w:szCs w:val="24"/>
        </w:rPr>
      </w:pPr>
      <w:r w:rsidRPr="00FF0595">
        <w:rPr>
          <w:rFonts w:hint="eastAsia"/>
          <w:sz w:val="24"/>
          <w:szCs w:val="24"/>
        </w:rPr>
        <w:t>维亚巴隆</w:t>
      </w:r>
      <w:r w:rsidR="00480475" w:rsidRPr="00FF0595">
        <w:rPr>
          <w:rFonts w:hint="eastAsia"/>
          <w:sz w:val="24"/>
          <w:szCs w:val="24"/>
        </w:rPr>
        <w:t>认为，</w:t>
      </w:r>
      <w:r w:rsidR="009B6685" w:rsidRPr="00FF0595">
        <w:rPr>
          <w:rFonts w:hint="eastAsia"/>
          <w:sz w:val="24"/>
          <w:szCs w:val="24"/>
        </w:rPr>
        <w:t>德勒兹抛弃了记忆与意识的统一性，将记忆解释为“一种不自觉的、非主观的、无意识的先验意识。”在此，德勒兹所提供的是一种“结构主义”式的阅读，</w:t>
      </w:r>
      <w:r w:rsidR="0094335F">
        <w:rPr>
          <w:rFonts w:hint="eastAsia"/>
          <w:sz w:val="24"/>
          <w:szCs w:val="24"/>
        </w:rPr>
        <w:t>他</w:t>
      </w:r>
      <w:r w:rsidR="009B6685" w:rsidRPr="00FF0595">
        <w:rPr>
          <w:rFonts w:hint="eastAsia"/>
          <w:sz w:val="24"/>
          <w:szCs w:val="24"/>
        </w:rPr>
        <w:t>默认</w:t>
      </w:r>
      <w:r w:rsidR="0094335F">
        <w:rPr>
          <w:rFonts w:hint="eastAsia"/>
          <w:sz w:val="24"/>
          <w:szCs w:val="24"/>
        </w:rPr>
        <w:t>了</w:t>
      </w:r>
      <w:r w:rsidR="009B6685" w:rsidRPr="00FF0595">
        <w:rPr>
          <w:rFonts w:hint="eastAsia"/>
          <w:sz w:val="24"/>
          <w:szCs w:val="24"/>
        </w:rPr>
        <w:t>对主体的</w:t>
      </w:r>
      <w:r w:rsidR="009B16DE" w:rsidRPr="00FF0595">
        <w:rPr>
          <w:rFonts w:hint="eastAsia"/>
          <w:sz w:val="24"/>
          <w:szCs w:val="24"/>
        </w:rPr>
        <w:t>取消</w:t>
      </w:r>
      <w:r w:rsidR="009B6685" w:rsidRPr="00FF0595">
        <w:rPr>
          <w:rFonts w:hint="eastAsia"/>
          <w:sz w:val="24"/>
          <w:szCs w:val="24"/>
        </w:rPr>
        <w:t>。</w:t>
      </w:r>
      <w:r w:rsidR="0094335F" w:rsidRPr="00FF0595">
        <w:rPr>
          <w:rStyle w:val="af"/>
          <w:sz w:val="24"/>
          <w:szCs w:val="24"/>
        </w:rPr>
        <w:footnoteReference w:id="105"/>
      </w:r>
      <w:r w:rsidR="00772CE7">
        <w:rPr>
          <w:rFonts w:hint="eastAsia"/>
          <w:sz w:val="24"/>
          <w:szCs w:val="24"/>
        </w:rPr>
        <w:t>也</w:t>
      </w:r>
      <w:r w:rsidR="00E75B00" w:rsidRPr="00FF0595">
        <w:rPr>
          <w:rFonts w:hint="eastAsia"/>
          <w:sz w:val="24"/>
          <w:szCs w:val="24"/>
        </w:rPr>
        <w:t>如梅赛·基贝德（</w:t>
      </w:r>
      <w:proofErr w:type="spellStart"/>
      <w:r w:rsidR="00E75B00" w:rsidRPr="00FF0595">
        <w:rPr>
          <w:rFonts w:hint="eastAsia"/>
          <w:sz w:val="24"/>
          <w:szCs w:val="24"/>
        </w:rPr>
        <w:t>Messay</w:t>
      </w:r>
      <w:proofErr w:type="spellEnd"/>
      <w:r w:rsidR="00E75B00" w:rsidRPr="00FF0595">
        <w:rPr>
          <w:sz w:val="24"/>
          <w:szCs w:val="24"/>
        </w:rPr>
        <w:t xml:space="preserve"> K</w:t>
      </w:r>
      <w:r w:rsidR="00E75B00" w:rsidRPr="00FF0595">
        <w:rPr>
          <w:rFonts w:hint="eastAsia"/>
          <w:sz w:val="24"/>
          <w:szCs w:val="24"/>
        </w:rPr>
        <w:t>ebede</w:t>
      </w:r>
      <w:r w:rsidR="00E75B00" w:rsidRPr="00FF0595">
        <w:rPr>
          <w:rFonts w:hint="eastAsia"/>
          <w:sz w:val="24"/>
          <w:szCs w:val="24"/>
        </w:rPr>
        <w:t>）所说，</w:t>
      </w:r>
      <w:r w:rsidR="007B3DF7">
        <w:rPr>
          <w:rFonts w:hint="eastAsia"/>
          <w:sz w:val="24"/>
          <w:szCs w:val="24"/>
        </w:rPr>
        <w:t>德勒兹事实上构成了</w:t>
      </w:r>
      <w:r w:rsidR="00E75B00" w:rsidRPr="00FF0595">
        <w:rPr>
          <w:rFonts w:hint="eastAsia"/>
          <w:sz w:val="24"/>
          <w:szCs w:val="24"/>
        </w:rPr>
        <w:t>对柏格森</w:t>
      </w:r>
      <w:r w:rsidR="007B3DF7">
        <w:rPr>
          <w:rFonts w:hint="eastAsia"/>
          <w:sz w:val="24"/>
          <w:szCs w:val="24"/>
        </w:rPr>
        <w:t>时间</w:t>
      </w:r>
      <w:r w:rsidR="00E75B00" w:rsidRPr="00FF0595">
        <w:rPr>
          <w:rFonts w:hint="eastAsia"/>
          <w:sz w:val="24"/>
          <w:szCs w:val="24"/>
        </w:rPr>
        <w:t>的创造性本质的遮蔽。如果过去通常是一个单独的本体论实体，而不是贯穿各个记忆的整体，那么意识的连续性就会受到威胁。</w:t>
      </w:r>
      <w:r w:rsidR="00E75B00" w:rsidRPr="00FF0595">
        <w:rPr>
          <w:rStyle w:val="af"/>
          <w:sz w:val="24"/>
          <w:szCs w:val="24"/>
        </w:rPr>
        <w:footnoteReference w:id="106"/>
      </w:r>
      <w:r w:rsidR="00E274D9">
        <w:rPr>
          <w:rFonts w:hint="eastAsia"/>
          <w:sz w:val="24"/>
          <w:szCs w:val="24"/>
        </w:rPr>
        <w:t>因此，</w:t>
      </w:r>
      <w:r w:rsidR="00ED217F">
        <w:rPr>
          <w:rFonts w:hint="eastAsia"/>
          <w:sz w:val="24"/>
          <w:szCs w:val="24"/>
        </w:rPr>
        <w:t>要想恢复自我的统一性，必须从“共存”中复原绵延</w:t>
      </w:r>
      <w:r w:rsidR="00D6173D">
        <w:rPr>
          <w:rFonts w:hint="eastAsia"/>
          <w:sz w:val="24"/>
          <w:szCs w:val="24"/>
        </w:rPr>
        <w:t>的连续性</w:t>
      </w:r>
      <w:r w:rsidR="00ED217F">
        <w:rPr>
          <w:rFonts w:hint="eastAsia"/>
          <w:sz w:val="24"/>
          <w:szCs w:val="24"/>
        </w:rPr>
        <w:t>。</w:t>
      </w:r>
    </w:p>
    <w:p w14:paraId="1E0F2663" w14:textId="3B97FB6E" w:rsidR="00144812" w:rsidRPr="00E274D9" w:rsidRDefault="002C74DA" w:rsidP="00E274D9">
      <w:pPr>
        <w:spacing w:line="360" w:lineRule="auto"/>
        <w:ind w:firstLineChars="200" w:firstLine="480"/>
        <w:rPr>
          <w:sz w:val="24"/>
          <w:szCs w:val="24"/>
          <w:highlight w:val="yellow"/>
        </w:rPr>
      </w:pPr>
      <w:r>
        <w:rPr>
          <w:rFonts w:hint="eastAsia"/>
          <w:sz w:val="24"/>
          <w:szCs w:val="24"/>
        </w:rPr>
        <w:t>在柏格森那里</w:t>
      </w:r>
      <w:r w:rsidR="00E274D9" w:rsidRPr="00FF0595">
        <w:rPr>
          <w:rFonts w:hint="eastAsia"/>
          <w:sz w:val="24"/>
          <w:szCs w:val="24"/>
        </w:rPr>
        <w:t>，自我是一种综合的、浓缩的过程，一切有区别的</w:t>
      </w:r>
      <w:r w:rsidR="0022126E">
        <w:rPr>
          <w:rFonts w:hint="eastAsia"/>
          <w:sz w:val="24"/>
          <w:szCs w:val="24"/>
        </w:rPr>
        <w:t>形象</w:t>
      </w:r>
      <w:r w:rsidR="00E274D9">
        <w:rPr>
          <w:rFonts w:hint="eastAsia"/>
          <w:sz w:val="24"/>
          <w:szCs w:val="24"/>
        </w:rPr>
        <w:t>在</w:t>
      </w:r>
      <w:proofErr w:type="gramStart"/>
      <w:r w:rsidR="00E274D9">
        <w:rPr>
          <w:rFonts w:hint="eastAsia"/>
          <w:sz w:val="24"/>
          <w:szCs w:val="24"/>
        </w:rPr>
        <w:t>统摄进</w:t>
      </w:r>
      <w:proofErr w:type="gramEnd"/>
      <w:r w:rsidR="00E274D9">
        <w:rPr>
          <w:rFonts w:hint="eastAsia"/>
          <w:sz w:val="24"/>
          <w:szCs w:val="24"/>
        </w:rPr>
        <w:t>自我绵延的过程中，</w:t>
      </w:r>
      <w:r w:rsidR="00E274D9" w:rsidRPr="00FF0595">
        <w:rPr>
          <w:rFonts w:hint="eastAsia"/>
          <w:sz w:val="24"/>
          <w:szCs w:val="24"/>
        </w:rPr>
        <w:t>都被磨砺成一种不断发展的、保留异质性的自我意识</w:t>
      </w:r>
      <w:r w:rsidR="00E274D9">
        <w:rPr>
          <w:rFonts w:hint="eastAsia"/>
          <w:sz w:val="24"/>
          <w:szCs w:val="24"/>
        </w:rPr>
        <w:t>。</w:t>
      </w:r>
      <w:r w:rsidR="00D6173D">
        <w:rPr>
          <w:rFonts w:hint="eastAsia"/>
          <w:sz w:val="24"/>
          <w:szCs w:val="24"/>
        </w:rPr>
        <w:t>我们当下的意识是从</w:t>
      </w:r>
      <w:r w:rsidR="00D6173D" w:rsidRPr="00FF0595">
        <w:rPr>
          <w:rFonts w:hint="eastAsia"/>
          <w:sz w:val="24"/>
          <w:szCs w:val="24"/>
        </w:rPr>
        <w:t>过去滚动</w:t>
      </w:r>
      <w:r w:rsidR="00D6173D">
        <w:rPr>
          <w:rFonts w:hint="eastAsia"/>
          <w:sz w:val="24"/>
          <w:szCs w:val="24"/>
        </w:rPr>
        <w:t>而来</w:t>
      </w:r>
      <w:r w:rsidR="00D6173D" w:rsidRPr="00FF0595">
        <w:rPr>
          <w:rFonts w:hint="eastAsia"/>
          <w:sz w:val="24"/>
          <w:szCs w:val="24"/>
        </w:rPr>
        <w:t>的</w:t>
      </w:r>
      <w:r w:rsidR="00D6173D">
        <w:rPr>
          <w:rFonts w:hint="eastAsia"/>
          <w:sz w:val="24"/>
          <w:szCs w:val="24"/>
        </w:rPr>
        <w:t>连续体，</w:t>
      </w:r>
      <w:r w:rsidR="002701FD">
        <w:rPr>
          <w:rFonts w:hint="eastAsia"/>
          <w:sz w:val="24"/>
          <w:szCs w:val="24"/>
        </w:rPr>
        <w:t>正是</w:t>
      </w:r>
      <w:r w:rsidR="00D6173D" w:rsidRPr="00FF0595">
        <w:rPr>
          <w:rFonts w:hint="eastAsia"/>
          <w:sz w:val="24"/>
          <w:szCs w:val="24"/>
        </w:rPr>
        <w:t>柏格森赋予意识</w:t>
      </w:r>
      <w:r w:rsidR="00597031">
        <w:rPr>
          <w:rFonts w:hint="eastAsia"/>
          <w:sz w:val="24"/>
          <w:szCs w:val="24"/>
        </w:rPr>
        <w:t>的</w:t>
      </w:r>
      <w:r w:rsidR="002701FD">
        <w:rPr>
          <w:rFonts w:hint="eastAsia"/>
          <w:sz w:val="24"/>
          <w:szCs w:val="24"/>
        </w:rPr>
        <w:t>这种</w:t>
      </w:r>
      <w:r w:rsidR="00D6173D" w:rsidRPr="00FF0595">
        <w:rPr>
          <w:rFonts w:hint="eastAsia"/>
          <w:sz w:val="24"/>
          <w:szCs w:val="24"/>
        </w:rPr>
        <w:t>动态本质</w:t>
      </w:r>
      <w:r w:rsidR="002701FD">
        <w:rPr>
          <w:rFonts w:hint="eastAsia"/>
          <w:sz w:val="24"/>
          <w:szCs w:val="24"/>
        </w:rPr>
        <w:t>，</w:t>
      </w:r>
      <w:r w:rsidR="00D6173D">
        <w:rPr>
          <w:rFonts w:hint="eastAsia"/>
          <w:sz w:val="24"/>
          <w:szCs w:val="24"/>
        </w:rPr>
        <w:t>使其能与庞大的过去记忆融为一体</w:t>
      </w:r>
      <w:r w:rsidR="00D6173D" w:rsidRPr="00FF0595">
        <w:rPr>
          <w:rFonts w:hint="eastAsia"/>
          <w:sz w:val="24"/>
          <w:szCs w:val="24"/>
        </w:rPr>
        <w:t>。</w:t>
      </w:r>
      <w:r w:rsidR="00E274D9" w:rsidRPr="00E274D9">
        <w:rPr>
          <w:rFonts w:hint="eastAsia"/>
          <w:sz w:val="24"/>
          <w:szCs w:val="24"/>
        </w:rPr>
        <w:t>在这里，伊波利特——柏格森最忠实的诠释者揭示出，</w:t>
      </w:r>
      <w:r w:rsidR="002F3901" w:rsidRPr="00FF0595">
        <w:rPr>
          <w:rFonts w:hint="eastAsia"/>
          <w:sz w:val="24"/>
          <w:szCs w:val="24"/>
        </w:rPr>
        <w:t>“鲜活的记忆”流动着，去满足和解释每一种情况</w:t>
      </w:r>
      <w:r w:rsidR="002F3901">
        <w:rPr>
          <w:rFonts w:hint="eastAsia"/>
          <w:sz w:val="24"/>
          <w:szCs w:val="24"/>
        </w:rPr>
        <w:t>，</w:t>
      </w:r>
      <w:r w:rsidR="002F3901" w:rsidRPr="00FF0595">
        <w:rPr>
          <w:rFonts w:hint="eastAsia"/>
          <w:sz w:val="24"/>
          <w:szCs w:val="24"/>
        </w:rPr>
        <w:t>“它</w:t>
      </w:r>
      <w:r w:rsidR="001055D1" w:rsidRPr="00FF0595">
        <w:rPr>
          <w:rFonts w:hint="eastAsia"/>
          <w:sz w:val="24"/>
          <w:szCs w:val="24"/>
        </w:rPr>
        <w:t>的灵活性，它扩张和收缩的能力，与每一种机械的刚性形成对比”。</w:t>
      </w:r>
      <w:r w:rsidR="001055D1" w:rsidRPr="00FF0595">
        <w:rPr>
          <w:rStyle w:val="af"/>
          <w:sz w:val="24"/>
          <w:szCs w:val="24"/>
        </w:rPr>
        <w:footnoteReference w:id="107"/>
      </w:r>
      <w:r w:rsidR="00D51AEC">
        <w:rPr>
          <w:rFonts w:hint="eastAsia"/>
          <w:sz w:val="24"/>
          <w:szCs w:val="24"/>
        </w:rPr>
        <w:t>因此</w:t>
      </w:r>
      <w:r w:rsidR="001055D1" w:rsidRPr="00FF0595">
        <w:rPr>
          <w:rFonts w:hint="eastAsia"/>
          <w:sz w:val="24"/>
          <w:szCs w:val="24"/>
        </w:rPr>
        <w:t>，活的记忆</w:t>
      </w:r>
      <w:r w:rsidR="00E274D9" w:rsidRPr="00FF0595">
        <w:rPr>
          <w:rFonts w:hint="eastAsia"/>
          <w:sz w:val="24"/>
          <w:szCs w:val="24"/>
        </w:rPr>
        <w:t>是</w:t>
      </w:r>
      <w:r w:rsidR="003974ED">
        <w:rPr>
          <w:rFonts w:hint="eastAsia"/>
          <w:sz w:val="24"/>
          <w:szCs w:val="24"/>
        </w:rPr>
        <w:t>人</w:t>
      </w:r>
      <w:r w:rsidR="00E274D9" w:rsidRPr="00FF0595">
        <w:rPr>
          <w:rFonts w:hint="eastAsia"/>
          <w:sz w:val="24"/>
          <w:szCs w:val="24"/>
        </w:rPr>
        <w:t>“唯一的过去”，它可以根据当前情况的需要自我调整。</w:t>
      </w:r>
      <w:r w:rsidR="001435DD">
        <w:rPr>
          <w:rFonts w:hint="eastAsia"/>
          <w:sz w:val="24"/>
          <w:szCs w:val="24"/>
        </w:rPr>
        <w:t>根据</w:t>
      </w:r>
      <w:r>
        <w:rPr>
          <w:rFonts w:hint="eastAsia"/>
          <w:sz w:val="24"/>
          <w:szCs w:val="24"/>
        </w:rPr>
        <w:t>柏格森的</w:t>
      </w:r>
      <w:r w:rsidR="009E2365">
        <w:rPr>
          <w:rFonts w:hint="eastAsia"/>
          <w:sz w:val="24"/>
          <w:szCs w:val="24"/>
        </w:rPr>
        <w:t>真实</w:t>
      </w:r>
      <w:r>
        <w:rPr>
          <w:rFonts w:hint="eastAsia"/>
          <w:sz w:val="24"/>
          <w:szCs w:val="24"/>
        </w:rPr>
        <w:t>意图，</w:t>
      </w:r>
      <w:r w:rsidR="00E274D9" w:rsidRPr="00F10D2E">
        <w:rPr>
          <w:rFonts w:hint="eastAsia"/>
          <w:sz w:val="24"/>
          <w:szCs w:val="24"/>
        </w:rPr>
        <w:t>暗含整个过去的、深层的自我是一个被隐藏的存在维度，</w:t>
      </w:r>
      <w:r w:rsidR="00D51AEC">
        <w:rPr>
          <w:rFonts w:hint="eastAsia"/>
          <w:sz w:val="24"/>
          <w:szCs w:val="24"/>
        </w:rPr>
        <w:t>它构成了</w:t>
      </w:r>
      <w:r w:rsidR="00F10D2E">
        <w:rPr>
          <w:rFonts w:hint="eastAsia"/>
          <w:sz w:val="24"/>
          <w:szCs w:val="24"/>
        </w:rPr>
        <w:t>意识流淌</w:t>
      </w:r>
      <w:r w:rsidR="00D51AEC">
        <w:rPr>
          <w:rFonts w:hint="eastAsia"/>
          <w:sz w:val="24"/>
          <w:szCs w:val="24"/>
        </w:rPr>
        <w:t>的原始层</w:t>
      </w:r>
      <w:r w:rsidR="00F10D2E">
        <w:rPr>
          <w:rFonts w:hint="eastAsia"/>
          <w:sz w:val="24"/>
          <w:szCs w:val="24"/>
        </w:rPr>
        <w:t>。这一自我</w:t>
      </w:r>
      <w:r w:rsidR="00E274D9" w:rsidRPr="00F10D2E">
        <w:rPr>
          <w:rFonts w:hint="eastAsia"/>
          <w:sz w:val="24"/>
          <w:szCs w:val="24"/>
        </w:rPr>
        <w:t>使我们能够生活在一个有意义的世界，</w:t>
      </w:r>
      <w:r w:rsidR="00E274D9" w:rsidRPr="00FF0595">
        <w:rPr>
          <w:rFonts w:hint="eastAsia"/>
          <w:sz w:val="24"/>
          <w:szCs w:val="24"/>
        </w:rPr>
        <w:t>并以不同程度的自由、流动和创造性来回应这个世界。</w:t>
      </w:r>
    </w:p>
    <w:p w14:paraId="1DDB85BB" w14:textId="328D8E37" w:rsidR="00AE6263" w:rsidRDefault="00F90C6E" w:rsidP="00AD7CEE">
      <w:pPr>
        <w:pStyle w:val="1"/>
        <w:jc w:val="center"/>
      </w:pPr>
      <w:bookmarkStart w:id="35" w:name="_Toc38126824"/>
      <w:bookmarkStart w:id="36" w:name="_Toc38897368"/>
      <w:r>
        <w:rPr>
          <w:rFonts w:hint="eastAsia"/>
        </w:rPr>
        <w:lastRenderedPageBreak/>
        <w:t>三、</w:t>
      </w:r>
      <w:r w:rsidR="003759D6">
        <w:rPr>
          <w:rFonts w:hint="eastAsia"/>
        </w:rPr>
        <w:t>“</w:t>
      </w:r>
      <w:r w:rsidR="00BE5AAF">
        <w:rPr>
          <w:rFonts w:hint="eastAsia"/>
        </w:rPr>
        <w:t>自我</w:t>
      </w:r>
      <w:r w:rsidR="003759D6">
        <w:rPr>
          <w:rFonts w:hint="eastAsia"/>
        </w:rPr>
        <w:t>”</w:t>
      </w:r>
      <w:r w:rsidR="00BE5AAF">
        <w:rPr>
          <w:rFonts w:hint="eastAsia"/>
        </w:rPr>
        <w:t>主体性意义的转变</w:t>
      </w:r>
      <w:bookmarkEnd w:id="35"/>
      <w:bookmarkEnd w:id="36"/>
    </w:p>
    <w:p w14:paraId="7B95B4EF" w14:textId="17C657FA" w:rsidR="00BB47AE" w:rsidRPr="00BB47AE" w:rsidRDefault="00616D8D" w:rsidP="00D6173D">
      <w:pPr>
        <w:spacing w:line="360" w:lineRule="auto"/>
        <w:ind w:firstLineChars="200" w:firstLine="480"/>
        <w:rPr>
          <w:sz w:val="24"/>
          <w:szCs w:val="24"/>
        </w:rPr>
      </w:pPr>
      <w:r>
        <w:rPr>
          <w:rFonts w:hint="eastAsia"/>
          <w:sz w:val="24"/>
          <w:szCs w:val="24"/>
        </w:rPr>
        <w:t>无论如何</w:t>
      </w:r>
      <w:r w:rsidR="00B16588">
        <w:rPr>
          <w:rFonts w:hint="eastAsia"/>
          <w:sz w:val="24"/>
          <w:szCs w:val="24"/>
        </w:rPr>
        <w:t>，构想一个</w:t>
      </w:r>
      <w:r w:rsidR="00D6173D">
        <w:rPr>
          <w:rFonts w:hint="eastAsia"/>
          <w:sz w:val="24"/>
          <w:szCs w:val="24"/>
        </w:rPr>
        <w:t>“同一又</w:t>
      </w:r>
      <w:r w:rsidR="00440DBB">
        <w:rPr>
          <w:rFonts w:hint="eastAsia"/>
          <w:sz w:val="24"/>
          <w:szCs w:val="24"/>
        </w:rPr>
        <w:t>绵延</w:t>
      </w:r>
      <w:r w:rsidR="00D6173D">
        <w:rPr>
          <w:rFonts w:hint="eastAsia"/>
          <w:sz w:val="24"/>
          <w:szCs w:val="24"/>
        </w:rPr>
        <w:t>”的自我</w:t>
      </w:r>
      <w:r w:rsidR="00B16588">
        <w:rPr>
          <w:rFonts w:hint="eastAsia"/>
          <w:sz w:val="24"/>
          <w:szCs w:val="24"/>
        </w:rPr>
        <w:t>并非一件容易之事</w:t>
      </w:r>
      <w:r w:rsidR="00D6173D">
        <w:rPr>
          <w:rFonts w:hint="eastAsia"/>
          <w:sz w:val="24"/>
          <w:szCs w:val="24"/>
        </w:rPr>
        <w:t>，</w:t>
      </w:r>
      <w:r w:rsidR="00B16588">
        <w:rPr>
          <w:rFonts w:hint="eastAsia"/>
          <w:sz w:val="24"/>
          <w:szCs w:val="24"/>
        </w:rPr>
        <w:t>这</w:t>
      </w:r>
      <w:r w:rsidR="00D6173D">
        <w:rPr>
          <w:rFonts w:hint="eastAsia"/>
          <w:sz w:val="24"/>
          <w:szCs w:val="24"/>
        </w:rPr>
        <w:t>为</w:t>
      </w:r>
      <w:r w:rsidR="00440DBB">
        <w:rPr>
          <w:rFonts w:hint="eastAsia"/>
          <w:sz w:val="24"/>
          <w:szCs w:val="24"/>
        </w:rPr>
        <w:t>柏格森招致了</w:t>
      </w:r>
      <w:r w:rsidR="00B16588">
        <w:rPr>
          <w:rFonts w:hint="eastAsia"/>
          <w:sz w:val="24"/>
          <w:szCs w:val="24"/>
        </w:rPr>
        <w:t>一系列</w:t>
      </w:r>
      <w:r w:rsidR="00440DBB">
        <w:rPr>
          <w:rFonts w:hint="eastAsia"/>
          <w:sz w:val="24"/>
          <w:szCs w:val="24"/>
        </w:rPr>
        <w:t>新的诘难</w:t>
      </w:r>
      <w:r w:rsidR="00F97F75">
        <w:rPr>
          <w:rFonts w:hint="eastAsia"/>
          <w:sz w:val="24"/>
          <w:szCs w:val="24"/>
        </w:rPr>
        <w:t>。这些诘难集中于批评自我的构成能力</w:t>
      </w:r>
      <w:r w:rsidR="00794421">
        <w:rPr>
          <w:rFonts w:hint="eastAsia"/>
          <w:sz w:val="24"/>
          <w:szCs w:val="24"/>
        </w:rPr>
        <w:t>：</w:t>
      </w:r>
      <w:r w:rsidR="002C74DA">
        <w:rPr>
          <w:rFonts w:hint="eastAsia"/>
          <w:sz w:val="24"/>
          <w:szCs w:val="24"/>
        </w:rPr>
        <w:t>根据柏格森的刻画，自我</w:t>
      </w:r>
      <w:r w:rsidR="00023285">
        <w:rPr>
          <w:rFonts w:hint="eastAsia"/>
          <w:sz w:val="24"/>
          <w:szCs w:val="24"/>
        </w:rPr>
        <w:t>的构成似乎</w:t>
      </w:r>
      <w:r w:rsidR="002C74DA">
        <w:rPr>
          <w:rFonts w:hint="eastAsia"/>
          <w:sz w:val="24"/>
          <w:szCs w:val="24"/>
        </w:rPr>
        <w:t>与意识</w:t>
      </w:r>
      <w:r w:rsidR="00023285">
        <w:rPr>
          <w:rFonts w:hint="eastAsia"/>
          <w:sz w:val="24"/>
          <w:szCs w:val="24"/>
        </w:rPr>
        <w:t>绵延</w:t>
      </w:r>
      <w:r w:rsidR="002C74DA">
        <w:rPr>
          <w:rFonts w:hint="eastAsia"/>
          <w:sz w:val="24"/>
          <w:szCs w:val="24"/>
        </w:rPr>
        <w:t>别无二致，</w:t>
      </w:r>
      <w:r w:rsidR="00023285">
        <w:rPr>
          <w:rFonts w:hint="eastAsia"/>
          <w:sz w:val="24"/>
          <w:szCs w:val="24"/>
        </w:rPr>
        <w:t>而</w:t>
      </w:r>
      <w:r w:rsidR="00794421">
        <w:rPr>
          <w:rFonts w:hint="eastAsia"/>
          <w:sz w:val="24"/>
          <w:szCs w:val="24"/>
        </w:rPr>
        <w:t>倘若自我只是</w:t>
      </w:r>
      <w:r w:rsidR="002C74DA">
        <w:rPr>
          <w:rFonts w:hint="eastAsia"/>
          <w:sz w:val="24"/>
          <w:szCs w:val="24"/>
        </w:rPr>
        <w:t>意识本身</w:t>
      </w:r>
      <w:r w:rsidR="00794421">
        <w:rPr>
          <w:rFonts w:hint="eastAsia"/>
          <w:sz w:val="24"/>
          <w:szCs w:val="24"/>
        </w:rPr>
        <w:t>，那么它的主体性就是难以解释的</w:t>
      </w:r>
      <w:r w:rsidR="00440DBB">
        <w:rPr>
          <w:rFonts w:hint="eastAsia"/>
          <w:sz w:val="24"/>
          <w:szCs w:val="24"/>
        </w:rPr>
        <w:t>。</w:t>
      </w:r>
      <w:r w:rsidR="00B16588" w:rsidRPr="00794421">
        <w:rPr>
          <w:rFonts w:hint="eastAsia"/>
          <w:sz w:val="24"/>
          <w:szCs w:val="24"/>
        </w:rPr>
        <w:t>为</w:t>
      </w:r>
      <w:r w:rsidR="00FD7D0A" w:rsidRPr="00794421">
        <w:rPr>
          <w:rFonts w:hint="eastAsia"/>
          <w:sz w:val="24"/>
          <w:szCs w:val="24"/>
        </w:rPr>
        <w:t>了回应这些</w:t>
      </w:r>
      <w:r w:rsidR="00F97F75" w:rsidRPr="00794421">
        <w:rPr>
          <w:rFonts w:hint="eastAsia"/>
          <w:sz w:val="24"/>
          <w:szCs w:val="24"/>
        </w:rPr>
        <w:t>批评</w:t>
      </w:r>
      <w:r w:rsidR="00B16588" w:rsidRPr="00794421">
        <w:rPr>
          <w:rFonts w:hint="eastAsia"/>
          <w:sz w:val="24"/>
          <w:szCs w:val="24"/>
        </w:rPr>
        <w:t>，我们必须</w:t>
      </w:r>
      <w:r w:rsidR="00FD7D0A" w:rsidRPr="00794421">
        <w:rPr>
          <w:rFonts w:hint="eastAsia"/>
          <w:sz w:val="24"/>
          <w:szCs w:val="24"/>
        </w:rPr>
        <w:t>借助柏格森</w:t>
      </w:r>
      <w:r w:rsidR="00E163E6" w:rsidRPr="00794421">
        <w:rPr>
          <w:rFonts w:hint="eastAsia"/>
          <w:sz w:val="24"/>
          <w:szCs w:val="24"/>
        </w:rPr>
        <w:t>的</w:t>
      </w:r>
      <w:r w:rsidR="00FD7D0A" w:rsidRPr="00794421">
        <w:rPr>
          <w:rFonts w:hint="eastAsia"/>
          <w:sz w:val="24"/>
          <w:szCs w:val="24"/>
        </w:rPr>
        <w:t>形而上学的转向</w:t>
      </w:r>
      <w:r w:rsidR="00651022" w:rsidRPr="00794421">
        <w:rPr>
          <w:rFonts w:hint="eastAsia"/>
          <w:sz w:val="24"/>
          <w:szCs w:val="24"/>
        </w:rPr>
        <w:t>——</w:t>
      </w:r>
      <w:r w:rsidR="00FD7D0A" w:rsidRPr="00794421">
        <w:rPr>
          <w:rFonts w:hint="eastAsia"/>
          <w:sz w:val="24"/>
          <w:szCs w:val="24"/>
        </w:rPr>
        <w:t>柏格森在</w:t>
      </w:r>
      <w:r w:rsidR="00651022" w:rsidRPr="00794421">
        <w:rPr>
          <w:rFonts w:hint="eastAsia"/>
          <w:sz w:val="24"/>
          <w:szCs w:val="24"/>
        </w:rPr>
        <w:t>后期著作</w:t>
      </w:r>
      <w:r w:rsidR="00FD7D0A" w:rsidRPr="00794421">
        <w:rPr>
          <w:rFonts w:hint="eastAsia"/>
          <w:sz w:val="24"/>
          <w:szCs w:val="24"/>
        </w:rPr>
        <w:t>中</w:t>
      </w:r>
      <w:r w:rsidR="00E163E6" w:rsidRPr="00794421">
        <w:rPr>
          <w:rFonts w:hint="eastAsia"/>
          <w:sz w:val="24"/>
          <w:szCs w:val="24"/>
        </w:rPr>
        <w:t>更</w:t>
      </w:r>
      <w:r w:rsidR="006B3B1B" w:rsidRPr="00794421">
        <w:rPr>
          <w:rFonts w:hint="eastAsia"/>
          <w:sz w:val="24"/>
          <w:szCs w:val="24"/>
        </w:rPr>
        <w:t>新</w:t>
      </w:r>
      <w:r w:rsidR="00FD7D0A" w:rsidRPr="00794421">
        <w:rPr>
          <w:rFonts w:hint="eastAsia"/>
          <w:sz w:val="24"/>
          <w:szCs w:val="24"/>
        </w:rPr>
        <w:t>了“绵延”的</w:t>
      </w:r>
      <w:r w:rsidR="00651022" w:rsidRPr="00794421">
        <w:rPr>
          <w:rFonts w:hint="eastAsia"/>
          <w:sz w:val="24"/>
          <w:szCs w:val="24"/>
        </w:rPr>
        <w:t>含义</w:t>
      </w:r>
      <w:r w:rsidR="00FD7D0A" w:rsidRPr="00794421">
        <w:rPr>
          <w:rFonts w:hint="eastAsia"/>
          <w:sz w:val="24"/>
          <w:szCs w:val="24"/>
        </w:rPr>
        <w:t>，</w:t>
      </w:r>
      <w:r w:rsidR="00871EC0" w:rsidRPr="00794421">
        <w:rPr>
          <w:rFonts w:hint="eastAsia"/>
          <w:sz w:val="24"/>
          <w:szCs w:val="24"/>
        </w:rPr>
        <w:t>这使绵延</w:t>
      </w:r>
      <w:r w:rsidR="00FD7D0A" w:rsidRPr="00794421">
        <w:rPr>
          <w:rFonts w:hint="eastAsia"/>
          <w:sz w:val="24"/>
          <w:szCs w:val="24"/>
        </w:rPr>
        <w:t>从</w:t>
      </w:r>
      <w:r w:rsidR="00E163E6" w:rsidRPr="00794421">
        <w:rPr>
          <w:rFonts w:hint="eastAsia"/>
          <w:sz w:val="24"/>
          <w:szCs w:val="24"/>
        </w:rPr>
        <w:t>纯粹</w:t>
      </w:r>
      <w:r w:rsidR="00FD7D0A" w:rsidRPr="00794421">
        <w:rPr>
          <w:rFonts w:hint="eastAsia"/>
          <w:sz w:val="24"/>
          <w:szCs w:val="24"/>
        </w:rPr>
        <w:t>意识领域拓展到宇宙生命的全体。</w:t>
      </w:r>
      <w:r w:rsidR="00FD7D0A">
        <w:rPr>
          <w:rFonts w:hint="eastAsia"/>
          <w:sz w:val="24"/>
          <w:szCs w:val="24"/>
        </w:rPr>
        <w:t>在这里，</w:t>
      </w:r>
      <w:r w:rsidR="00651022">
        <w:rPr>
          <w:rFonts w:hint="eastAsia"/>
          <w:sz w:val="24"/>
          <w:szCs w:val="24"/>
        </w:rPr>
        <w:t>生命</w:t>
      </w:r>
      <w:r w:rsidR="004B0EAB">
        <w:rPr>
          <w:rFonts w:hint="eastAsia"/>
          <w:sz w:val="24"/>
          <w:szCs w:val="24"/>
        </w:rPr>
        <w:t>绵延的整体性赋予了“自我”新的</w:t>
      </w:r>
      <w:r w:rsidR="00464E29">
        <w:rPr>
          <w:rFonts w:hint="eastAsia"/>
          <w:sz w:val="24"/>
          <w:szCs w:val="24"/>
        </w:rPr>
        <w:t>统</w:t>
      </w:r>
      <w:r w:rsidR="004B0EAB">
        <w:rPr>
          <w:rFonts w:hint="eastAsia"/>
          <w:sz w:val="24"/>
          <w:szCs w:val="24"/>
        </w:rPr>
        <w:t>一性</w:t>
      </w:r>
      <w:r w:rsidR="00FD7D0A">
        <w:rPr>
          <w:rFonts w:hint="eastAsia"/>
          <w:sz w:val="24"/>
          <w:szCs w:val="24"/>
        </w:rPr>
        <w:t>。</w:t>
      </w:r>
    </w:p>
    <w:p w14:paraId="67B14207" w14:textId="687B6035" w:rsidR="005C7591" w:rsidRPr="00FF0595" w:rsidRDefault="00F90C6E" w:rsidP="00FF0595">
      <w:pPr>
        <w:pStyle w:val="2"/>
      </w:pPr>
      <w:bookmarkStart w:id="37" w:name="_Toc38126825"/>
      <w:bookmarkStart w:id="38" w:name="_Toc38897369"/>
      <w:r>
        <w:rPr>
          <w:rFonts w:hint="eastAsia"/>
        </w:rPr>
        <w:t>（一）</w:t>
      </w:r>
      <w:r w:rsidR="003759D6">
        <w:rPr>
          <w:rFonts w:hint="eastAsia"/>
        </w:rPr>
        <w:t>早期自我：</w:t>
      </w:r>
      <w:r w:rsidR="005F5E8A">
        <w:rPr>
          <w:rFonts w:hint="eastAsia"/>
        </w:rPr>
        <w:t>自发的</w:t>
      </w:r>
      <w:r w:rsidR="0098421E">
        <w:rPr>
          <w:rFonts w:hint="eastAsia"/>
        </w:rPr>
        <w:t>意识之流</w:t>
      </w:r>
      <w:r w:rsidR="003759D6">
        <w:rPr>
          <w:rFonts w:hint="eastAsia"/>
        </w:rPr>
        <w:t>——</w:t>
      </w:r>
      <w:r w:rsidR="005C7591">
        <w:rPr>
          <w:rFonts w:hint="eastAsia"/>
        </w:rPr>
        <w:t>前反思</w:t>
      </w:r>
      <w:r w:rsidR="00544A61">
        <w:rPr>
          <w:rFonts w:hint="eastAsia"/>
        </w:rPr>
        <w:t>主体</w:t>
      </w:r>
      <w:bookmarkEnd w:id="37"/>
      <w:bookmarkEnd w:id="38"/>
    </w:p>
    <w:p w14:paraId="3BD9D396" w14:textId="23AD5BA8" w:rsidR="00441A4E" w:rsidRDefault="00226934" w:rsidP="00441A4E">
      <w:pPr>
        <w:spacing w:line="360" w:lineRule="auto"/>
        <w:ind w:firstLineChars="200" w:firstLine="480"/>
        <w:rPr>
          <w:sz w:val="24"/>
          <w:szCs w:val="24"/>
        </w:rPr>
      </w:pPr>
      <w:r>
        <w:rPr>
          <w:rFonts w:hint="eastAsia"/>
          <w:sz w:val="24"/>
          <w:szCs w:val="24"/>
        </w:rPr>
        <w:t>显而易见</w:t>
      </w:r>
      <w:r w:rsidR="00AA5B77" w:rsidRPr="00FF0595">
        <w:rPr>
          <w:rFonts w:hint="eastAsia"/>
          <w:sz w:val="24"/>
          <w:szCs w:val="24"/>
        </w:rPr>
        <w:t>，</w:t>
      </w:r>
      <w:r w:rsidR="00273531" w:rsidRPr="00FF0595">
        <w:rPr>
          <w:rFonts w:hint="eastAsia"/>
          <w:sz w:val="24"/>
          <w:szCs w:val="24"/>
        </w:rPr>
        <w:t>柏格森的“自我”</w:t>
      </w:r>
      <w:r>
        <w:rPr>
          <w:rFonts w:hint="eastAsia"/>
          <w:sz w:val="24"/>
          <w:szCs w:val="24"/>
        </w:rPr>
        <w:t>并非</w:t>
      </w:r>
      <w:r w:rsidR="00273531" w:rsidRPr="00FF0595">
        <w:rPr>
          <w:rFonts w:hint="eastAsia"/>
          <w:sz w:val="24"/>
          <w:szCs w:val="24"/>
        </w:rPr>
        <w:t>是传统意义上的主体。</w:t>
      </w:r>
      <w:r w:rsidR="00F369A7" w:rsidRPr="00FF0595">
        <w:rPr>
          <w:rFonts w:hint="eastAsia"/>
          <w:sz w:val="24"/>
          <w:szCs w:val="24"/>
        </w:rPr>
        <w:t>在柏格森之前</w:t>
      </w:r>
      <w:r w:rsidR="00F555DC">
        <w:rPr>
          <w:rFonts w:hint="eastAsia"/>
          <w:sz w:val="24"/>
          <w:szCs w:val="24"/>
        </w:rPr>
        <w:t>的传统中</w:t>
      </w:r>
      <w:r w:rsidR="00F369A7" w:rsidRPr="00FF0595">
        <w:rPr>
          <w:rFonts w:hint="eastAsia"/>
          <w:sz w:val="24"/>
          <w:szCs w:val="24"/>
        </w:rPr>
        <w:t>，“我”</w:t>
      </w:r>
      <w:r w:rsidR="00C63CD7" w:rsidRPr="00FF0595">
        <w:rPr>
          <w:rFonts w:hint="eastAsia"/>
          <w:sz w:val="24"/>
          <w:szCs w:val="24"/>
        </w:rPr>
        <w:t>（</w:t>
      </w:r>
      <w:r w:rsidR="00C63CD7" w:rsidRPr="00FF0595">
        <w:rPr>
          <w:sz w:val="24"/>
          <w:szCs w:val="24"/>
        </w:rPr>
        <w:t>J</w:t>
      </w:r>
      <w:r w:rsidR="00C63CD7" w:rsidRPr="00FF0595">
        <w:rPr>
          <w:rFonts w:hint="eastAsia"/>
          <w:sz w:val="24"/>
          <w:szCs w:val="24"/>
        </w:rPr>
        <w:t>e</w:t>
      </w:r>
      <w:r w:rsidR="00C63CD7" w:rsidRPr="00FF0595">
        <w:rPr>
          <w:rFonts w:hint="eastAsia"/>
          <w:sz w:val="24"/>
          <w:szCs w:val="24"/>
        </w:rPr>
        <w:t>）</w:t>
      </w:r>
      <w:r w:rsidR="00F369A7" w:rsidRPr="00FF0595">
        <w:rPr>
          <w:rFonts w:hint="eastAsia"/>
          <w:sz w:val="24"/>
          <w:szCs w:val="24"/>
        </w:rPr>
        <w:t>仅仅是一个概念，</w:t>
      </w:r>
      <w:r w:rsidR="00B26CA7">
        <w:rPr>
          <w:rFonts w:hint="eastAsia"/>
          <w:sz w:val="24"/>
          <w:szCs w:val="24"/>
        </w:rPr>
        <w:t>它或</w:t>
      </w:r>
      <w:r w:rsidR="00F369A7" w:rsidRPr="00FF0595">
        <w:rPr>
          <w:rFonts w:hint="eastAsia"/>
          <w:sz w:val="24"/>
          <w:szCs w:val="24"/>
        </w:rPr>
        <w:t>是对</w:t>
      </w:r>
      <w:r w:rsidR="00C63CD7" w:rsidRPr="00FF0595">
        <w:rPr>
          <w:rFonts w:hint="eastAsia"/>
          <w:sz w:val="24"/>
          <w:szCs w:val="24"/>
        </w:rPr>
        <w:t>主体意识过程的</w:t>
      </w:r>
      <w:r w:rsidR="00F369A7" w:rsidRPr="00FF0595">
        <w:rPr>
          <w:rFonts w:hint="eastAsia"/>
          <w:sz w:val="24"/>
          <w:szCs w:val="24"/>
        </w:rPr>
        <w:t>抽象叠加，</w:t>
      </w:r>
      <w:r w:rsidR="00017AEF">
        <w:rPr>
          <w:rFonts w:hint="eastAsia"/>
          <w:sz w:val="24"/>
          <w:szCs w:val="24"/>
        </w:rPr>
        <w:t>或</w:t>
      </w:r>
      <w:r w:rsidR="00F369A7" w:rsidRPr="00FF0595">
        <w:rPr>
          <w:rFonts w:hint="eastAsia"/>
          <w:sz w:val="24"/>
          <w:szCs w:val="24"/>
        </w:rPr>
        <w:t>是一个仅存在于当下瞬间的、没有内容物的主词。</w:t>
      </w:r>
      <w:r w:rsidR="005C7591" w:rsidRPr="00FF0595">
        <w:rPr>
          <w:rFonts w:hint="eastAsia"/>
          <w:sz w:val="24"/>
          <w:szCs w:val="24"/>
        </w:rPr>
        <w:t>笛卡尔和康德</w:t>
      </w:r>
      <w:r w:rsidR="00F778F5" w:rsidRPr="00FF0595">
        <w:rPr>
          <w:rFonts w:hint="eastAsia"/>
          <w:sz w:val="24"/>
          <w:szCs w:val="24"/>
        </w:rPr>
        <w:t>都是</w:t>
      </w:r>
      <w:r w:rsidR="005C7591" w:rsidRPr="00FF0595">
        <w:rPr>
          <w:rFonts w:hint="eastAsia"/>
          <w:sz w:val="24"/>
          <w:szCs w:val="24"/>
        </w:rPr>
        <w:t>以“</w:t>
      </w:r>
      <w:r w:rsidR="005F5E8A" w:rsidRPr="00FF0595">
        <w:rPr>
          <w:rFonts w:hint="eastAsia"/>
          <w:sz w:val="24"/>
          <w:szCs w:val="24"/>
        </w:rPr>
        <w:t>思</w:t>
      </w:r>
      <w:r w:rsidR="0016209D" w:rsidRPr="00FF0595">
        <w:rPr>
          <w:rFonts w:hint="eastAsia"/>
          <w:sz w:val="24"/>
          <w:szCs w:val="24"/>
        </w:rPr>
        <w:t>本身</w:t>
      </w:r>
      <w:r w:rsidR="007A54DC" w:rsidRPr="00FF0595">
        <w:rPr>
          <w:sz w:val="24"/>
          <w:szCs w:val="24"/>
        </w:rPr>
        <w:t>（</w:t>
      </w:r>
      <w:r w:rsidR="0016209D" w:rsidRPr="00FF0595">
        <w:rPr>
          <w:sz w:val="24"/>
          <w:szCs w:val="24"/>
        </w:rPr>
        <w:t>cogito</w:t>
      </w:r>
      <w:r w:rsidR="007A54DC" w:rsidRPr="00FF0595">
        <w:rPr>
          <w:sz w:val="24"/>
          <w:szCs w:val="24"/>
        </w:rPr>
        <w:t>）</w:t>
      </w:r>
      <w:r w:rsidR="005C7591" w:rsidRPr="00FF0595">
        <w:rPr>
          <w:rFonts w:hint="eastAsia"/>
          <w:sz w:val="24"/>
          <w:szCs w:val="24"/>
        </w:rPr>
        <w:t>”</w:t>
      </w:r>
      <w:r w:rsidR="00F778F5" w:rsidRPr="00FF0595">
        <w:rPr>
          <w:rFonts w:hint="eastAsia"/>
          <w:sz w:val="24"/>
          <w:szCs w:val="24"/>
        </w:rPr>
        <w:t>为开端</w:t>
      </w:r>
      <w:r w:rsidR="005C7591" w:rsidRPr="00FF0595">
        <w:rPr>
          <w:rFonts w:hint="eastAsia"/>
          <w:sz w:val="24"/>
          <w:szCs w:val="24"/>
        </w:rPr>
        <w:t>论述自我，</w:t>
      </w:r>
      <w:r w:rsidR="0016209D" w:rsidRPr="00FF0595">
        <w:rPr>
          <w:rFonts w:hint="eastAsia"/>
          <w:sz w:val="24"/>
          <w:szCs w:val="24"/>
        </w:rPr>
        <w:t>区别在于</w:t>
      </w:r>
      <w:r w:rsidR="00AA5B77" w:rsidRPr="00FF0595">
        <w:rPr>
          <w:rFonts w:hint="eastAsia"/>
          <w:sz w:val="24"/>
          <w:szCs w:val="24"/>
        </w:rPr>
        <w:t>——</w:t>
      </w:r>
      <w:r w:rsidR="005F5E8A" w:rsidRPr="00FF0595">
        <w:rPr>
          <w:rFonts w:hint="eastAsia"/>
          <w:sz w:val="24"/>
          <w:szCs w:val="24"/>
        </w:rPr>
        <w:t>前者把自我看作一种</w:t>
      </w:r>
      <w:r w:rsidR="0016209D" w:rsidRPr="00FF0595">
        <w:rPr>
          <w:rFonts w:hint="eastAsia"/>
          <w:sz w:val="24"/>
          <w:szCs w:val="24"/>
        </w:rPr>
        <w:t>恒常不变的</w:t>
      </w:r>
      <w:r w:rsidR="005F5E8A" w:rsidRPr="00FF0595">
        <w:rPr>
          <w:rFonts w:hint="eastAsia"/>
          <w:sz w:val="24"/>
          <w:szCs w:val="24"/>
        </w:rPr>
        <w:t>实体</w:t>
      </w:r>
      <w:r w:rsidR="00D44430">
        <w:rPr>
          <w:rFonts w:hint="eastAsia"/>
          <w:sz w:val="24"/>
          <w:szCs w:val="24"/>
        </w:rPr>
        <w:t>，</w:t>
      </w:r>
      <w:r w:rsidR="00F555DC">
        <w:rPr>
          <w:rFonts w:hint="eastAsia"/>
          <w:sz w:val="24"/>
          <w:szCs w:val="24"/>
        </w:rPr>
        <w:t>从而</w:t>
      </w:r>
      <w:r w:rsidR="00D44430">
        <w:rPr>
          <w:rFonts w:hint="eastAsia"/>
          <w:sz w:val="24"/>
          <w:szCs w:val="24"/>
        </w:rPr>
        <w:t>抹去</w:t>
      </w:r>
      <w:r w:rsidR="00D44430" w:rsidRPr="00C27B47">
        <w:rPr>
          <w:rFonts w:hint="eastAsia"/>
          <w:sz w:val="24"/>
          <w:szCs w:val="24"/>
        </w:rPr>
        <w:t>了</w:t>
      </w:r>
      <w:r w:rsidR="00D44430">
        <w:rPr>
          <w:rFonts w:hint="eastAsia"/>
          <w:sz w:val="24"/>
          <w:szCs w:val="24"/>
        </w:rPr>
        <w:t>主体</w:t>
      </w:r>
      <w:r w:rsidR="00D44430" w:rsidRPr="00C27B47">
        <w:rPr>
          <w:rFonts w:hint="eastAsia"/>
          <w:sz w:val="24"/>
          <w:szCs w:val="24"/>
        </w:rPr>
        <w:t>的动态和</w:t>
      </w:r>
      <w:r w:rsidR="00D44430">
        <w:rPr>
          <w:rFonts w:hint="eastAsia"/>
          <w:sz w:val="24"/>
          <w:szCs w:val="24"/>
        </w:rPr>
        <w:t>历史；</w:t>
      </w:r>
      <w:r w:rsidR="005F5E8A" w:rsidRPr="00FF0595">
        <w:rPr>
          <w:rFonts w:hint="eastAsia"/>
          <w:sz w:val="24"/>
          <w:szCs w:val="24"/>
        </w:rPr>
        <w:t>后者则把自我看</w:t>
      </w:r>
      <w:r w:rsidR="00F555DC">
        <w:rPr>
          <w:rFonts w:hint="eastAsia"/>
          <w:sz w:val="24"/>
          <w:szCs w:val="24"/>
        </w:rPr>
        <w:t>作</w:t>
      </w:r>
      <w:r w:rsidR="0016209D" w:rsidRPr="00FF0595">
        <w:rPr>
          <w:rFonts w:hint="eastAsia"/>
          <w:sz w:val="24"/>
          <w:szCs w:val="24"/>
        </w:rPr>
        <w:t>统觉的形式统一性</w:t>
      </w:r>
      <w:r w:rsidR="00D44430">
        <w:rPr>
          <w:rFonts w:hint="eastAsia"/>
          <w:sz w:val="24"/>
          <w:szCs w:val="24"/>
        </w:rPr>
        <w:t>，这</w:t>
      </w:r>
      <w:r w:rsidR="00C27B47">
        <w:rPr>
          <w:rFonts w:hint="eastAsia"/>
          <w:sz w:val="24"/>
          <w:szCs w:val="24"/>
        </w:rPr>
        <w:t>使主体</w:t>
      </w:r>
      <w:r w:rsidR="00D44430">
        <w:rPr>
          <w:rFonts w:hint="eastAsia"/>
          <w:sz w:val="24"/>
          <w:szCs w:val="24"/>
        </w:rPr>
        <w:t>在逻辑上先于它的内容物而存在，失去了在世</w:t>
      </w:r>
      <w:r w:rsidR="00017AEF">
        <w:rPr>
          <w:rFonts w:hint="eastAsia"/>
          <w:sz w:val="24"/>
          <w:szCs w:val="24"/>
        </w:rPr>
        <w:t>者</w:t>
      </w:r>
      <w:r w:rsidR="00D44430">
        <w:rPr>
          <w:rFonts w:hint="eastAsia"/>
          <w:sz w:val="24"/>
          <w:szCs w:val="24"/>
        </w:rPr>
        <w:t>鲜活的个性。</w:t>
      </w:r>
    </w:p>
    <w:p w14:paraId="4495063C" w14:textId="045873E0" w:rsidR="00441A4E" w:rsidRDefault="00D44430" w:rsidP="006706E3">
      <w:pPr>
        <w:spacing w:line="360" w:lineRule="auto"/>
        <w:ind w:firstLineChars="200" w:firstLine="480"/>
        <w:rPr>
          <w:sz w:val="24"/>
          <w:szCs w:val="24"/>
        </w:rPr>
      </w:pPr>
      <w:r w:rsidRPr="00FF0595">
        <w:rPr>
          <w:rFonts w:hint="eastAsia"/>
          <w:sz w:val="24"/>
          <w:szCs w:val="24"/>
        </w:rPr>
        <w:t>柏格森所做的是</w:t>
      </w:r>
      <w:proofErr w:type="gramStart"/>
      <w:r w:rsidRPr="00FF0595">
        <w:rPr>
          <w:rFonts w:hint="eastAsia"/>
          <w:sz w:val="24"/>
          <w:szCs w:val="24"/>
        </w:rPr>
        <w:t>从笛卡尔那里</w:t>
      </w:r>
      <w:proofErr w:type="gramEnd"/>
      <w:r w:rsidRPr="00FF0595">
        <w:rPr>
          <w:rFonts w:hint="eastAsia"/>
          <w:sz w:val="24"/>
          <w:szCs w:val="24"/>
        </w:rPr>
        <w:t>恢复“我”在时间中的变异性，从康德那里恢复“我”</w:t>
      </w:r>
      <w:r>
        <w:rPr>
          <w:rFonts w:hint="eastAsia"/>
          <w:sz w:val="24"/>
          <w:szCs w:val="24"/>
        </w:rPr>
        <w:t>生存</w:t>
      </w:r>
      <w:r w:rsidRPr="00FF0595">
        <w:rPr>
          <w:rFonts w:hint="eastAsia"/>
          <w:sz w:val="24"/>
          <w:szCs w:val="24"/>
        </w:rPr>
        <w:t>的真实性。</w:t>
      </w:r>
      <w:r>
        <w:rPr>
          <w:rFonts w:hint="eastAsia"/>
          <w:sz w:val="24"/>
          <w:szCs w:val="24"/>
        </w:rPr>
        <w:t>在《论意识的直接材料》中，</w:t>
      </w:r>
      <w:r w:rsidR="00317444" w:rsidRPr="00FF0595">
        <w:rPr>
          <w:rFonts w:hint="eastAsia"/>
          <w:sz w:val="24"/>
          <w:szCs w:val="24"/>
        </w:rPr>
        <w:t>柏格森</w:t>
      </w:r>
      <w:r w:rsidR="00C63CD7" w:rsidRPr="00FF0595">
        <w:rPr>
          <w:rFonts w:hint="eastAsia"/>
          <w:sz w:val="24"/>
          <w:szCs w:val="24"/>
        </w:rPr>
        <w:t>在先考察</w:t>
      </w:r>
      <w:r w:rsidR="00317444" w:rsidRPr="00FF0595">
        <w:rPr>
          <w:rFonts w:hint="eastAsia"/>
          <w:sz w:val="24"/>
          <w:szCs w:val="24"/>
        </w:rPr>
        <w:t>了意识的物质基础和无意识</w:t>
      </w:r>
      <w:r w:rsidR="00223FC8" w:rsidRPr="00FF0595">
        <w:rPr>
          <w:rFonts w:hint="eastAsia"/>
          <w:sz w:val="24"/>
          <w:szCs w:val="24"/>
        </w:rPr>
        <w:t>记忆</w:t>
      </w:r>
      <w:r w:rsidR="00317444" w:rsidRPr="00FF0595">
        <w:rPr>
          <w:rFonts w:hint="eastAsia"/>
          <w:sz w:val="24"/>
          <w:szCs w:val="24"/>
        </w:rPr>
        <w:t>，之后才开始谈论</w:t>
      </w:r>
      <w:r w:rsidR="00C63CD7" w:rsidRPr="00FF0595">
        <w:rPr>
          <w:rFonts w:hint="eastAsia"/>
          <w:sz w:val="24"/>
          <w:szCs w:val="24"/>
        </w:rPr>
        <w:t>在思的自我</w:t>
      </w:r>
      <w:r w:rsidR="00317444" w:rsidRPr="00FF0595">
        <w:rPr>
          <w:rFonts w:hint="eastAsia"/>
          <w:sz w:val="24"/>
          <w:szCs w:val="24"/>
        </w:rPr>
        <w:t>。</w:t>
      </w:r>
      <w:r w:rsidR="00C63CD7" w:rsidRPr="00FF0595">
        <w:rPr>
          <w:rFonts w:hint="eastAsia"/>
          <w:sz w:val="24"/>
          <w:szCs w:val="24"/>
        </w:rPr>
        <w:t>他的“自我”实际上是绵延的另一种表达方式，即以一种流动而又连续的、纯粹异质的多样性直接指向意识呈现的直接材料。</w:t>
      </w:r>
      <w:r w:rsidR="00441A4E">
        <w:rPr>
          <w:rFonts w:hint="eastAsia"/>
          <w:sz w:val="24"/>
          <w:szCs w:val="24"/>
        </w:rPr>
        <w:t>在一些时候，</w:t>
      </w:r>
      <w:r w:rsidR="00441A4E" w:rsidRPr="00FF0595">
        <w:rPr>
          <w:rFonts w:hint="eastAsia"/>
          <w:sz w:val="24"/>
          <w:szCs w:val="24"/>
        </w:rPr>
        <w:t>柏格森</w:t>
      </w:r>
      <w:r w:rsidR="00441A4E">
        <w:rPr>
          <w:rFonts w:hint="eastAsia"/>
          <w:sz w:val="24"/>
          <w:szCs w:val="24"/>
        </w:rPr>
        <w:t>或许可以被恰当地称为一个“存在主义”者。他主张，人</w:t>
      </w:r>
      <w:r w:rsidR="00441A4E" w:rsidRPr="00FF0595">
        <w:rPr>
          <w:rFonts w:hint="eastAsia"/>
          <w:sz w:val="24"/>
          <w:szCs w:val="24"/>
        </w:rPr>
        <w:t>的理性不仅仅是反思的自我意识，而</w:t>
      </w:r>
      <w:r w:rsidR="00441A4E">
        <w:rPr>
          <w:rFonts w:hint="eastAsia"/>
          <w:sz w:val="24"/>
          <w:szCs w:val="24"/>
        </w:rPr>
        <w:t>且</w:t>
      </w:r>
      <w:r w:rsidR="009A5B93">
        <w:rPr>
          <w:rFonts w:hint="eastAsia"/>
          <w:sz w:val="24"/>
          <w:szCs w:val="24"/>
        </w:rPr>
        <w:t>还应</w:t>
      </w:r>
      <w:r w:rsidR="00441A4E" w:rsidRPr="00FF0595">
        <w:rPr>
          <w:rFonts w:hint="eastAsia"/>
          <w:sz w:val="24"/>
          <w:szCs w:val="24"/>
        </w:rPr>
        <w:t>包括随着时间推移而形成的性格</w:t>
      </w:r>
      <w:r w:rsidR="00441A4E">
        <w:rPr>
          <w:rFonts w:hint="eastAsia"/>
          <w:sz w:val="24"/>
          <w:szCs w:val="24"/>
        </w:rPr>
        <w:t>。</w:t>
      </w:r>
      <w:r w:rsidR="00441A4E" w:rsidRPr="00FF0595">
        <w:rPr>
          <w:rFonts w:hint="eastAsia"/>
          <w:sz w:val="24"/>
          <w:szCs w:val="24"/>
        </w:rPr>
        <w:t>我们的性格</w:t>
      </w:r>
      <w:r w:rsidR="00441A4E">
        <w:rPr>
          <w:rFonts w:hint="eastAsia"/>
          <w:sz w:val="24"/>
          <w:szCs w:val="24"/>
        </w:rPr>
        <w:t>——</w:t>
      </w:r>
      <w:r w:rsidR="00441A4E" w:rsidRPr="00FF0595">
        <w:rPr>
          <w:rFonts w:hint="eastAsia"/>
          <w:sz w:val="24"/>
          <w:szCs w:val="24"/>
        </w:rPr>
        <w:t>是我们从出生开始生活的历史凝结，甚至在我们出生之前，</w:t>
      </w:r>
      <w:r w:rsidR="009A5B93">
        <w:rPr>
          <w:rFonts w:hint="eastAsia"/>
          <w:sz w:val="24"/>
          <w:szCs w:val="24"/>
        </w:rPr>
        <w:t>就已经具有了</w:t>
      </w:r>
      <w:r w:rsidR="00441A4E" w:rsidRPr="00FF0595">
        <w:rPr>
          <w:rFonts w:hint="eastAsia"/>
          <w:sz w:val="24"/>
          <w:szCs w:val="24"/>
        </w:rPr>
        <w:t>先天的禀赋</w:t>
      </w:r>
      <w:r w:rsidR="00441A4E" w:rsidRPr="00FF0595">
        <w:rPr>
          <w:rStyle w:val="af"/>
          <w:sz w:val="24"/>
          <w:szCs w:val="24"/>
        </w:rPr>
        <w:footnoteReference w:id="108"/>
      </w:r>
      <w:r w:rsidR="00441A4E" w:rsidRPr="00FF0595">
        <w:rPr>
          <w:rFonts w:hint="eastAsia"/>
          <w:sz w:val="24"/>
          <w:szCs w:val="24"/>
        </w:rPr>
        <w:t>。简而言之，自我作为一种时间性的存在，包含了个体的全部历史。</w:t>
      </w:r>
    </w:p>
    <w:p w14:paraId="2E0410AE" w14:textId="6743D1A4" w:rsidR="00502DC8" w:rsidRDefault="00D37E11" w:rsidP="00441A4E">
      <w:pPr>
        <w:spacing w:line="360" w:lineRule="auto"/>
        <w:ind w:firstLineChars="200" w:firstLine="480"/>
        <w:rPr>
          <w:sz w:val="24"/>
          <w:szCs w:val="24"/>
        </w:rPr>
      </w:pPr>
      <w:r>
        <w:rPr>
          <w:rFonts w:hint="eastAsia"/>
          <w:sz w:val="24"/>
          <w:szCs w:val="24"/>
        </w:rPr>
        <w:t>在</w:t>
      </w:r>
      <w:r w:rsidR="005C7591" w:rsidRPr="00FF0595">
        <w:rPr>
          <w:rFonts w:hint="eastAsia"/>
          <w:sz w:val="24"/>
          <w:szCs w:val="24"/>
        </w:rPr>
        <w:t>柏格森</w:t>
      </w:r>
      <w:r>
        <w:rPr>
          <w:rFonts w:hint="eastAsia"/>
          <w:sz w:val="24"/>
          <w:szCs w:val="24"/>
        </w:rPr>
        <w:t>看来</w:t>
      </w:r>
      <w:r w:rsidR="005C7591" w:rsidRPr="00FF0595">
        <w:rPr>
          <w:rFonts w:hint="eastAsia"/>
          <w:sz w:val="24"/>
          <w:szCs w:val="24"/>
        </w:rPr>
        <w:t>，深层自我并不是注意力想象出的一个不具形式的自我</w:t>
      </w:r>
      <w:r w:rsidR="007A54DC" w:rsidRPr="00FF0595">
        <w:rPr>
          <w:rFonts w:hint="eastAsia"/>
          <w:sz w:val="24"/>
          <w:szCs w:val="24"/>
        </w:rPr>
        <w:t>（</w:t>
      </w:r>
      <w:r w:rsidR="00C63CD7" w:rsidRPr="00FF0595">
        <w:rPr>
          <w:rFonts w:hint="eastAsia"/>
          <w:sz w:val="24"/>
          <w:szCs w:val="24"/>
        </w:rPr>
        <w:t>é</w:t>
      </w:r>
      <w:r w:rsidR="00C63CD7" w:rsidRPr="00FF0595">
        <w:rPr>
          <w:sz w:val="24"/>
          <w:szCs w:val="24"/>
        </w:rPr>
        <w:t>go</w:t>
      </w:r>
      <w:r w:rsidR="007A54DC" w:rsidRPr="00FF0595">
        <w:rPr>
          <w:rFonts w:hint="eastAsia"/>
          <w:sz w:val="24"/>
          <w:szCs w:val="24"/>
        </w:rPr>
        <w:t>）</w:t>
      </w:r>
      <w:r w:rsidR="005C7591" w:rsidRPr="00FF0595">
        <w:rPr>
          <w:rStyle w:val="af"/>
          <w:sz w:val="24"/>
          <w:szCs w:val="24"/>
        </w:rPr>
        <w:footnoteReference w:id="109"/>
      </w:r>
      <w:r w:rsidR="005C7591" w:rsidRPr="00FF0595">
        <w:rPr>
          <w:rFonts w:hint="eastAsia"/>
          <w:sz w:val="24"/>
          <w:szCs w:val="24"/>
        </w:rPr>
        <w:t>，这</w:t>
      </w:r>
      <w:r w:rsidR="006F0763">
        <w:rPr>
          <w:rFonts w:hint="eastAsia"/>
          <w:sz w:val="24"/>
          <w:szCs w:val="24"/>
        </w:rPr>
        <w:t>一自我仅仅是</w:t>
      </w:r>
      <w:r w:rsidR="005C7591" w:rsidRPr="00FF0595">
        <w:rPr>
          <w:rFonts w:hint="eastAsia"/>
          <w:sz w:val="24"/>
          <w:szCs w:val="24"/>
        </w:rPr>
        <w:t>反思主体将一个个心理状态的简单串联或并置。事实上，在</w:t>
      </w:r>
      <w:r w:rsidR="005C7591" w:rsidRPr="00FF0595">
        <w:rPr>
          <w:rFonts w:hint="eastAsia"/>
          <w:sz w:val="24"/>
          <w:szCs w:val="24"/>
        </w:rPr>
        <w:lastRenderedPageBreak/>
        <w:t>1949</w:t>
      </w:r>
      <w:r w:rsidR="005C7591" w:rsidRPr="00FF0595">
        <w:rPr>
          <w:rFonts w:hint="eastAsia"/>
          <w:sz w:val="24"/>
          <w:szCs w:val="24"/>
        </w:rPr>
        <w:t>年伊波利特</w:t>
      </w:r>
      <w:r w:rsidR="00A56F1C">
        <w:rPr>
          <w:rFonts w:hint="eastAsia"/>
          <w:sz w:val="24"/>
          <w:szCs w:val="24"/>
        </w:rPr>
        <w:t>就已</w:t>
      </w:r>
      <w:r w:rsidR="005C7591" w:rsidRPr="00FF0595">
        <w:rPr>
          <w:rFonts w:hint="eastAsia"/>
          <w:sz w:val="24"/>
          <w:szCs w:val="24"/>
        </w:rPr>
        <w:t>指出</w:t>
      </w:r>
      <w:r w:rsidR="00E54035">
        <w:rPr>
          <w:rFonts w:hint="eastAsia"/>
          <w:sz w:val="24"/>
          <w:szCs w:val="24"/>
        </w:rPr>
        <w:t>，</w:t>
      </w:r>
      <w:r w:rsidR="005C7591" w:rsidRPr="00FF0595">
        <w:rPr>
          <w:rFonts w:hint="eastAsia"/>
          <w:sz w:val="24"/>
          <w:szCs w:val="24"/>
        </w:rPr>
        <w:t>“这种先于对自身进行反思的精神——在一种前反思（</w:t>
      </w:r>
      <w:r w:rsidR="005C7591" w:rsidRPr="00FF0595">
        <w:rPr>
          <w:sz w:val="24"/>
          <w:szCs w:val="24"/>
        </w:rPr>
        <w:t>Pre-Reflective</w:t>
      </w:r>
      <w:r w:rsidR="005C7591" w:rsidRPr="00FF0595">
        <w:rPr>
          <w:rFonts w:hint="eastAsia"/>
          <w:sz w:val="24"/>
          <w:szCs w:val="24"/>
        </w:rPr>
        <w:t>）的层面上——是柏格森的首要研究对象。</w:t>
      </w:r>
      <w:r w:rsidR="00E54035">
        <w:rPr>
          <w:rFonts w:hint="eastAsia"/>
          <w:sz w:val="24"/>
          <w:szCs w:val="24"/>
        </w:rPr>
        <w:t>”</w:t>
      </w:r>
      <w:r w:rsidR="005C7591" w:rsidRPr="00FF0595">
        <w:rPr>
          <w:rStyle w:val="af"/>
          <w:sz w:val="24"/>
          <w:szCs w:val="24"/>
        </w:rPr>
        <w:footnoteReference w:id="110"/>
      </w:r>
      <w:r w:rsidR="00C27B47">
        <w:rPr>
          <w:rFonts w:hint="eastAsia"/>
          <w:sz w:val="24"/>
          <w:szCs w:val="24"/>
        </w:rPr>
        <w:t>我们在柏格森的表达中看到</w:t>
      </w:r>
      <w:r w:rsidR="005C7591" w:rsidRPr="00FF0595">
        <w:rPr>
          <w:rFonts w:hint="eastAsia"/>
          <w:sz w:val="24"/>
          <w:szCs w:val="24"/>
        </w:rPr>
        <w:t>，</w:t>
      </w:r>
      <w:r w:rsidR="00784502" w:rsidRPr="00FF0595">
        <w:rPr>
          <w:rFonts w:hint="eastAsia"/>
          <w:sz w:val="24"/>
          <w:szCs w:val="24"/>
        </w:rPr>
        <w:t>主体在任何时候都是</w:t>
      </w:r>
      <w:r w:rsidR="005C7591" w:rsidRPr="00FF0595">
        <w:rPr>
          <w:rFonts w:hint="eastAsia"/>
          <w:sz w:val="24"/>
          <w:szCs w:val="24"/>
        </w:rPr>
        <w:t>前反思</w:t>
      </w:r>
      <w:r w:rsidR="00784502" w:rsidRPr="00FF0595">
        <w:rPr>
          <w:rFonts w:hint="eastAsia"/>
          <w:sz w:val="24"/>
          <w:szCs w:val="24"/>
        </w:rPr>
        <w:t>的</w:t>
      </w:r>
      <w:r w:rsidR="006A10DD">
        <w:rPr>
          <w:rFonts w:hint="eastAsia"/>
          <w:sz w:val="24"/>
          <w:szCs w:val="24"/>
        </w:rPr>
        <w:t>：</w:t>
      </w:r>
      <w:r w:rsidR="00C27B47">
        <w:rPr>
          <w:rFonts w:hint="eastAsia"/>
          <w:sz w:val="24"/>
          <w:szCs w:val="24"/>
        </w:rPr>
        <w:t>“</w:t>
      </w:r>
      <w:r w:rsidR="005C7591" w:rsidRPr="00FF0595">
        <w:rPr>
          <w:rFonts w:hint="eastAsia"/>
          <w:sz w:val="24"/>
          <w:szCs w:val="24"/>
        </w:rPr>
        <w:t>意识状态就像是一个个短暂的色阶层次流在相互融合</w:t>
      </w:r>
      <w:r w:rsidR="00C27B47">
        <w:rPr>
          <w:rFonts w:hint="eastAsia"/>
          <w:sz w:val="24"/>
          <w:szCs w:val="24"/>
        </w:rPr>
        <w:t>”</w:t>
      </w:r>
      <w:r w:rsidR="005C7591" w:rsidRPr="00FF0595">
        <w:rPr>
          <w:rStyle w:val="af"/>
          <w:sz w:val="24"/>
          <w:szCs w:val="24"/>
        </w:rPr>
        <w:footnoteReference w:id="111"/>
      </w:r>
      <w:r w:rsidR="00A56F1C">
        <w:rPr>
          <w:rFonts w:hint="eastAsia"/>
          <w:sz w:val="24"/>
          <w:szCs w:val="24"/>
        </w:rPr>
        <w:t>，</w:t>
      </w:r>
      <w:r w:rsidR="00784502" w:rsidRPr="00FF0595">
        <w:rPr>
          <w:rFonts w:hint="eastAsia"/>
          <w:sz w:val="24"/>
          <w:szCs w:val="24"/>
        </w:rPr>
        <w:t>当反思——对意识状态进行并置的努力一开始，主体就自然地前进到“下一个”时刻了。自我在每一时刻都重新生成，具有绵延的纯粹异质性，</w:t>
      </w:r>
      <w:r w:rsidR="006A10DD">
        <w:rPr>
          <w:rFonts w:hint="eastAsia"/>
          <w:sz w:val="24"/>
          <w:szCs w:val="24"/>
        </w:rPr>
        <w:t>这使</w:t>
      </w:r>
      <w:r w:rsidR="00784502" w:rsidRPr="00FF0595">
        <w:rPr>
          <w:rFonts w:hint="eastAsia"/>
          <w:sz w:val="24"/>
          <w:szCs w:val="24"/>
        </w:rPr>
        <w:t>反思行动永远不能完成。</w:t>
      </w:r>
      <w:r w:rsidR="00E16886" w:rsidRPr="00FF0595">
        <w:rPr>
          <w:rFonts w:hint="eastAsia"/>
          <w:sz w:val="24"/>
          <w:szCs w:val="24"/>
        </w:rPr>
        <w:t>拉特尔（</w:t>
      </w:r>
      <w:r w:rsidR="00E16886" w:rsidRPr="00FF0595">
        <w:rPr>
          <w:rFonts w:hint="eastAsia"/>
          <w:sz w:val="24"/>
          <w:szCs w:val="24"/>
        </w:rPr>
        <w:t xml:space="preserve">Alain de </w:t>
      </w:r>
      <w:proofErr w:type="spellStart"/>
      <w:r w:rsidR="00E16886" w:rsidRPr="00FF0595">
        <w:rPr>
          <w:rFonts w:hint="eastAsia"/>
          <w:sz w:val="24"/>
          <w:szCs w:val="24"/>
        </w:rPr>
        <w:t>Latrre</w:t>
      </w:r>
      <w:proofErr w:type="spellEnd"/>
      <w:r w:rsidR="00E16886" w:rsidRPr="00FF0595">
        <w:rPr>
          <w:rFonts w:hint="eastAsia"/>
          <w:sz w:val="24"/>
          <w:szCs w:val="24"/>
        </w:rPr>
        <w:t xml:space="preserve"> </w:t>
      </w:r>
      <w:r w:rsidR="007A54DC" w:rsidRPr="00FF0595">
        <w:rPr>
          <w:rFonts w:hint="eastAsia"/>
          <w:sz w:val="24"/>
          <w:szCs w:val="24"/>
        </w:rPr>
        <w:t>）</w:t>
      </w:r>
      <w:r w:rsidR="00E16886" w:rsidRPr="00FF0595">
        <w:rPr>
          <w:rFonts w:hint="eastAsia"/>
          <w:sz w:val="24"/>
          <w:szCs w:val="24"/>
        </w:rPr>
        <w:t>指出，“‘</w:t>
      </w:r>
      <w:r w:rsidR="00E16886" w:rsidRPr="00FF0595">
        <w:rPr>
          <w:rFonts w:hint="eastAsia"/>
          <w:sz w:val="24"/>
          <w:szCs w:val="24"/>
        </w:rPr>
        <w:t>Je</w:t>
      </w:r>
      <w:r w:rsidR="00E16886" w:rsidRPr="00FF0595">
        <w:rPr>
          <w:sz w:val="24"/>
          <w:szCs w:val="24"/>
        </w:rPr>
        <w:t xml:space="preserve"> </w:t>
      </w:r>
      <w:proofErr w:type="spellStart"/>
      <w:r w:rsidR="00E16886" w:rsidRPr="00FF0595">
        <w:rPr>
          <w:rFonts w:hint="eastAsia"/>
          <w:sz w:val="24"/>
          <w:szCs w:val="24"/>
        </w:rPr>
        <w:t>dure</w:t>
      </w:r>
      <w:proofErr w:type="spellEnd"/>
      <w:r w:rsidR="00E16886" w:rsidRPr="00FF0595">
        <w:rPr>
          <w:rFonts w:hint="eastAsia"/>
          <w:sz w:val="24"/>
          <w:szCs w:val="24"/>
        </w:rPr>
        <w:t>’（我绵延</w:t>
      </w:r>
      <w:r w:rsidR="007A54DC" w:rsidRPr="00FF0595">
        <w:rPr>
          <w:rFonts w:hint="eastAsia"/>
          <w:sz w:val="24"/>
          <w:szCs w:val="24"/>
        </w:rPr>
        <w:t>）</w:t>
      </w:r>
      <w:r w:rsidR="00E16886" w:rsidRPr="00FF0595">
        <w:rPr>
          <w:rFonts w:hint="eastAsia"/>
          <w:sz w:val="24"/>
          <w:szCs w:val="24"/>
        </w:rPr>
        <w:t>并不意味着对‘</w:t>
      </w:r>
      <w:r w:rsidR="00E16886" w:rsidRPr="00FF0595">
        <w:rPr>
          <w:rFonts w:hint="eastAsia"/>
          <w:sz w:val="24"/>
          <w:szCs w:val="24"/>
        </w:rPr>
        <w:t xml:space="preserve">Je </w:t>
      </w:r>
      <w:proofErr w:type="spellStart"/>
      <w:r w:rsidR="00E16886" w:rsidRPr="00FF0595">
        <w:rPr>
          <w:rFonts w:hint="eastAsia"/>
          <w:sz w:val="24"/>
          <w:szCs w:val="24"/>
        </w:rPr>
        <w:t>dure</w:t>
      </w:r>
      <w:proofErr w:type="spellEnd"/>
      <w:r w:rsidR="00E16886" w:rsidRPr="00FF0595">
        <w:rPr>
          <w:rFonts w:hint="eastAsia"/>
          <w:sz w:val="24"/>
          <w:szCs w:val="24"/>
        </w:rPr>
        <w:t>’的意识”</w:t>
      </w:r>
      <w:r w:rsidR="00E16886" w:rsidRPr="00FF0595">
        <w:rPr>
          <w:rStyle w:val="af"/>
          <w:sz w:val="24"/>
          <w:szCs w:val="24"/>
        </w:rPr>
        <w:footnoteReference w:id="112"/>
      </w:r>
      <w:r w:rsidR="00E16886" w:rsidRPr="00FF0595">
        <w:rPr>
          <w:rFonts w:hint="eastAsia"/>
          <w:sz w:val="24"/>
          <w:szCs w:val="24"/>
        </w:rPr>
        <w:t>。</w:t>
      </w:r>
      <w:r w:rsidR="00F9354D">
        <w:rPr>
          <w:rFonts w:hint="eastAsia"/>
          <w:sz w:val="24"/>
          <w:szCs w:val="24"/>
        </w:rPr>
        <w:t>在这个意义上，自我是“无主”的</w:t>
      </w:r>
      <w:r w:rsidR="00E16886" w:rsidRPr="00FF0595">
        <w:rPr>
          <w:rFonts w:hint="eastAsia"/>
          <w:sz w:val="24"/>
          <w:szCs w:val="24"/>
        </w:rPr>
        <w:t>，它不能分裂出一个“表象者”和一个“被表象物”</w:t>
      </w:r>
      <w:r w:rsidR="00A90F3B">
        <w:rPr>
          <w:rFonts w:hint="eastAsia"/>
          <w:sz w:val="24"/>
          <w:szCs w:val="24"/>
        </w:rPr>
        <w:t>，因此，</w:t>
      </w:r>
      <w:r w:rsidR="0002603F">
        <w:rPr>
          <w:rFonts w:hint="eastAsia"/>
          <w:sz w:val="24"/>
          <w:szCs w:val="24"/>
        </w:rPr>
        <w:t>自我必然</w:t>
      </w:r>
      <w:r w:rsidR="00A90F3B">
        <w:rPr>
          <w:rFonts w:hint="eastAsia"/>
          <w:sz w:val="24"/>
          <w:szCs w:val="24"/>
        </w:rPr>
        <w:t>是非对象化的存在</w:t>
      </w:r>
      <w:r w:rsidR="00F9354D">
        <w:rPr>
          <w:rFonts w:hint="eastAsia"/>
          <w:sz w:val="24"/>
          <w:szCs w:val="24"/>
        </w:rPr>
        <w:t>。</w:t>
      </w:r>
      <w:r w:rsidR="00AF5DD5">
        <w:rPr>
          <w:rFonts w:hint="eastAsia"/>
          <w:sz w:val="24"/>
          <w:szCs w:val="24"/>
        </w:rPr>
        <w:t>作为一种绵延，自我具有</w:t>
      </w:r>
      <w:r w:rsidR="00DD47FD">
        <w:rPr>
          <w:rFonts w:hint="eastAsia"/>
          <w:sz w:val="24"/>
          <w:szCs w:val="24"/>
        </w:rPr>
        <w:t>不可分的延续性</w:t>
      </w:r>
      <w:r w:rsidR="00DD47FD">
        <w:rPr>
          <w:rStyle w:val="af"/>
          <w:sz w:val="24"/>
          <w:szCs w:val="24"/>
        </w:rPr>
        <w:footnoteReference w:id="113"/>
      </w:r>
      <w:r w:rsidR="00AF5DD5">
        <w:rPr>
          <w:rFonts w:hint="eastAsia"/>
          <w:sz w:val="24"/>
          <w:szCs w:val="24"/>
        </w:rPr>
        <w:t>，它只能在自身的</w:t>
      </w:r>
      <w:r w:rsidR="000B1F56">
        <w:rPr>
          <w:rFonts w:hint="eastAsia"/>
          <w:sz w:val="24"/>
          <w:szCs w:val="24"/>
        </w:rPr>
        <w:t>直觉（</w:t>
      </w:r>
      <w:r w:rsidR="000B1F56" w:rsidRPr="00C762A6">
        <w:rPr>
          <w:sz w:val="24"/>
          <w:szCs w:val="24"/>
        </w:rPr>
        <w:t>intuition</w:t>
      </w:r>
      <w:r w:rsidR="000B1F56">
        <w:rPr>
          <w:rFonts w:hint="eastAsia"/>
          <w:sz w:val="24"/>
          <w:szCs w:val="24"/>
        </w:rPr>
        <w:t>）</w:t>
      </w:r>
      <w:r w:rsidR="00AF5DD5">
        <w:rPr>
          <w:rFonts w:hint="eastAsia"/>
          <w:sz w:val="24"/>
          <w:szCs w:val="24"/>
        </w:rPr>
        <w:t>中被把握</w:t>
      </w:r>
      <w:r w:rsidR="00E16886" w:rsidRPr="00FF0595">
        <w:rPr>
          <w:rFonts w:hint="eastAsia"/>
          <w:sz w:val="24"/>
          <w:szCs w:val="24"/>
        </w:rPr>
        <w:t>。</w:t>
      </w:r>
    </w:p>
    <w:p w14:paraId="37243957" w14:textId="2CF7D51B" w:rsidR="000B1F56" w:rsidRPr="00967839" w:rsidRDefault="000B1F56" w:rsidP="00967839">
      <w:pPr>
        <w:spacing w:line="360" w:lineRule="auto"/>
        <w:ind w:firstLineChars="200" w:firstLine="480"/>
        <w:rPr>
          <w:sz w:val="24"/>
          <w:szCs w:val="24"/>
        </w:rPr>
      </w:pPr>
      <w:r>
        <w:rPr>
          <w:rFonts w:hint="eastAsia"/>
          <w:sz w:val="24"/>
          <w:szCs w:val="24"/>
        </w:rPr>
        <w:t>然而，</w:t>
      </w:r>
      <w:r w:rsidRPr="00FF0595">
        <w:rPr>
          <w:rFonts w:hint="eastAsia"/>
          <w:sz w:val="24"/>
          <w:szCs w:val="24"/>
        </w:rPr>
        <w:t>在世界中面对</w:t>
      </w:r>
      <w:r w:rsidR="0022126E">
        <w:rPr>
          <w:rFonts w:hint="eastAsia"/>
          <w:sz w:val="24"/>
          <w:szCs w:val="24"/>
        </w:rPr>
        <w:t>形象</w:t>
      </w:r>
      <w:r w:rsidRPr="00FF0595">
        <w:rPr>
          <w:rFonts w:hint="eastAsia"/>
          <w:sz w:val="24"/>
          <w:szCs w:val="24"/>
        </w:rPr>
        <w:t>的直接给予的“我”，柏格森笔下的“</w:t>
      </w:r>
      <w:r w:rsidRPr="00FF0595">
        <w:rPr>
          <w:sz w:val="24"/>
          <w:szCs w:val="24"/>
        </w:rPr>
        <w:t xml:space="preserve">me </w:t>
      </w:r>
      <w:proofErr w:type="spellStart"/>
      <w:r w:rsidRPr="00FF0595">
        <w:rPr>
          <w:sz w:val="24"/>
          <w:szCs w:val="24"/>
        </w:rPr>
        <w:t>voici</w:t>
      </w:r>
      <w:proofErr w:type="spellEnd"/>
      <w:r w:rsidRPr="00FF0595">
        <w:rPr>
          <w:rFonts w:hint="eastAsia"/>
          <w:sz w:val="24"/>
          <w:szCs w:val="24"/>
        </w:rPr>
        <w:t>”，此刻仅仅指代一种主体的在场</w:t>
      </w:r>
      <w:r>
        <w:rPr>
          <w:rFonts w:hint="eastAsia"/>
          <w:sz w:val="24"/>
          <w:szCs w:val="24"/>
        </w:rPr>
        <w:t>。这使主体</w:t>
      </w:r>
      <w:r w:rsidRPr="00FF0595">
        <w:rPr>
          <w:rFonts w:hint="eastAsia"/>
          <w:sz w:val="24"/>
          <w:szCs w:val="24"/>
        </w:rPr>
        <w:t>处于身体知觉所导向的、</w:t>
      </w:r>
      <w:r w:rsidR="0022126E">
        <w:rPr>
          <w:rFonts w:hint="eastAsia"/>
          <w:sz w:val="24"/>
          <w:szCs w:val="24"/>
        </w:rPr>
        <w:t>形象</w:t>
      </w:r>
      <w:r w:rsidRPr="00FF0595">
        <w:rPr>
          <w:rFonts w:hint="eastAsia"/>
          <w:sz w:val="24"/>
          <w:szCs w:val="24"/>
        </w:rPr>
        <w:t>之间互相渗透的意识流之中。</w:t>
      </w:r>
      <w:r w:rsidR="00D37E11">
        <w:rPr>
          <w:rFonts w:hint="eastAsia"/>
          <w:sz w:val="24"/>
          <w:szCs w:val="24"/>
        </w:rPr>
        <w:t>如</w:t>
      </w:r>
      <w:proofErr w:type="gramStart"/>
      <w:r w:rsidR="001F0135">
        <w:rPr>
          <w:rFonts w:hint="eastAsia"/>
          <w:sz w:val="24"/>
          <w:szCs w:val="24"/>
        </w:rPr>
        <w:t>萨</w:t>
      </w:r>
      <w:proofErr w:type="gramEnd"/>
      <w:r w:rsidR="001F0135">
        <w:rPr>
          <w:rFonts w:hint="eastAsia"/>
          <w:sz w:val="24"/>
          <w:szCs w:val="24"/>
        </w:rPr>
        <w:t>吉</w:t>
      </w:r>
      <w:r w:rsidR="00D37E11">
        <w:rPr>
          <w:rFonts w:hint="eastAsia"/>
          <w:sz w:val="24"/>
          <w:szCs w:val="24"/>
        </w:rPr>
        <w:t>（</w:t>
      </w:r>
      <w:r w:rsidR="00D37E11" w:rsidRPr="00FF0595">
        <w:rPr>
          <w:sz w:val="24"/>
          <w:szCs w:val="24"/>
        </w:rPr>
        <w:t>Alia AL-</w:t>
      </w:r>
      <w:proofErr w:type="spellStart"/>
      <w:r w:rsidR="00D37E11" w:rsidRPr="00FF0595">
        <w:rPr>
          <w:sz w:val="24"/>
          <w:szCs w:val="24"/>
        </w:rPr>
        <w:t>Saji</w:t>
      </w:r>
      <w:proofErr w:type="spellEnd"/>
      <w:r w:rsidR="00D37E11">
        <w:rPr>
          <w:rFonts w:hint="eastAsia"/>
          <w:sz w:val="24"/>
          <w:szCs w:val="24"/>
        </w:rPr>
        <w:t>）</w:t>
      </w:r>
      <w:r w:rsidR="00D37E11" w:rsidRPr="00FF0595">
        <w:rPr>
          <w:rFonts w:hint="eastAsia"/>
          <w:sz w:val="24"/>
          <w:szCs w:val="24"/>
        </w:rPr>
        <w:t>批评</w:t>
      </w:r>
      <w:r w:rsidR="00B26CA7">
        <w:rPr>
          <w:rFonts w:hint="eastAsia"/>
          <w:sz w:val="24"/>
          <w:szCs w:val="24"/>
        </w:rPr>
        <w:t>的</w:t>
      </w:r>
      <w:r w:rsidR="00D37E11">
        <w:rPr>
          <w:rFonts w:hint="eastAsia"/>
          <w:sz w:val="24"/>
          <w:szCs w:val="24"/>
        </w:rPr>
        <w:t>那样，当</w:t>
      </w:r>
      <w:r w:rsidR="00D37E11" w:rsidRPr="00FF0595">
        <w:rPr>
          <w:rFonts w:hint="eastAsia"/>
          <w:sz w:val="24"/>
          <w:szCs w:val="24"/>
        </w:rPr>
        <w:t>意识试图把统一性强加到流动的、支离破碎的纯粹记忆整体上</w:t>
      </w:r>
      <w:r w:rsidR="00D37E11">
        <w:rPr>
          <w:rFonts w:hint="eastAsia"/>
          <w:sz w:val="24"/>
          <w:szCs w:val="24"/>
        </w:rPr>
        <w:t>时，就会</w:t>
      </w:r>
      <w:r w:rsidR="00D37E11" w:rsidRPr="00FF0595">
        <w:rPr>
          <w:rFonts w:hint="eastAsia"/>
          <w:sz w:val="24"/>
          <w:szCs w:val="24"/>
        </w:rPr>
        <w:t>表现出一种支离破碎的主体性</w:t>
      </w:r>
      <w:r w:rsidR="00D37E11">
        <w:rPr>
          <w:rFonts w:hint="eastAsia"/>
          <w:sz w:val="24"/>
          <w:szCs w:val="24"/>
        </w:rPr>
        <w:t>。因为“</w:t>
      </w:r>
      <w:r w:rsidR="00D37E11" w:rsidRPr="00FF0595">
        <w:rPr>
          <w:rFonts w:hint="eastAsia"/>
          <w:sz w:val="24"/>
          <w:szCs w:val="24"/>
        </w:rPr>
        <w:t>意</w:t>
      </w:r>
      <w:r w:rsidR="00D37E11" w:rsidRPr="00CC00EA">
        <w:rPr>
          <w:rFonts w:hint="eastAsia"/>
          <w:sz w:val="24"/>
          <w:szCs w:val="24"/>
        </w:rPr>
        <w:t>识只是主体性的一部分”，但它却要统一地构成自己。</w:t>
      </w:r>
      <w:r w:rsidR="00D37E11" w:rsidRPr="00CC00EA">
        <w:rPr>
          <w:rStyle w:val="af"/>
          <w:sz w:val="24"/>
          <w:szCs w:val="24"/>
        </w:rPr>
        <w:footnoteReference w:id="114"/>
      </w:r>
    </w:p>
    <w:p w14:paraId="4FADA538" w14:textId="03E95559" w:rsidR="00875E0B" w:rsidRDefault="00916468" w:rsidP="0051600C">
      <w:pPr>
        <w:spacing w:line="360" w:lineRule="auto"/>
        <w:ind w:firstLineChars="200" w:firstLine="480"/>
        <w:rPr>
          <w:sz w:val="24"/>
          <w:szCs w:val="24"/>
        </w:rPr>
      </w:pPr>
      <w:r>
        <w:rPr>
          <w:rFonts w:hint="eastAsia"/>
          <w:sz w:val="24"/>
          <w:szCs w:val="24"/>
        </w:rPr>
        <w:t>在这种情况下</w:t>
      </w:r>
      <w:r w:rsidR="0051600C" w:rsidRPr="00C72EC4">
        <w:rPr>
          <w:rFonts w:hint="eastAsia"/>
          <w:sz w:val="24"/>
          <w:szCs w:val="24"/>
        </w:rPr>
        <w:t>，</w:t>
      </w:r>
      <w:r w:rsidR="00E12C68" w:rsidRPr="00C72EC4">
        <w:rPr>
          <w:rFonts w:hint="eastAsia"/>
          <w:sz w:val="24"/>
          <w:szCs w:val="24"/>
        </w:rPr>
        <w:t>柏格</w:t>
      </w:r>
      <w:r w:rsidR="00E12C68" w:rsidRPr="00FF0595">
        <w:rPr>
          <w:rFonts w:hint="eastAsia"/>
          <w:sz w:val="24"/>
          <w:szCs w:val="24"/>
        </w:rPr>
        <w:t>森的</w:t>
      </w:r>
      <w:r w:rsidR="008D5A32" w:rsidRPr="00FF0595">
        <w:rPr>
          <w:rFonts w:hint="eastAsia"/>
          <w:sz w:val="24"/>
          <w:szCs w:val="24"/>
        </w:rPr>
        <w:t>自我</w:t>
      </w:r>
      <w:r w:rsidR="005F5873" w:rsidRPr="00FF0595">
        <w:rPr>
          <w:rFonts w:hint="eastAsia"/>
          <w:sz w:val="24"/>
          <w:szCs w:val="24"/>
        </w:rPr>
        <w:t>——</w:t>
      </w:r>
      <w:r w:rsidR="008D5A32" w:rsidRPr="00FF0595">
        <w:rPr>
          <w:rFonts w:hint="eastAsia"/>
          <w:sz w:val="24"/>
          <w:szCs w:val="24"/>
        </w:rPr>
        <w:t>这一</w:t>
      </w:r>
      <w:r w:rsidR="00C80082">
        <w:rPr>
          <w:rFonts w:hint="eastAsia"/>
          <w:sz w:val="24"/>
          <w:szCs w:val="24"/>
        </w:rPr>
        <w:t>前反思</w:t>
      </w:r>
      <w:r w:rsidR="008D5A32" w:rsidRPr="00FF0595">
        <w:rPr>
          <w:rFonts w:hint="eastAsia"/>
          <w:sz w:val="24"/>
          <w:szCs w:val="24"/>
        </w:rPr>
        <w:t>的主体，</w:t>
      </w:r>
      <w:proofErr w:type="gramStart"/>
      <w:r w:rsidR="008D5A32" w:rsidRPr="00FF0595">
        <w:rPr>
          <w:rFonts w:hint="eastAsia"/>
          <w:sz w:val="24"/>
          <w:szCs w:val="24"/>
        </w:rPr>
        <w:t>相较于笛卡</w:t>
      </w:r>
      <w:proofErr w:type="gramEnd"/>
      <w:r w:rsidR="008D5A32" w:rsidRPr="00FF0595">
        <w:rPr>
          <w:rFonts w:hint="eastAsia"/>
          <w:sz w:val="24"/>
          <w:szCs w:val="24"/>
        </w:rPr>
        <w:t>尔和康德来说，不仅在意义的构成中，甚至在行动中</w:t>
      </w:r>
      <w:r w:rsidR="002D2B0A" w:rsidRPr="00FF0595">
        <w:rPr>
          <w:rFonts w:hint="eastAsia"/>
          <w:sz w:val="24"/>
          <w:szCs w:val="24"/>
        </w:rPr>
        <w:t>也</w:t>
      </w:r>
      <w:r w:rsidR="008D5A32" w:rsidRPr="00FF0595">
        <w:rPr>
          <w:rFonts w:hint="eastAsia"/>
          <w:sz w:val="24"/>
          <w:szCs w:val="24"/>
        </w:rPr>
        <w:t>被削弱了。</w:t>
      </w:r>
      <w:r w:rsidR="00391AB4">
        <w:rPr>
          <w:rFonts w:hint="eastAsia"/>
          <w:sz w:val="24"/>
          <w:szCs w:val="24"/>
        </w:rPr>
        <w:t>根据柏格森的主张</w:t>
      </w:r>
      <w:r w:rsidR="00E16886" w:rsidRPr="00FF0595">
        <w:rPr>
          <w:rFonts w:hint="eastAsia"/>
          <w:sz w:val="24"/>
          <w:szCs w:val="24"/>
        </w:rPr>
        <w:t>，自由是一种事实，是</w:t>
      </w:r>
      <w:r w:rsidR="00B44FE6">
        <w:rPr>
          <w:rFonts w:hint="eastAsia"/>
          <w:sz w:val="24"/>
          <w:szCs w:val="24"/>
        </w:rPr>
        <w:t>从深层自我流露出的、</w:t>
      </w:r>
      <w:r w:rsidR="00502DC8" w:rsidRPr="00FF0595">
        <w:rPr>
          <w:rFonts w:hint="eastAsia"/>
          <w:sz w:val="24"/>
          <w:szCs w:val="24"/>
        </w:rPr>
        <w:t>不受拘束</w:t>
      </w:r>
      <w:r w:rsidR="00E16886" w:rsidRPr="00FF0595">
        <w:rPr>
          <w:rFonts w:hint="eastAsia"/>
          <w:sz w:val="24"/>
          <w:szCs w:val="24"/>
        </w:rPr>
        <w:t>的自发性</w:t>
      </w:r>
      <w:r w:rsidR="00E16886" w:rsidRPr="00FF0595">
        <w:rPr>
          <w:rStyle w:val="af"/>
          <w:sz w:val="24"/>
          <w:szCs w:val="24"/>
        </w:rPr>
        <w:footnoteReference w:id="115"/>
      </w:r>
      <w:r w:rsidR="00B44FE6">
        <w:rPr>
          <w:rFonts w:hint="eastAsia"/>
          <w:sz w:val="24"/>
          <w:szCs w:val="24"/>
        </w:rPr>
        <w:t>。这种</w:t>
      </w:r>
      <w:r w:rsidR="00502DC8" w:rsidRPr="00FF0595">
        <w:rPr>
          <w:rFonts w:hint="eastAsia"/>
          <w:sz w:val="24"/>
          <w:szCs w:val="24"/>
        </w:rPr>
        <w:t>自发性通过相继的新形式的连续创造而体现出来</w:t>
      </w:r>
      <w:r w:rsidR="00502DC8" w:rsidRPr="00FF0595">
        <w:rPr>
          <w:rStyle w:val="af"/>
          <w:sz w:val="24"/>
          <w:szCs w:val="24"/>
        </w:rPr>
        <w:footnoteReference w:id="116"/>
      </w:r>
      <w:r w:rsidR="00502DC8" w:rsidRPr="00FF0595">
        <w:rPr>
          <w:rFonts w:hint="eastAsia"/>
          <w:sz w:val="24"/>
          <w:szCs w:val="24"/>
        </w:rPr>
        <w:t>，</w:t>
      </w:r>
      <w:r w:rsidR="006B608A" w:rsidRPr="00FF0595">
        <w:rPr>
          <w:rFonts w:hint="eastAsia"/>
          <w:sz w:val="24"/>
          <w:szCs w:val="24"/>
        </w:rPr>
        <w:t>因而</w:t>
      </w:r>
      <w:r w:rsidR="00E16886" w:rsidRPr="00FF0595">
        <w:rPr>
          <w:rFonts w:hint="eastAsia"/>
          <w:sz w:val="24"/>
          <w:szCs w:val="24"/>
        </w:rPr>
        <w:t>不需要人为地</w:t>
      </w:r>
      <w:r w:rsidR="00502DC8" w:rsidRPr="00FF0595">
        <w:rPr>
          <w:rFonts w:hint="eastAsia"/>
          <w:sz w:val="24"/>
          <w:szCs w:val="24"/>
        </w:rPr>
        <w:t>加入</w:t>
      </w:r>
      <w:r w:rsidR="00E16886" w:rsidRPr="00FF0595">
        <w:rPr>
          <w:rFonts w:hint="eastAsia"/>
          <w:sz w:val="24"/>
          <w:szCs w:val="24"/>
        </w:rPr>
        <w:t>任何东西，而只需回归绵延</w:t>
      </w:r>
      <w:r w:rsidR="006B608A" w:rsidRPr="00FF0595">
        <w:rPr>
          <w:rFonts w:hint="eastAsia"/>
          <w:sz w:val="24"/>
          <w:szCs w:val="24"/>
        </w:rPr>
        <w:t>之流</w:t>
      </w:r>
      <w:r w:rsidR="00E16886" w:rsidRPr="00FF0595">
        <w:rPr>
          <w:rFonts w:hint="eastAsia"/>
          <w:sz w:val="24"/>
          <w:szCs w:val="24"/>
        </w:rPr>
        <w:t>的</w:t>
      </w:r>
      <w:r w:rsidR="006B608A" w:rsidRPr="00FF0595">
        <w:rPr>
          <w:rFonts w:hint="eastAsia"/>
          <w:sz w:val="24"/>
          <w:szCs w:val="24"/>
        </w:rPr>
        <w:t>内在</w:t>
      </w:r>
      <w:r w:rsidR="00E16886" w:rsidRPr="00FF0595">
        <w:rPr>
          <w:rFonts w:hint="eastAsia"/>
          <w:sz w:val="24"/>
          <w:szCs w:val="24"/>
        </w:rPr>
        <w:t>节奏。</w:t>
      </w:r>
      <w:r w:rsidR="00F10B02" w:rsidRPr="00FF0595">
        <w:rPr>
          <w:rFonts w:hint="eastAsia"/>
          <w:sz w:val="24"/>
          <w:szCs w:val="24"/>
        </w:rPr>
        <w:t>那么，</w:t>
      </w:r>
      <w:r w:rsidR="00E16886" w:rsidRPr="00FF0595">
        <w:rPr>
          <w:rFonts w:hint="eastAsia"/>
          <w:sz w:val="24"/>
          <w:szCs w:val="24"/>
        </w:rPr>
        <w:t>尽管自由行动来自“自我”，但是对于自由行动</w:t>
      </w:r>
      <w:r w:rsidR="008449B4">
        <w:rPr>
          <w:rFonts w:hint="eastAsia"/>
          <w:sz w:val="24"/>
          <w:szCs w:val="24"/>
        </w:rPr>
        <w:t>似乎</w:t>
      </w:r>
      <w:r w:rsidR="00E16886" w:rsidRPr="00FF0595">
        <w:rPr>
          <w:rFonts w:hint="eastAsia"/>
          <w:sz w:val="24"/>
          <w:szCs w:val="24"/>
        </w:rPr>
        <w:t>没有什么更高一级的主体操纵。</w:t>
      </w:r>
      <w:r w:rsidR="00E16886" w:rsidRPr="00FF0595">
        <w:rPr>
          <w:rStyle w:val="af"/>
          <w:sz w:val="24"/>
          <w:szCs w:val="24"/>
        </w:rPr>
        <w:footnoteReference w:id="117"/>
      </w:r>
      <w:r w:rsidR="00923CDE" w:rsidRPr="00FF0595">
        <w:rPr>
          <w:rFonts w:hint="eastAsia"/>
          <w:sz w:val="24"/>
          <w:szCs w:val="24"/>
        </w:rPr>
        <w:t>当自由被完全论证为事实时，柏格森在</w:t>
      </w:r>
      <w:r w:rsidR="00923CDE">
        <w:rPr>
          <w:rFonts w:hint="eastAsia"/>
          <w:sz w:val="24"/>
          <w:szCs w:val="24"/>
        </w:rPr>
        <w:t>先前</w:t>
      </w:r>
      <w:r w:rsidR="00923CDE" w:rsidRPr="00FF0595">
        <w:rPr>
          <w:rFonts w:hint="eastAsia"/>
          <w:sz w:val="24"/>
          <w:szCs w:val="24"/>
        </w:rPr>
        <w:t>反对身体自动性所抬高的</w:t>
      </w:r>
      <w:r w:rsidR="00923CDE">
        <w:rPr>
          <w:rFonts w:hint="eastAsia"/>
          <w:sz w:val="24"/>
          <w:szCs w:val="24"/>
        </w:rPr>
        <w:t>、</w:t>
      </w:r>
      <w:r w:rsidR="00923CDE" w:rsidRPr="00FF0595">
        <w:rPr>
          <w:rFonts w:hint="eastAsia"/>
          <w:sz w:val="24"/>
          <w:szCs w:val="24"/>
        </w:rPr>
        <w:t>主体</w:t>
      </w:r>
      <w:r w:rsidR="00923CDE">
        <w:rPr>
          <w:rFonts w:hint="eastAsia"/>
          <w:sz w:val="24"/>
          <w:szCs w:val="24"/>
        </w:rPr>
        <w:t>的</w:t>
      </w:r>
      <w:r w:rsidR="00923CDE" w:rsidRPr="00FF0595">
        <w:rPr>
          <w:rFonts w:hint="eastAsia"/>
          <w:sz w:val="24"/>
          <w:szCs w:val="24"/>
        </w:rPr>
        <w:t>“自愿”</w:t>
      </w:r>
      <w:r w:rsidR="00923CDE">
        <w:rPr>
          <w:rFonts w:hint="eastAsia"/>
          <w:sz w:val="24"/>
          <w:szCs w:val="24"/>
        </w:rPr>
        <w:t>性</w:t>
      </w:r>
      <w:r w:rsidR="00923CDE" w:rsidRPr="00FF0595">
        <w:rPr>
          <w:rFonts w:hint="eastAsia"/>
          <w:sz w:val="24"/>
          <w:szCs w:val="24"/>
        </w:rPr>
        <w:t>就被弱化了</w:t>
      </w:r>
      <w:r w:rsidR="00923CDE">
        <w:rPr>
          <w:rFonts w:hint="eastAsia"/>
          <w:sz w:val="24"/>
          <w:szCs w:val="24"/>
        </w:rPr>
        <w:t>，</w:t>
      </w:r>
      <w:r w:rsidR="00923CDE" w:rsidRPr="008449B4">
        <w:rPr>
          <w:rFonts w:hint="eastAsia"/>
          <w:sz w:val="24"/>
          <w:szCs w:val="24"/>
        </w:rPr>
        <w:t>因为</w:t>
      </w:r>
      <w:r w:rsidR="00923CDE">
        <w:rPr>
          <w:rFonts w:hint="eastAsia"/>
          <w:sz w:val="24"/>
          <w:szCs w:val="24"/>
        </w:rPr>
        <w:t>我们的任</w:t>
      </w:r>
      <w:r w:rsidR="00923CDE">
        <w:rPr>
          <w:rFonts w:hint="eastAsia"/>
          <w:sz w:val="24"/>
          <w:szCs w:val="24"/>
        </w:rPr>
        <w:lastRenderedPageBreak/>
        <w:t>何行动都是无动机的、由自我自发流出的</w:t>
      </w:r>
      <w:r w:rsidR="00923CDE" w:rsidRPr="008449B4">
        <w:rPr>
          <w:rFonts w:hint="eastAsia"/>
          <w:sz w:val="24"/>
          <w:szCs w:val="24"/>
        </w:rPr>
        <w:t>。</w:t>
      </w:r>
    </w:p>
    <w:p w14:paraId="0A177FBB" w14:textId="760E5A60" w:rsidR="00875E0B" w:rsidRDefault="00D37E11" w:rsidP="00875E0B">
      <w:pPr>
        <w:spacing w:line="360" w:lineRule="auto"/>
        <w:ind w:firstLineChars="200" w:firstLine="480"/>
        <w:rPr>
          <w:sz w:val="24"/>
          <w:szCs w:val="24"/>
        </w:rPr>
      </w:pPr>
      <w:r>
        <w:rPr>
          <w:rFonts w:hint="eastAsia"/>
          <w:sz w:val="24"/>
          <w:szCs w:val="24"/>
        </w:rPr>
        <w:t>在萨特看来</w:t>
      </w:r>
      <w:r w:rsidR="00BD5841" w:rsidRPr="00BD5841">
        <w:rPr>
          <w:rFonts w:hint="eastAsia"/>
          <w:sz w:val="24"/>
          <w:szCs w:val="24"/>
        </w:rPr>
        <w:t>，柏格森</w:t>
      </w:r>
      <w:r w:rsidR="00FF5EF3" w:rsidRPr="00BD5841">
        <w:rPr>
          <w:rFonts w:hint="eastAsia"/>
          <w:sz w:val="24"/>
          <w:szCs w:val="24"/>
        </w:rPr>
        <w:t>没有提出完全透明的、与自我相分离的意识</w:t>
      </w:r>
      <w:r w:rsidR="00923CDE">
        <w:rPr>
          <w:rFonts w:hint="eastAsia"/>
          <w:sz w:val="24"/>
          <w:szCs w:val="24"/>
        </w:rPr>
        <w:t>，</w:t>
      </w:r>
      <w:r w:rsidR="00C72EC4">
        <w:rPr>
          <w:rFonts w:hint="eastAsia"/>
          <w:sz w:val="24"/>
          <w:szCs w:val="24"/>
        </w:rPr>
        <w:t>因而</w:t>
      </w:r>
      <w:r w:rsidR="004F3D07">
        <w:rPr>
          <w:rFonts w:hint="eastAsia"/>
          <w:sz w:val="24"/>
          <w:szCs w:val="24"/>
        </w:rPr>
        <w:t>当自由仅仅是一种意识的“自发性”时，自我就是没有必要的预设</w:t>
      </w:r>
      <w:r w:rsidR="00C72EC4">
        <w:rPr>
          <w:rFonts w:hint="eastAsia"/>
          <w:sz w:val="24"/>
          <w:szCs w:val="24"/>
        </w:rPr>
        <w:t>。</w:t>
      </w:r>
      <w:r w:rsidR="004F3D07">
        <w:rPr>
          <w:rFonts w:hint="eastAsia"/>
          <w:sz w:val="24"/>
          <w:szCs w:val="24"/>
        </w:rPr>
        <w:t>如果</w:t>
      </w:r>
      <w:r w:rsidR="0051600C">
        <w:rPr>
          <w:rFonts w:hint="eastAsia"/>
          <w:sz w:val="24"/>
          <w:szCs w:val="24"/>
        </w:rPr>
        <w:t>一定要将</w:t>
      </w:r>
      <w:r w:rsidR="004F3D07">
        <w:rPr>
          <w:rFonts w:hint="eastAsia"/>
          <w:sz w:val="24"/>
          <w:szCs w:val="24"/>
        </w:rPr>
        <w:t>自我</w:t>
      </w:r>
      <w:r w:rsidR="002B0FB5">
        <w:rPr>
          <w:rFonts w:hint="eastAsia"/>
          <w:sz w:val="24"/>
          <w:szCs w:val="24"/>
        </w:rPr>
        <w:t>设定为</w:t>
      </w:r>
      <w:r w:rsidR="004F3D07">
        <w:rPr>
          <w:rFonts w:hint="eastAsia"/>
          <w:sz w:val="24"/>
          <w:szCs w:val="24"/>
        </w:rPr>
        <w:t>某种</w:t>
      </w:r>
      <w:r w:rsidR="004F3D07" w:rsidRPr="000D23E4">
        <w:rPr>
          <w:rFonts w:hint="eastAsia"/>
          <w:sz w:val="24"/>
          <w:szCs w:val="24"/>
        </w:rPr>
        <w:t>心灵的超越结构</w:t>
      </w:r>
      <w:r w:rsidR="004F3D07">
        <w:rPr>
          <w:rStyle w:val="af"/>
          <w:sz w:val="24"/>
          <w:szCs w:val="24"/>
        </w:rPr>
        <w:footnoteReference w:id="118"/>
      </w:r>
      <w:r w:rsidR="004F3D07">
        <w:rPr>
          <w:rFonts w:hint="eastAsia"/>
          <w:sz w:val="24"/>
          <w:szCs w:val="24"/>
        </w:rPr>
        <w:t>，那它</w:t>
      </w:r>
      <w:r w:rsidR="0051600C">
        <w:rPr>
          <w:rFonts w:hint="eastAsia"/>
          <w:sz w:val="24"/>
          <w:szCs w:val="24"/>
        </w:rPr>
        <w:t>此刻</w:t>
      </w:r>
      <w:r w:rsidR="004F3D07">
        <w:rPr>
          <w:rFonts w:hint="eastAsia"/>
          <w:sz w:val="24"/>
          <w:szCs w:val="24"/>
        </w:rPr>
        <w:t>就像一个我的意识之外的“他人”。</w:t>
      </w:r>
      <w:r w:rsidR="00C72EC4">
        <w:rPr>
          <w:rFonts w:hint="eastAsia"/>
          <w:sz w:val="24"/>
          <w:szCs w:val="24"/>
        </w:rPr>
        <w:t>在这个意义上</w:t>
      </w:r>
      <w:r w:rsidR="004F3D07">
        <w:rPr>
          <w:rFonts w:hint="eastAsia"/>
          <w:sz w:val="24"/>
          <w:szCs w:val="24"/>
        </w:rPr>
        <w:t>，</w:t>
      </w:r>
      <w:r w:rsidR="001A56CE">
        <w:rPr>
          <w:rFonts w:hint="eastAsia"/>
          <w:sz w:val="24"/>
          <w:szCs w:val="24"/>
        </w:rPr>
        <w:t>柏格森以这种方式确立的自由仅仅是对</w:t>
      </w:r>
      <w:r w:rsidR="00C3263A">
        <w:rPr>
          <w:rFonts w:hint="eastAsia"/>
          <w:sz w:val="24"/>
          <w:szCs w:val="24"/>
        </w:rPr>
        <w:t>自身</w:t>
      </w:r>
      <w:r w:rsidR="001A56CE">
        <w:rPr>
          <w:rFonts w:hint="eastAsia"/>
          <w:sz w:val="24"/>
          <w:szCs w:val="24"/>
        </w:rPr>
        <w:t>焦虑的</w:t>
      </w:r>
      <w:r w:rsidR="00C3263A">
        <w:rPr>
          <w:rFonts w:hint="eastAsia"/>
          <w:sz w:val="24"/>
          <w:szCs w:val="24"/>
        </w:rPr>
        <w:t>逃避，或者说，“他人的自由”</w:t>
      </w:r>
      <w:r w:rsidR="00C3263A">
        <w:rPr>
          <w:rStyle w:val="af"/>
          <w:sz w:val="24"/>
          <w:szCs w:val="24"/>
        </w:rPr>
        <w:footnoteReference w:id="119"/>
      </w:r>
      <w:r w:rsidR="00C3263A">
        <w:rPr>
          <w:rFonts w:hint="eastAsia"/>
          <w:sz w:val="24"/>
          <w:szCs w:val="24"/>
        </w:rPr>
        <w:t>。</w:t>
      </w:r>
      <w:r w:rsidR="00875E0B">
        <w:rPr>
          <w:rFonts w:hint="eastAsia"/>
          <w:sz w:val="24"/>
          <w:szCs w:val="24"/>
        </w:rPr>
        <w:t>萨特对柏格森批评的核心在于，假如将自我等同于非反思的意识绵延，那么自我的显现就是不可能的</w:t>
      </w:r>
      <w:r w:rsidR="00A90F3B">
        <w:rPr>
          <w:rFonts w:hint="eastAsia"/>
          <w:sz w:val="24"/>
          <w:szCs w:val="24"/>
        </w:rPr>
        <w:t>。</w:t>
      </w:r>
      <w:proofErr w:type="gramStart"/>
      <w:r w:rsidR="00A90F3B">
        <w:rPr>
          <w:rFonts w:hint="eastAsia"/>
          <w:sz w:val="24"/>
          <w:szCs w:val="24"/>
        </w:rPr>
        <w:t>萨</w:t>
      </w:r>
      <w:proofErr w:type="gramEnd"/>
      <w:r w:rsidR="00A90F3B">
        <w:rPr>
          <w:rFonts w:hint="eastAsia"/>
          <w:sz w:val="24"/>
          <w:szCs w:val="24"/>
        </w:rPr>
        <w:t>特</w:t>
      </w:r>
      <w:r w:rsidR="001A2452">
        <w:rPr>
          <w:rFonts w:hint="eastAsia"/>
          <w:sz w:val="24"/>
          <w:szCs w:val="24"/>
        </w:rPr>
        <w:t>意在</w:t>
      </w:r>
      <w:r w:rsidR="00A90F3B">
        <w:rPr>
          <w:rFonts w:hint="eastAsia"/>
          <w:sz w:val="24"/>
          <w:szCs w:val="24"/>
        </w:rPr>
        <w:t>恢复意识的纯粹性，</w:t>
      </w:r>
      <w:r w:rsidR="00875E0B">
        <w:rPr>
          <w:rFonts w:hint="eastAsia"/>
          <w:sz w:val="24"/>
          <w:szCs w:val="24"/>
        </w:rPr>
        <w:t>意识——</w:t>
      </w:r>
      <w:r w:rsidR="00435783">
        <w:rPr>
          <w:rFonts w:hint="eastAsia"/>
          <w:sz w:val="24"/>
          <w:szCs w:val="24"/>
        </w:rPr>
        <w:t>作为</w:t>
      </w:r>
      <w:r w:rsidR="00875E0B">
        <w:rPr>
          <w:rFonts w:hint="eastAsia"/>
          <w:sz w:val="24"/>
          <w:szCs w:val="24"/>
        </w:rPr>
        <w:t>透明的</w:t>
      </w:r>
      <w:r w:rsidR="00435783">
        <w:rPr>
          <w:rFonts w:hint="eastAsia"/>
          <w:sz w:val="24"/>
          <w:szCs w:val="24"/>
        </w:rPr>
        <w:t>、</w:t>
      </w:r>
      <w:r w:rsidR="00875E0B">
        <w:rPr>
          <w:rFonts w:hint="eastAsia"/>
          <w:sz w:val="24"/>
          <w:szCs w:val="24"/>
        </w:rPr>
        <w:t>无主的</w:t>
      </w:r>
      <w:r w:rsidR="00435783">
        <w:rPr>
          <w:rFonts w:hint="eastAsia"/>
          <w:sz w:val="24"/>
          <w:szCs w:val="24"/>
        </w:rPr>
        <w:t>存在</w:t>
      </w:r>
      <w:r w:rsidR="00875E0B">
        <w:rPr>
          <w:rFonts w:hint="eastAsia"/>
          <w:sz w:val="24"/>
          <w:szCs w:val="24"/>
        </w:rPr>
        <w:t>，</w:t>
      </w:r>
      <w:r w:rsidR="00A90F3B">
        <w:rPr>
          <w:rFonts w:hint="eastAsia"/>
          <w:sz w:val="24"/>
          <w:szCs w:val="24"/>
        </w:rPr>
        <w:t>它</w:t>
      </w:r>
      <w:r w:rsidR="00EB4401">
        <w:rPr>
          <w:rFonts w:hint="eastAsia"/>
          <w:sz w:val="24"/>
          <w:szCs w:val="24"/>
        </w:rPr>
        <w:t>自身</w:t>
      </w:r>
      <w:r w:rsidR="00A90F3B">
        <w:rPr>
          <w:rFonts w:hint="eastAsia"/>
          <w:sz w:val="24"/>
          <w:szCs w:val="24"/>
        </w:rPr>
        <w:t>不构成任何实体化的东西</w:t>
      </w:r>
      <w:r w:rsidR="001A2452">
        <w:rPr>
          <w:rFonts w:hint="eastAsia"/>
          <w:sz w:val="24"/>
          <w:szCs w:val="24"/>
        </w:rPr>
        <w:t>，自我只不过是被反思的客体</w:t>
      </w:r>
      <w:r w:rsidR="00875E0B">
        <w:rPr>
          <w:rFonts w:hint="eastAsia"/>
          <w:sz w:val="24"/>
          <w:szCs w:val="24"/>
        </w:rPr>
        <w:t>。</w:t>
      </w:r>
    </w:p>
    <w:p w14:paraId="1BE17401" w14:textId="573126B7" w:rsidR="00967839" w:rsidRPr="00612D83" w:rsidRDefault="00A12557" w:rsidP="007C65BC">
      <w:pPr>
        <w:spacing w:line="360" w:lineRule="auto"/>
        <w:ind w:firstLineChars="200" w:firstLine="480"/>
        <w:rPr>
          <w:sz w:val="24"/>
          <w:szCs w:val="24"/>
        </w:rPr>
      </w:pPr>
      <w:r>
        <w:rPr>
          <w:rFonts w:hint="eastAsia"/>
          <w:sz w:val="24"/>
          <w:szCs w:val="24"/>
        </w:rPr>
        <w:t>梅洛·庞蒂</w:t>
      </w:r>
      <w:r w:rsidR="006F20D0">
        <w:rPr>
          <w:rFonts w:hint="eastAsia"/>
          <w:sz w:val="24"/>
          <w:szCs w:val="24"/>
        </w:rPr>
        <w:t>从与萨特</w:t>
      </w:r>
      <w:r w:rsidR="00D54B1C">
        <w:rPr>
          <w:rFonts w:hint="eastAsia"/>
          <w:sz w:val="24"/>
          <w:szCs w:val="24"/>
        </w:rPr>
        <w:t>相同</w:t>
      </w:r>
      <w:r w:rsidR="006F20D0">
        <w:rPr>
          <w:rFonts w:hint="eastAsia"/>
          <w:sz w:val="24"/>
          <w:szCs w:val="24"/>
        </w:rPr>
        <w:t>的起点出发，导向了对柏格森</w:t>
      </w:r>
      <w:r w:rsidR="00D54B1C">
        <w:rPr>
          <w:rFonts w:hint="eastAsia"/>
          <w:sz w:val="24"/>
          <w:szCs w:val="24"/>
        </w:rPr>
        <w:t>理论中</w:t>
      </w:r>
      <w:r w:rsidR="006F20D0">
        <w:rPr>
          <w:rFonts w:hint="eastAsia"/>
          <w:sz w:val="24"/>
          <w:szCs w:val="24"/>
        </w:rPr>
        <w:t>存在关系的批评</w:t>
      </w:r>
      <w:r w:rsidR="00F47501">
        <w:rPr>
          <w:rFonts w:hint="eastAsia"/>
          <w:sz w:val="24"/>
          <w:szCs w:val="24"/>
        </w:rPr>
        <w:t>。根据</w:t>
      </w:r>
      <w:r>
        <w:rPr>
          <w:rFonts w:hint="eastAsia"/>
          <w:sz w:val="24"/>
          <w:szCs w:val="24"/>
        </w:rPr>
        <w:t>梅洛·庞蒂</w:t>
      </w:r>
      <w:r w:rsidR="00F47501">
        <w:rPr>
          <w:rFonts w:hint="eastAsia"/>
          <w:sz w:val="24"/>
          <w:szCs w:val="24"/>
        </w:rPr>
        <w:t>的看法，</w:t>
      </w:r>
      <w:r w:rsidR="00547A7F" w:rsidRPr="00FF0595">
        <w:rPr>
          <w:rFonts w:hint="eastAsia"/>
          <w:sz w:val="24"/>
          <w:szCs w:val="24"/>
        </w:rPr>
        <w:t>尽管现代哲学不再肯定一种主体的绝对统一性</w:t>
      </w:r>
      <w:r w:rsidR="00547A7F" w:rsidRPr="00FF0595">
        <w:rPr>
          <w:rFonts w:hint="eastAsia"/>
          <w:sz w:val="24"/>
          <w:szCs w:val="24"/>
        </w:rPr>
        <w:t>(Unit</w:t>
      </w:r>
      <w:r w:rsidR="00547A7F" w:rsidRPr="00FF0595">
        <w:rPr>
          <w:rFonts w:hint="eastAsia"/>
          <w:sz w:val="24"/>
          <w:szCs w:val="24"/>
        </w:rPr>
        <w:t>é</w:t>
      </w:r>
      <w:r w:rsidR="00547A7F" w:rsidRPr="00FF0595">
        <w:rPr>
          <w:rFonts w:hint="eastAsia"/>
          <w:sz w:val="24"/>
          <w:szCs w:val="24"/>
        </w:rPr>
        <w:t>)</w:t>
      </w:r>
      <w:r w:rsidR="00547A7F" w:rsidRPr="00FF0595">
        <w:rPr>
          <w:rFonts w:hint="eastAsia"/>
          <w:sz w:val="24"/>
          <w:szCs w:val="24"/>
        </w:rPr>
        <w:t>，但柏格森走向了</w:t>
      </w:r>
      <w:r w:rsidR="00161FDB">
        <w:rPr>
          <w:rFonts w:hint="eastAsia"/>
          <w:sz w:val="24"/>
          <w:szCs w:val="24"/>
        </w:rPr>
        <w:t>这种非统一的</w:t>
      </w:r>
      <w:r w:rsidR="00547A7F" w:rsidRPr="00FF0595">
        <w:rPr>
          <w:rFonts w:hint="eastAsia"/>
          <w:sz w:val="24"/>
          <w:szCs w:val="24"/>
        </w:rPr>
        <w:t>极端</w:t>
      </w:r>
      <w:r w:rsidR="00CA007B" w:rsidRPr="00FF0595">
        <w:rPr>
          <w:rFonts w:hint="eastAsia"/>
          <w:sz w:val="24"/>
          <w:szCs w:val="24"/>
        </w:rPr>
        <w:t>，</w:t>
      </w:r>
      <w:r w:rsidR="00F47501">
        <w:rPr>
          <w:rFonts w:hint="eastAsia"/>
          <w:sz w:val="24"/>
          <w:szCs w:val="24"/>
        </w:rPr>
        <w:t>这</w:t>
      </w:r>
      <w:r w:rsidR="00A05C73">
        <w:rPr>
          <w:rFonts w:hint="eastAsia"/>
          <w:sz w:val="24"/>
          <w:szCs w:val="24"/>
        </w:rPr>
        <w:t>在第二个维</w:t>
      </w:r>
      <w:proofErr w:type="gramStart"/>
      <w:r w:rsidR="00A05C73">
        <w:rPr>
          <w:rFonts w:hint="eastAsia"/>
          <w:sz w:val="24"/>
          <w:szCs w:val="24"/>
        </w:rPr>
        <w:t>度</w:t>
      </w:r>
      <w:r w:rsidR="00F9701A">
        <w:rPr>
          <w:rFonts w:hint="eastAsia"/>
          <w:sz w:val="24"/>
          <w:szCs w:val="24"/>
        </w:rPr>
        <w:t>造成</w:t>
      </w:r>
      <w:proofErr w:type="gramEnd"/>
      <w:r w:rsidR="00CA007B" w:rsidRPr="00FF0595">
        <w:rPr>
          <w:rFonts w:hint="eastAsia"/>
          <w:sz w:val="24"/>
          <w:szCs w:val="24"/>
        </w:rPr>
        <w:t>“主体死亡”。柏格森</w:t>
      </w:r>
      <w:r w:rsidR="00836111" w:rsidRPr="00FF0595">
        <w:rPr>
          <w:rFonts w:hint="eastAsia"/>
          <w:sz w:val="24"/>
          <w:szCs w:val="24"/>
        </w:rPr>
        <w:t>的“内在的我”是一个不可靠的结构</w:t>
      </w:r>
      <w:r w:rsidR="00836111" w:rsidRPr="00FF0595">
        <w:rPr>
          <w:rStyle w:val="af"/>
          <w:sz w:val="24"/>
          <w:szCs w:val="24"/>
        </w:rPr>
        <w:footnoteReference w:id="120"/>
      </w:r>
      <w:r w:rsidR="00547A7F" w:rsidRPr="00FF0595">
        <w:rPr>
          <w:rFonts w:hint="eastAsia"/>
          <w:sz w:val="24"/>
          <w:szCs w:val="24"/>
        </w:rPr>
        <w:t>，他的错误</w:t>
      </w:r>
      <w:r w:rsidR="00836111" w:rsidRPr="00FF0595">
        <w:rPr>
          <w:rFonts w:hint="eastAsia"/>
          <w:sz w:val="24"/>
          <w:szCs w:val="24"/>
        </w:rPr>
        <w:t>在于</w:t>
      </w:r>
      <w:r w:rsidR="00547A7F" w:rsidRPr="00FF0595">
        <w:rPr>
          <w:rFonts w:hint="eastAsia"/>
          <w:sz w:val="24"/>
          <w:szCs w:val="24"/>
        </w:rPr>
        <w:t>“认为能思的主体能与主体所思的对象融合在一起，知识在与存在融合在一起时增长。”</w:t>
      </w:r>
      <w:r w:rsidR="00547A7F" w:rsidRPr="00FF0595">
        <w:rPr>
          <w:rStyle w:val="af"/>
          <w:sz w:val="24"/>
          <w:szCs w:val="24"/>
        </w:rPr>
        <w:footnoteReference w:id="121"/>
      </w:r>
      <w:r w:rsidR="00612D83">
        <w:rPr>
          <w:rFonts w:hint="eastAsia"/>
          <w:sz w:val="24"/>
          <w:szCs w:val="24"/>
        </w:rPr>
        <w:t>在</w:t>
      </w:r>
      <w:r>
        <w:rPr>
          <w:rFonts w:hint="eastAsia"/>
          <w:sz w:val="24"/>
          <w:szCs w:val="24"/>
        </w:rPr>
        <w:t>梅洛·庞蒂</w:t>
      </w:r>
      <w:r w:rsidR="00612D83">
        <w:rPr>
          <w:rFonts w:hint="eastAsia"/>
          <w:sz w:val="24"/>
          <w:szCs w:val="24"/>
        </w:rPr>
        <w:t>看来</w:t>
      </w:r>
      <w:r w:rsidR="00547A7F" w:rsidRPr="00FF0595">
        <w:rPr>
          <w:rFonts w:hint="eastAsia"/>
          <w:sz w:val="24"/>
          <w:szCs w:val="24"/>
        </w:rPr>
        <w:t>，</w:t>
      </w:r>
      <w:r w:rsidR="00F47501">
        <w:rPr>
          <w:rFonts w:hint="eastAsia"/>
          <w:sz w:val="24"/>
          <w:szCs w:val="24"/>
        </w:rPr>
        <w:t>假设</w:t>
      </w:r>
      <w:r w:rsidR="00547A7F" w:rsidRPr="00FF0595">
        <w:rPr>
          <w:rFonts w:hint="eastAsia"/>
          <w:sz w:val="24"/>
          <w:szCs w:val="24"/>
        </w:rPr>
        <w:t>我们</w:t>
      </w:r>
      <w:r w:rsidR="00F47501">
        <w:rPr>
          <w:rFonts w:hint="eastAsia"/>
          <w:sz w:val="24"/>
          <w:szCs w:val="24"/>
        </w:rPr>
        <w:t>就</w:t>
      </w:r>
      <w:r w:rsidR="00547A7F" w:rsidRPr="00FF0595">
        <w:rPr>
          <w:rFonts w:hint="eastAsia"/>
          <w:sz w:val="24"/>
          <w:szCs w:val="24"/>
        </w:rPr>
        <w:t>是意识，那么</w:t>
      </w:r>
      <w:r w:rsidR="00A37112">
        <w:rPr>
          <w:rFonts w:hint="eastAsia"/>
          <w:sz w:val="24"/>
          <w:szCs w:val="24"/>
        </w:rPr>
        <w:t>“我”</w:t>
      </w:r>
      <w:r w:rsidR="00F47501">
        <w:rPr>
          <w:rFonts w:hint="eastAsia"/>
          <w:sz w:val="24"/>
          <w:szCs w:val="24"/>
        </w:rPr>
        <w:t>就会拥有</w:t>
      </w:r>
      <w:r w:rsidR="00547A7F" w:rsidRPr="00FF0595">
        <w:rPr>
          <w:rFonts w:hint="eastAsia"/>
          <w:sz w:val="24"/>
          <w:szCs w:val="24"/>
        </w:rPr>
        <w:t>世界</w:t>
      </w:r>
      <w:r w:rsidR="00F47501">
        <w:rPr>
          <w:rFonts w:hint="eastAsia"/>
          <w:sz w:val="24"/>
          <w:szCs w:val="24"/>
        </w:rPr>
        <w:t>、拥有</w:t>
      </w:r>
      <w:r w:rsidR="00547A7F" w:rsidRPr="00FF0595">
        <w:rPr>
          <w:rFonts w:hint="eastAsia"/>
          <w:sz w:val="24"/>
          <w:szCs w:val="24"/>
        </w:rPr>
        <w:t>我们的历史</w:t>
      </w:r>
      <w:r w:rsidR="00F47501">
        <w:rPr>
          <w:rFonts w:hint="eastAsia"/>
          <w:sz w:val="24"/>
          <w:szCs w:val="24"/>
        </w:rPr>
        <w:t>、拥有所有</w:t>
      </w:r>
      <w:r w:rsidR="00547A7F" w:rsidRPr="00FF0595">
        <w:rPr>
          <w:rFonts w:hint="eastAsia"/>
          <w:sz w:val="24"/>
          <w:szCs w:val="24"/>
        </w:rPr>
        <w:t>被感知的物体</w:t>
      </w:r>
      <w:r w:rsidR="00547A7F" w:rsidRPr="00FF0595">
        <w:rPr>
          <w:rStyle w:val="af"/>
          <w:sz w:val="24"/>
          <w:szCs w:val="24"/>
        </w:rPr>
        <w:footnoteReference w:id="122"/>
      </w:r>
      <w:r w:rsidR="00612D83">
        <w:rPr>
          <w:rFonts w:hint="eastAsia"/>
          <w:sz w:val="24"/>
          <w:szCs w:val="24"/>
        </w:rPr>
        <w:t>，这</w:t>
      </w:r>
      <w:r w:rsidR="00B479F5">
        <w:rPr>
          <w:rFonts w:hint="eastAsia"/>
          <w:sz w:val="24"/>
          <w:szCs w:val="24"/>
        </w:rPr>
        <w:t>使主体的独立性成为不可设想的</w:t>
      </w:r>
      <w:r w:rsidR="00612D83">
        <w:rPr>
          <w:rFonts w:hint="eastAsia"/>
          <w:sz w:val="24"/>
          <w:szCs w:val="24"/>
        </w:rPr>
        <w:t>。</w:t>
      </w:r>
    </w:p>
    <w:p w14:paraId="3F64D397" w14:textId="0CF5637B" w:rsidR="004638B0" w:rsidRDefault="00F47501" w:rsidP="007C65BC">
      <w:pPr>
        <w:spacing w:line="360" w:lineRule="auto"/>
        <w:ind w:firstLineChars="200" w:firstLine="480"/>
        <w:rPr>
          <w:sz w:val="24"/>
          <w:szCs w:val="24"/>
        </w:rPr>
      </w:pPr>
      <w:r>
        <w:rPr>
          <w:rFonts w:hint="eastAsia"/>
          <w:sz w:val="24"/>
          <w:szCs w:val="24"/>
        </w:rPr>
        <w:t>事实上，这</w:t>
      </w:r>
      <w:r w:rsidR="00A841B0">
        <w:rPr>
          <w:rFonts w:hint="eastAsia"/>
          <w:sz w:val="24"/>
          <w:szCs w:val="24"/>
        </w:rPr>
        <w:t>一“</w:t>
      </w:r>
      <w:r>
        <w:rPr>
          <w:rFonts w:hint="eastAsia"/>
          <w:sz w:val="24"/>
          <w:szCs w:val="24"/>
        </w:rPr>
        <w:t>批评</w:t>
      </w:r>
      <w:r w:rsidR="00A841B0">
        <w:rPr>
          <w:rFonts w:hint="eastAsia"/>
          <w:sz w:val="24"/>
          <w:szCs w:val="24"/>
        </w:rPr>
        <w:t>”</w:t>
      </w:r>
      <w:r>
        <w:rPr>
          <w:rFonts w:hint="eastAsia"/>
          <w:sz w:val="24"/>
          <w:szCs w:val="24"/>
        </w:rPr>
        <w:t>构成了对柏格森真实主体的准确描述</w:t>
      </w:r>
      <w:r w:rsidR="000D2880">
        <w:rPr>
          <w:rFonts w:hint="eastAsia"/>
          <w:sz w:val="24"/>
          <w:szCs w:val="24"/>
        </w:rPr>
        <w:t>，</w:t>
      </w:r>
      <w:r w:rsidR="002A6559">
        <w:rPr>
          <w:rFonts w:hint="eastAsia"/>
          <w:sz w:val="24"/>
          <w:szCs w:val="24"/>
        </w:rPr>
        <w:t>在相反的角度下，</w:t>
      </w:r>
      <w:r w:rsidR="00A841B0">
        <w:rPr>
          <w:rFonts w:hint="eastAsia"/>
          <w:sz w:val="24"/>
          <w:szCs w:val="24"/>
        </w:rPr>
        <w:t>它</w:t>
      </w:r>
      <w:r w:rsidR="002A6559">
        <w:rPr>
          <w:rFonts w:hint="eastAsia"/>
          <w:sz w:val="24"/>
          <w:szCs w:val="24"/>
        </w:rPr>
        <w:t>恰恰</w:t>
      </w:r>
      <w:r w:rsidR="00ED06E4">
        <w:rPr>
          <w:rFonts w:hint="eastAsia"/>
          <w:sz w:val="24"/>
          <w:szCs w:val="24"/>
        </w:rPr>
        <w:t>揭示出</w:t>
      </w:r>
      <w:r w:rsidR="000D2880">
        <w:rPr>
          <w:rFonts w:hint="eastAsia"/>
          <w:sz w:val="24"/>
          <w:szCs w:val="24"/>
        </w:rPr>
        <w:t>柏格森主体的</w:t>
      </w:r>
      <w:r w:rsidR="004638B0">
        <w:rPr>
          <w:rFonts w:hint="eastAsia"/>
          <w:sz w:val="24"/>
          <w:szCs w:val="24"/>
        </w:rPr>
        <w:t>独特性</w:t>
      </w:r>
      <w:r w:rsidR="000D2880">
        <w:rPr>
          <w:rFonts w:hint="eastAsia"/>
          <w:sz w:val="24"/>
          <w:szCs w:val="24"/>
        </w:rPr>
        <w:t>所在</w:t>
      </w:r>
      <w:r>
        <w:rPr>
          <w:rFonts w:hint="eastAsia"/>
          <w:sz w:val="24"/>
          <w:szCs w:val="24"/>
        </w:rPr>
        <w:t>。</w:t>
      </w:r>
      <w:r w:rsidR="00E16C0A">
        <w:rPr>
          <w:rFonts w:hint="eastAsia"/>
          <w:sz w:val="24"/>
          <w:szCs w:val="24"/>
        </w:rPr>
        <w:t>根据</w:t>
      </w:r>
      <w:r>
        <w:rPr>
          <w:rFonts w:hint="eastAsia"/>
          <w:sz w:val="24"/>
          <w:szCs w:val="24"/>
        </w:rPr>
        <w:t>柏格森</w:t>
      </w:r>
      <w:r w:rsidR="003A5B28">
        <w:rPr>
          <w:rFonts w:hint="eastAsia"/>
          <w:sz w:val="24"/>
          <w:szCs w:val="24"/>
        </w:rPr>
        <w:t>的</w:t>
      </w:r>
      <w:r w:rsidR="00E16C0A">
        <w:rPr>
          <w:rFonts w:hint="eastAsia"/>
          <w:sz w:val="24"/>
          <w:szCs w:val="24"/>
        </w:rPr>
        <w:t>真实意图</w:t>
      </w:r>
      <w:r w:rsidRPr="00FF0595">
        <w:rPr>
          <w:rFonts w:hint="eastAsia"/>
          <w:sz w:val="24"/>
          <w:szCs w:val="24"/>
        </w:rPr>
        <w:t>，主体与客体之间的分野是模糊的，这</w:t>
      </w:r>
      <w:r w:rsidR="00E16C0A">
        <w:rPr>
          <w:rFonts w:hint="eastAsia"/>
          <w:sz w:val="24"/>
          <w:szCs w:val="24"/>
        </w:rPr>
        <w:t>是</w:t>
      </w:r>
      <w:r w:rsidRPr="00FF0595">
        <w:rPr>
          <w:rFonts w:hint="eastAsia"/>
          <w:sz w:val="24"/>
          <w:szCs w:val="24"/>
        </w:rPr>
        <w:t>他</w:t>
      </w:r>
      <w:r w:rsidR="00DB20B6">
        <w:rPr>
          <w:rFonts w:hint="eastAsia"/>
          <w:sz w:val="24"/>
          <w:szCs w:val="24"/>
        </w:rPr>
        <w:t>借用“</w:t>
      </w:r>
      <w:r w:rsidR="0022126E">
        <w:rPr>
          <w:rFonts w:hint="eastAsia"/>
          <w:sz w:val="24"/>
          <w:szCs w:val="24"/>
        </w:rPr>
        <w:t>形象</w:t>
      </w:r>
      <w:r w:rsidR="00DB20B6">
        <w:rPr>
          <w:rFonts w:hint="eastAsia"/>
          <w:sz w:val="24"/>
          <w:szCs w:val="24"/>
        </w:rPr>
        <w:t>”概念</w:t>
      </w:r>
      <w:r w:rsidRPr="00FF0595">
        <w:rPr>
          <w:rFonts w:hint="eastAsia"/>
          <w:sz w:val="24"/>
          <w:szCs w:val="24"/>
        </w:rPr>
        <w:t>为</w:t>
      </w:r>
      <w:r w:rsidR="00DB20B6">
        <w:rPr>
          <w:rFonts w:hint="eastAsia"/>
          <w:sz w:val="24"/>
          <w:szCs w:val="24"/>
        </w:rPr>
        <w:t>实现</w:t>
      </w:r>
      <w:r w:rsidRPr="00FF0595">
        <w:rPr>
          <w:rFonts w:hint="eastAsia"/>
          <w:sz w:val="24"/>
          <w:szCs w:val="24"/>
        </w:rPr>
        <w:t>主客</w:t>
      </w:r>
      <w:r w:rsidR="00E16C0A">
        <w:rPr>
          <w:rFonts w:hint="eastAsia"/>
          <w:sz w:val="24"/>
          <w:szCs w:val="24"/>
        </w:rPr>
        <w:t>统一</w:t>
      </w:r>
      <w:r w:rsidRPr="00FF0595">
        <w:rPr>
          <w:rFonts w:hint="eastAsia"/>
          <w:sz w:val="24"/>
          <w:szCs w:val="24"/>
        </w:rPr>
        <w:t>做出的努力。</w:t>
      </w:r>
      <w:r w:rsidR="00D54B1C">
        <w:rPr>
          <w:rFonts w:hint="eastAsia"/>
          <w:sz w:val="24"/>
          <w:szCs w:val="24"/>
        </w:rPr>
        <w:t>我们将</w:t>
      </w:r>
      <w:r w:rsidR="00750013">
        <w:rPr>
          <w:rFonts w:hint="eastAsia"/>
          <w:sz w:val="24"/>
          <w:szCs w:val="24"/>
        </w:rPr>
        <w:t>在下一部分中看到</w:t>
      </w:r>
      <w:r w:rsidR="00ED06E4">
        <w:rPr>
          <w:rFonts w:hint="eastAsia"/>
          <w:sz w:val="24"/>
          <w:szCs w:val="24"/>
        </w:rPr>
        <w:t>，</w:t>
      </w:r>
      <w:r w:rsidR="00E16C0A">
        <w:rPr>
          <w:rFonts w:hint="eastAsia"/>
          <w:sz w:val="24"/>
          <w:szCs w:val="24"/>
        </w:rPr>
        <w:t>正如</w:t>
      </w:r>
      <w:r w:rsidR="00A12557">
        <w:rPr>
          <w:rFonts w:hint="eastAsia"/>
          <w:sz w:val="24"/>
          <w:szCs w:val="24"/>
        </w:rPr>
        <w:t>梅洛·庞蒂</w:t>
      </w:r>
      <w:r w:rsidR="00A841B0">
        <w:rPr>
          <w:rFonts w:hint="eastAsia"/>
          <w:sz w:val="24"/>
          <w:szCs w:val="24"/>
        </w:rPr>
        <w:t>所</w:t>
      </w:r>
      <w:r w:rsidR="0078112D">
        <w:rPr>
          <w:rFonts w:hint="eastAsia"/>
          <w:sz w:val="24"/>
          <w:szCs w:val="24"/>
        </w:rPr>
        <w:t>说</w:t>
      </w:r>
      <w:r w:rsidR="00E16C0A">
        <w:rPr>
          <w:rFonts w:hint="eastAsia"/>
          <w:sz w:val="24"/>
          <w:szCs w:val="24"/>
        </w:rPr>
        <w:t>的，</w:t>
      </w:r>
      <w:r>
        <w:rPr>
          <w:rFonts w:hint="eastAsia"/>
          <w:sz w:val="24"/>
          <w:szCs w:val="24"/>
        </w:rPr>
        <w:t>柏格森</w:t>
      </w:r>
      <w:r w:rsidR="00E3274D">
        <w:rPr>
          <w:rFonts w:hint="eastAsia"/>
          <w:sz w:val="24"/>
          <w:szCs w:val="24"/>
        </w:rPr>
        <w:t>后期</w:t>
      </w:r>
      <w:r>
        <w:rPr>
          <w:rFonts w:hint="eastAsia"/>
          <w:sz w:val="24"/>
          <w:szCs w:val="24"/>
        </w:rPr>
        <w:t>所</w:t>
      </w:r>
      <w:r w:rsidR="004B6BA9" w:rsidRPr="00FF0595">
        <w:rPr>
          <w:rFonts w:hint="eastAsia"/>
          <w:sz w:val="24"/>
          <w:szCs w:val="24"/>
        </w:rPr>
        <w:t>构建的统一主体</w:t>
      </w:r>
      <w:r w:rsidR="00A220AF">
        <w:rPr>
          <w:rFonts w:hint="eastAsia"/>
          <w:sz w:val="24"/>
          <w:szCs w:val="24"/>
        </w:rPr>
        <w:t>中不仅含有</w:t>
      </w:r>
      <w:r w:rsidR="004B6BA9" w:rsidRPr="00FF0595">
        <w:rPr>
          <w:rFonts w:hint="eastAsia"/>
          <w:sz w:val="24"/>
          <w:szCs w:val="24"/>
        </w:rPr>
        <w:t>身体，</w:t>
      </w:r>
      <w:r w:rsidR="00A220AF">
        <w:rPr>
          <w:rFonts w:hint="eastAsia"/>
          <w:sz w:val="24"/>
          <w:szCs w:val="24"/>
        </w:rPr>
        <w:t>而且含有</w:t>
      </w:r>
      <w:r w:rsidR="004B6BA9" w:rsidRPr="00FF0595">
        <w:rPr>
          <w:rFonts w:hint="eastAsia"/>
          <w:sz w:val="24"/>
          <w:szCs w:val="24"/>
        </w:rPr>
        <w:t>“我”的全部历史</w:t>
      </w:r>
      <w:r w:rsidR="00D179BD">
        <w:rPr>
          <w:rFonts w:hint="eastAsia"/>
          <w:sz w:val="24"/>
          <w:szCs w:val="24"/>
        </w:rPr>
        <w:t>和</w:t>
      </w:r>
      <w:r w:rsidR="004B6BA9" w:rsidRPr="00FF0595">
        <w:rPr>
          <w:rFonts w:hint="eastAsia"/>
          <w:sz w:val="24"/>
          <w:szCs w:val="24"/>
        </w:rPr>
        <w:t>知觉所辐射的世界</w:t>
      </w:r>
      <w:r w:rsidR="0022126E">
        <w:rPr>
          <w:rFonts w:hint="eastAsia"/>
          <w:sz w:val="24"/>
          <w:szCs w:val="24"/>
        </w:rPr>
        <w:t>形象</w:t>
      </w:r>
      <w:r w:rsidR="004B6BA9" w:rsidRPr="00FF0595">
        <w:rPr>
          <w:rFonts w:hint="eastAsia"/>
          <w:sz w:val="24"/>
          <w:szCs w:val="24"/>
        </w:rPr>
        <w:t>。</w:t>
      </w:r>
    </w:p>
    <w:p w14:paraId="6AB6F626" w14:textId="524866B6" w:rsidR="00BF2C12" w:rsidRDefault="002230B1" w:rsidP="00E31776">
      <w:pPr>
        <w:spacing w:line="360" w:lineRule="auto"/>
        <w:ind w:firstLineChars="200" w:firstLine="480"/>
        <w:rPr>
          <w:sz w:val="24"/>
          <w:szCs w:val="24"/>
        </w:rPr>
      </w:pPr>
      <w:r>
        <w:rPr>
          <w:rFonts w:hint="eastAsia"/>
          <w:sz w:val="24"/>
          <w:szCs w:val="24"/>
        </w:rPr>
        <w:t>有趣</w:t>
      </w:r>
      <w:r w:rsidR="00D54B1C">
        <w:rPr>
          <w:rFonts w:hint="eastAsia"/>
          <w:sz w:val="24"/>
          <w:szCs w:val="24"/>
        </w:rPr>
        <w:t>的是</w:t>
      </w:r>
      <w:r w:rsidR="00891071" w:rsidRPr="007C65BC">
        <w:rPr>
          <w:rFonts w:hint="eastAsia"/>
          <w:sz w:val="24"/>
          <w:szCs w:val="24"/>
        </w:rPr>
        <w:t>，</w:t>
      </w:r>
      <w:r w:rsidR="00B27489">
        <w:rPr>
          <w:rFonts w:hint="eastAsia"/>
          <w:sz w:val="24"/>
          <w:szCs w:val="24"/>
        </w:rPr>
        <w:t>尽管</w:t>
      </w:r>
      <w:r w:rsidR="00A12557" w:rsidRPr="007C65BC">
        <w:rPr>
          <w:rFonts w:hint="eastAsia"/>
          <w:sz w:val="24"/>
          <w:szCs w:val="24"/>
        </w:rPr>
        <w:t>梅洛·庞蒂</w:t>
      </w:r>
      <w:r>
        <w:rPr>
          <w:rFonts w:hint="eastAsia"/>
          <w:sz w:val="24"/>
          <w:szCs w:val="24"/>
        </w:rPr>
        <w:t>对柏格森的主体展开了最</w:t>
      </w:r>
      <w:r w:rsidR="008A7D1F">
        <w:rPr>
          <w:rFonts w:hint="eastAsia"/>
          <w:sz w:val="24"/>
          <w:szCs w:val="24"/>
        </w:rPr>
        <w:t>严厉</w:t>
      </w:r>
      <w:r w:rsidR="00B27489">
        <w:rPr>
          <w:rFonts w:hint="eastAsia"/>
          <w:sz w:val="24"/>
          <w:szCs w:val="24"/>
        </w:rPr>
        <w:t>的批评</w:t>
      </w:r>
      <w:r>
        <w:rPr>
          <w:rFonts w:hint="eastAsia"/>
          <w:sz w:val="24"/>
          <w:szCs w:val="24"/>
        </w:rPr>
        <w:t>，</w:t>
      </w:r>
      <w:r w:rsidR="00B27489">
        <w:rPr>
          <w:rFonts w:hint="eastAsia"/>
          <w:sz w:val="24"/>
          <w:szCs w:val="24"/>
        </w:rPr>
        <w:t>但他</w:t>
      </w:r>
      <w:r w:rsidR="00306CF5" w:rsidRPr="007C65BC">
        <w:rPr>
          <w:rFonts w:hint="eastAsia"/>
          <w:sz w:val="24"/>
          <w:szCs w:val="24"/>
        </w:rPr>
        <w:t>对主体构想</w:t>
      </w:r>
      <w:r w:rsidR="00ED288D" w:rsidRPr="007C65BC">
        <w:rPr>
          <w:rFonts w:hint="eastAsia"/>
          <w:sz w:val="24"/>
          <w:szCs w:val="24"/>
        </w:rPr>
        <w:t>的灵感很大程度上源自柏格森</w:t>
      </w:r>
      <w:r w:rsidR="00306CF5" w:rsidRPr="007C65BC">
        <w:rPr>
          <w:rFonts w:hint="eastAsia"/>
          <w:sz w:val="24"/>
          <w:szCs w:val="24"/>
        </w:rPr>
        <w:t>。</w:t>
      </w:r>
      <w:r w:rsidR="00B27489" w:rsidRPr="007C65BC">
        <w:rPr>
          <w:rFonts w:hint="eastAsia"/>
          <w:sz w:val="24"/>
          <w:szCs w:val="24"/>
        </w:rPr>
        <w:t>梅洛·庞蒂</w:t>
      </w:r>
      <w:r w:rsidR="00B27489">
        <w:rPr>
          <w:rFonts w:hint="eastAsia"/>
          <w:sz w:val="24"/>
          <w:szCs w:val="24"/>
        </w:rPr>
        <w:t>在《知觉现象学》中写道：</w:t>
      </w:r>
      <w:r w:rsidR="00DD5760" w:rsidRPr="00FF0595">
        <w:rPr>
          <w:rFonts w:hint="eastAsia"/>
          <w:sz w:val="24"/>
          <w:szCs w:val="24"/>
        </w:rPr>
        <w:t>“</w:t>
      </w:r>
      <w:r w:rsidR="00306CF5" w:rsidRPr="00FF0595">
        <w:rPr>
          <w:rFonts w:hint="eastAsia"/>
          <w:sz w:val="24"/>
          <w:szCs w:val="24"/>
        </w:rPr>
        <w:t>我们不是在绝对主体性的意义上得到一个我</w:t>
      </w:r>
      <w:r w:rsidR="00306CF5" w:rsidRPr="00FF0595">
        <w:rPr>
          <w:rFonts w:hint="eastAsia"/>
          <w:sz w:val="24"/>
          <w:szCs w:val="24"/>
        </w:rPr>
        <w:t>(Je)</w:t>
      </w:r>
      <w:r w:rsidR="00306CF5" w:rsidRPr="00FF0595">
        <w:rPr>
          <w:rFonts w:hint="eastAsia"/>
          <w:sz w:val="24"/>
          <w:szCs w:val="24"/>
        </w:rPr>
        <w:t>的体验，而是得到被时间过程解体和重组的我。</w:t>
      </w:r>
      <w:r w:rsidR="00DD5760" w:rsidRPr="00FF0595">
        <w:rPr>
          <w:rFonts w:hint="eastAsia"/>
          <w:sz w:val="24"/>
          <w:szCs w:val="24"/>
        </w:rPr>
        <w:t>”</w:t>
      </w:r>
      <w:r w:rsidR="00830B9E" w:rsidRPr="00FF0595">
        <w:rPr>
          <w:rStyle w:val="af"/>
          <w:sz w:val="24"/>
          <w:szCs w:val="24"/>
        </w:rPr>
        <w:footnoteReference w:id="123"/>
      </w:r>
      <w:r w:rsidR="00D54B1C">
        <w:rPr>
          <w:rFonts w:hint="eastAsia"/>
          <w:sz w:val="24"/>
          <w:szCs w:val="24"/>
        </w:rPr>
        <w:t>在主体方面，</w:t>
      </w:r>
      <w:r w:rsidR="00A12557">
        <w:rPr>
          <w:rFonts w:hint="eastAsia"/>
          <w:sz w:val="24"/>
          <w:szCs w:val="24"/>
        </w:rPr>
        <w:t>梅洛·庞蒂</w:t>
      </w:r>
      <w:r w:rsidR="00322884">
        <w:rPr>
          <w:rFonts w:hint="eastAsia"/>
          <w:sz w:val="24"/>
          <w:szCs w:val="24"/>
        </w:rPr>
        <w:t>继承了柏格森的时间性</w:t>
      </w:r>
      <w:r w:rsidR="00D54B1C">
        <w:rPr>
          <w:rFonts w:hint="eastAsia"/>
          <w:sz w:val="24"/>
          <w:szCs w:val="24"/>
        </w:rPr>
        <w:t>和</w:t>
      </w:r>
      <w:r w:rsidR="007C65BC">
        <w:rPr>
          <w:rFonts w:hint="eastAsia"/>
          <w:sz w:val="24"/>
          <w:szCs w:val="24"/>
        </w:rPr>
        <w:t>在行动中构成</w:t>
      </w:r>
      <w:r w:rsidR="007C65BC">
        <w:rPr>
          <w:rFonts w:hint="eastAsia"/>
          <w:sz w:val="24"/>
          <w:szCs w:val="24"/>
        </w:rPr>
        <w:lastRenderedPageBreak/>
        <w:t>的在世性。</w:t>
      </w:r>
      <w:r w:rsidR="00830B9E" w:rsidRPr="00FF0595">
        <w:rPr>
          <w:rFonts w:hint="eastAsia"/>
          <w:sz w:val="24"/>
          <w:szCs w:val="24"/>
        </w:rPr>
        <w:t>他们</w:t>
      </w:r>
      <w:r w:rsidR="00DD5760" w:rsidRPr="00FF0595">
        <w:rPr>
          <w:rFonts w:hint="eastAsia"/>
          <w:sz w:val="24"/>
          <w:szCs w:val="24"/>
        </w:rPr>
        <w:t>两人</w:t>
      </w:r>
      <w:r w:rsidR="00830B9E" w:rsidRPr="00FF0595">
        <w:rPr>
          <w:rFonts w:hint="eastAsia"/>
          <w:sz w:val="24"/>
          <w:szCs w:val="24"/>
        </w:rPr>
        <w:t>真正的分别在于对客体</w:t>
      </w:r>
      <w:r w:rsidR="007A5F76">
        <w:rPr>
          <w:rFonts w:hint="eastAsia"/>
          <w:sz w:val="24"/>
          <w:szCs w:val="24"/>
        </w:rPr>
        <w:t>（</w:t>
      </w:r>
      <w:r w:rsidR="00830B9E" w:rsidRPr="00FF0595">
        <w:rPr>
          <w:rFonts w:hint="eastAsia"/>
          <w:sz w:val="24"/>
          <w:szCs w:val="24"/>
        </w:rPr>
        <w:t>也就是</w:t>
      </w:r>
      <w:r w:rsidR="00DD5760" w:rsidRPr="00FF0595">
        <w:rPr>
          <w:rFonts w:hint="eastAsia"/>
          <w:sz w:val="24"/>
          <w:szCs w:val="24"/>
        </w:rPr>
        <w:t>对</w:t>
      </w:r>
      <w:r w:rsidR="00830B9E" w:rsidRPr="00FF0595">
        <w:rPr>
          <w:rFonts w:hint="eastAsia"/>
          <w:sz w:val="24"/>
          <w:szCs w:val="24"/>
        </w:rPr>
        <w:t>物质</w:t>
      </w:r>
      <w:r w:rsidR="007A5F76">
        <w:rPr>
          <w:rFonts w:hint="eastAsia"/>
          <w:sz w:val="24"/>
          <w:szCs w:val="24"/>
        </w:rPr>
        <w:t>）</w:t>
      </w:r>
      <w:r w:rsidR="00830B9E" w:rsidRPr="00FF0595">
        <w:rPr>
          <w:rFonts w:hint="eastAsia"/>
          <w:sz w:val="24"/>
          <w:szCs w:val="24"/>
        </w:rPr>
        <w:t>的</w:t>
      </w:r>
      <w:r w:rsidR="00DD5760" w:rsidRPr="00FF0595">
        <w:rPr>
          <w:rFonts w:hint="eastAsia"/>
          <w:sz w:val="24"/>
          <w:szCs w:val="24"/>
        </w:rPr>
        <w:t>不同</w:t>
      </w:r>
      <w:r w:rsidR="007C65BC">
        <w:rPr>
          <w:rFonts w:hint="eastAsia"/>
          <w:sz w:val="24"/>
          <w:szCs w:val="24"/>
        </w:rPr>
        <w:t>态度</w:t>
      </w:r>
      <w:r w:rsidR="00ED66D4">
        <w:rPr>
          <w:rFonts w:hint="eastAsia"/>
          <w:sz w:val="24"/>
          <w:szCs w:val="24"/>
        </w:rPr>
        <w:t>。</w:t>
      </w:r>
      <w:r w:rsidR="006F20D0">
        <w:rPr>
          <w:rFonts w:hint="eastAsia"/>
          <w:sz w:val="24"/>
          <w:szCs w:val="24"/>
        </w:rPr>
        <w:t>在</w:t>
      </w:r>
      <w:r w:rsidR="006F20D0" w:rsidRPr="007D4F68">
        <w:rPr>
          <w:rFonts w:hint="eastAsia"/>
          <w:sz w:val="24"/>
          <w:szCs w:val="24"/>
        </w:rPr>
        <w:t>梅洛·庞蒂</w:t>
      </w:r>
      <w:r w:rsidR="006F20D0">
        <w:rPr>
          <w:rFonts w:hint="eastAsia"/>
          <w:sz w:val="24"/>
          <w:szCs w:val="24"/>
        </w:rPr>
        <w:t>看来</w:t>
      </w:r>
      <w:r w:rsidR="006F20D0" w:rsidRPr="007D4F68">
        <w:rPr>
          <w:rFonts w:hint="eastAsia"/>
          <w:sz w:val="24"/>
          <w:szCs w:val="24"/>
        </w:rPr>
        <w:t>，柏格森是在唯心论和唯物论两种意义上“玩弄”</w:t>
      </w:r>
      <w:r w:rsidR="0022126E">
        <w:rPr>
          <w:rFonts w:hint="eastAsia"/>
          <w:sz w:val="24"/>
          <w:szCs w:val="24"/>
        </w:rPr>
        <w:t>形象</w:t>
      </w:r>
      <w:r w:rsidR="006F20D0" w:rsidRPr="007D4F68">
        <w:rPr>
          <w:rFonts w:hint="eastAsia"/>
          <w:sz w:val="24"/>
          <w:szCs w:val="24"/>
        </w:rPr>
        <w:t>一词。</w:t>
      </w:r>
      <w:r w:rsidR="006F20D0">
        <w:rPr>
          <w:rStyle w:val="af"/>
          <w:sz w:val="24"/>
          <w:szCs w:val="24"/>
        </w:rPr>
        <w:footnoteReference w:id="124"/>
      </w:r>
      <w:r w:rsidR="00F867C7">
        <w:rPr>
          <w:rFonts w:hint="eastAsia"/>
          <w:sz w:val="24"/>
          <w:szCs w:val="24"/>
        </w:rPr>
        <w:t>因此，他</w:t>
      </w:r>
      <w:r w:rsidR="006F20D0">
        <w:rPr>
          <w:rFonts w:hint="eastAsia"/>
          <w:sz w:val="24"/>
          <w:szCs w:val="24"/>
        </w:rPr>
        <w:t>的哲学事业</w:t>
      </w:r>
      <w:r w:rsidR="00F867C7">
        <w:rPr>
          <w:rFonts w:hint="eastAsia"/>
          <w:sz w:val="24"/>
          <w:szCs w:val="24"/>
        </w:rPr>
        <w:t>起源于</w:t>
      </w:r>
      <w:r w:rsidR="006F20D0">
        <w:rPr>
          <w:rFonts w:hint="eastAsia"/>
          <w:sz w:val="24"/>
          <w:szCs w:val="24"/>
        </w:rPr>
        <w:t>对柏格森的改进：</w:t>
      </w:r>
      <w:r w:rsidR="00D54B1C">
        <w:rPr>
          <w:rFonts w:hint="eastAsia"/>
          <w:sz w:val="24"/>
          <w:szCs w:val="24"/>
        </w:rPr>
        <w:t>也就是</w:t>
      </w:r>
      <w:r w:rsidR="006F20D0" w:rsidRPr="00FF0595">
        <w:rPr>
          <w:rFonts w:hint="eastAsia"/>
          <w:sz w:val="24"/>
          <w:szCs w:val="24"/>
        </w:rPr>
        <w:t>在非主体化的流动中恢复现象</w:t>
      </w:r>
      <w:r w:rsidR="006F20D0">
        <w:rPr>
          <w:rFonts w:hint="eastAsia"/>
          <w:sz w:val="24"/>
          <w:szCs w:val="24"/>
        </w:rPr>
        <w:t>，从而</w:t>
      </w:r>
      <w:r w:rsidR="00AB5E0E" w:rsidRPr="00FF0595">
        <w:rPr>
          <w:rFonts w:hint="eastAsia"/>
          <w:sz w:val="24"/>
          <w:szCs w:val="24"/>
        </w:rPr>
        <w:t>返回到客观世界背后的有生命的世界。</w:t>
      </w:r>
      <w:r w:rsidR="00AB5E0E" w:rsidRPr="00FF0595">
        <w:rPr>
          <w:rStyle w:val="af"/>
          <w:sz w:val="24"/>
          <w:szCs w:val="24"/>
        </w:rPr>
        <w:footnoteReference w:id="125"/>
      </w:r>
      <w:r w:rsidR="00BD1486" w:rsidRPr="00FF0595">
        <w:rPr>
          <w:rFonts w:hint="eastAsia"/>
          <w:sz w:val="24"/>
          <w:szCs w:val="24"/>
        </w:rPr>
        <w:t>在柏格森那里，物质的绵延以</w:t>
      </w:r>
      <w:r w:rsidR="0022126E">
        <w:rPr>
          <w:rFonts w:hint="eastAsia"/>
          <w:sz w:val="24"/>
          <w:szCs w:val="24"/>
        </w:rPr>
        <w:t>形象</w:t>
      </w:r>
      <w:r w:rsidR="00BD1486" w:rsidRPr="00FF0595">
        <w:rPr>
          <w:rFonts w:hint="eastAsia"/>
          <w:sz w:val="24"/>
          <w:szCs w:val="24"/>
        </w:rPr>
        <w:t>运动——一种</w:t>
      </w:r>
      <w:r w:rsidR="00BD1486">
        <w:rPr>
          <w:rFonts w:hint="eastAsia"/>
          <w:sz w:val="24"/>
          <w:szCs w:val="24"/>
        </w:rPr>
        <w:t>连续</w:t>
      </w:r>
      <w:r w:rsidR="00BD1486" w:rsidRPr="00FF0595">
        <w:rPr>
          <w:rFonts w:hint="eastAsia"/>
          <w:sz w:val="24"/>
          <w:szCs w:val="24"/>
        </w:rPr>
        <w:t>的方式同化进了主体的绵延之中；而在</w:t>
      </w:r>
      <w:r w:rsidR="00BD1486">
        <w:rPr>
          <w:rFonts w:hint="eastAsia"/>
          <w:sz w:val="24"/>
          <w:szCs w:val="24"/>
        </w:rPr>
        <w:t>梅洛·庞蒂</w:t>
      </w:r>
      <w:r w:rsidR="00BD1486" w:rsidRPr="00FF0595">
        <w:rPr>
          <w:rFonts w:hint="eastAsia"/>
          <w:sz w:val="24"/>
          <w:szCs w:val="24"/>
        </w:rPr>
        <w:t>那里，世界在先构成了客体得以产生的原始层，主体在生活的体验中赋予客体统一性。</w:t>
      </w:r>
      <w:r w:rsidR="00D54B1C">
        <w:rPr>
          <w:rFonts w:hint="eastAsia"/>
          <w:sz w:val="24"/>
          <w:szCs w:val="24"/>
        </w:rPr>
        <w:t>如果说，</w:t>
      </w:r>
      <w:r w:rsidR="00D834C1" w:rsidRPr="00FF0595">
        <w:rPr>
          <w:rFonts w:hint="eastAsia"/>
          <w:sz w:val="24"/>
          <w:szCs w:val="24"/>
        </w:rPr>
        <w:t>柏格森把</w:t>
      </w:r>
      <w:r w:rsidR="00ED66D4">
        <w:rPr>
          <w:rFonts w:hint="eastAsia"/>
          <w:sz w:val="24"/>
          <w:szCs w:val="24"/>
        </w:rPr>
        <w:t>主体</w:t>
      </w:r>
      <w:r w:rsidR="00D834C1" w:rsidRPr="00FF0595">
        <w:rPr>
          <w:rFonts w:hint="eastAsia"/>
          <w:sz w:val="24"/>
          <w:szCs w:val="24"/>
        </w:rPr>
        <w:t>带到</w:t>
      </w:r>
      <w:proofErr w:type="gramStart"/>
      <w:r w:rsidR="00D834C1" w:rsidRPr="00FF0595">
        <w:rPr>
          <w:rFonts w:hint="eastAsia"/>
          <w:sz w:val="24"/>
          <w:szCs w:val="24"/>
        </w:rPr>
        <w:t>离空间</w:t>
      </w:r>
      <w:proofErr w:type="gramEnd"/>
      <w:r w:rsidR="00D834C1" w:rsidRPr="00FF0595">
        <w:rPr>
          <w:rFonts w:hint="eastAsia"/>
          <w:sz w:val="24"/>
          <w:szCs w:val="24"/>
        </w:rPr>
        <w:t>化物质越来越</w:t>
      </w:r>
      <w:r w:rsidR="00CC4D21" w:rsidRPr="00FF0595">
        <w:rPr>
          <w:rFonts w:hint="eastAsia"/>
          <w:sz w:val="24"/>
          <w:szCs w:val="24"/>
        </w:rPr>
        <w:t>远</w:t>
      </w:r>
      <w:r w:rsidR="00D834C1" w:rsidRPr="00FF0595">
        <w:rPr>
          <w:rFonts w:hint="eastAsia"/>
          <w:sz w:val="24"/>
          <w:szCs w:val="24"/>
        </w:rPr>
        <w:t>的</w:t>
      </w:r>
      <w:r w:rsidR="007C65BC">
        <w:rPr>
          <w:rFonts w:hint="eastAsia"/>
          <w:sz w:val="24"/>
          <w:szCs w:val="24"/>
        </w:rPr>
        <w:t>纯粹精神</w:t>
      </w:r>
      <w:r w:rsidR="00D834C1" w:rsidRPr="00FF0595">
        <w:rPr>
          <w:rFonts w:hint="eastAsia"/>
          <w:sz w:val="24"/>
          <w:szCs w:val="24"/>
        </w:rPr>
        <w:t>层面</w:t>
      </w:r>
      <w:r w:rsidR="00CC4D21" w:rsidRPr="00FF0595">
        <w:rPr>
          <w:rFonts w:hint="eastAsia"/>
          <w:sz w:val="24"/>
          <w:szCs w:val="24"/>
        </w:rPr>
        <w:t>，</w:t>
      </w:r>
      <w:r w:rsidR="00D54B1C">
        <w:rPr>
          <w:rFonts w:hint="eastAsia"/>
          <w:sz w:val="24"/>
          <w:szCs w:val="24"/>
        </w:rPr>
        <w:t>那么</w:t>
      </w:r>
      <w:r w:rsidR="00A12557">
        <w:rPr>
          <w:rFonts w:hint="eastAsia"/>
          <w:sz w:val="24"/>
          <w:szCs w:val="24"/>
        </w:rPr>
        <w:t>梅洛·庞蒂</w:t>
      </w:r>
      <w:r w:rsidR="00215B84">
        <w:rPr>
          <w:rFonts w:hint="eastAsia"/>
          <w:sz w:val="24"/>
          <w:szCs w:val="24"/>
        </w:rPr>
        <w:t>则致力于</w:t>
      </w:r>
      <w:r w:rsidR="00CC4D21" w:rsidRPr="00FF0595">
        <w:rPr>
          <w:rFonts w:hint="eastAsia"/>
          <w:sz w:val="24"/>
          <w:szCs w:val="24"/>
        </w:rPr>
        <w:t>使主体在生存之中保存</w:t>
      </w:r>
      <w:r w:rsidR="00D834C1" w:rsidRPr="00FF0595">
        <w:rPr>
          <w:rFonts w:hint="eastAsia"/>
          <w:sz w:val="24"/>
          <w:szCs w:val="24"/>
        </w:rPr>
        <w:t>与现实</w:t>
      </w:r>
      <w:r w:rsidR="00CC4D21" w:rsidRPr="00FF0595">
        <w:rPr>
          <w:rFonts w:hint="eastAsia"/>
          <w:sz w:val="24"/>
          <w:szCs w:val="24"/>
        </w:rPr>
        <w:t>的联系</w:t>
      </w:r>
      <w:r w:rsidR="00D834C1" w:rsidRPr="00FF0595">
        <w:rPr>
          <w:rFonts w:hint="eastAsia"/>
          <w:sz w:val="24"/>
          <w:szCs w:val="24"/>
        </w:rPr>
        <w:t>。</w:t>
      </w:r>
      <w:r w:rsidR="00215B84">
        <w:rPr>
          <w:rFonts w:hint="eastAsia"/>
          <w:sz w:val="24"/>
          <w:szCs w:val="24"/>
        </w:rPr>
        <w:t>正如</w:t>
      </w:r>
      <w:r w:rsidR="00215B84" w:rsidRPr="00215B84">
        <w:rPr>
          <w:rFonts w:hint="eastAsia"/>
          <w:sz w:val="24"/>
          <w:szCs w:val="24"/>
        </w:rPr>
        <w:t>马尔登</w:t>
      </w:r>
      <w:r w:rsidR="00215B84" w:rsidRPr="00BB1635">
        <w:rPr>
          <w:rFonts w:hint="eastAsia"/>
        </w:rPr>
        <w:t>•</w:t>
      </w:r>
      <w:r w:rsidR="00215B84" w:rsidRPr="00215B84">
        <w:rPr>
          <w:rFonts w:hint="eastAsia"/>
          <w:sz w:val="24"/>
          <w:szCs w:val="24"/>
        </w:rPr>
        <w:t>马克</w:t>
      </w:r>
      <w:r w:rsidR="00215B84" w:rsidRPr="00161FDB">
        <w:rPr>
          <w:rFonts w:hint="eastAsia"/>
          <w:sz w:val="24"/>
          <w:szCs w:val="24"/>
        </w:rPr>
        <w:t>（</w:t>
      </w:r>
      <w:r w:rsidR="00215B84" w:rsidRPr="00161FDB">
        <w:rPr>
          <w:sz w:val="24"/>
          <w:szCs w:val="24"/>
        </w:rPr>
        <w:t>Muldoon Mark</w:t>
      </w:r>
      <w:r w:rsidR="00215B84" w:rsidRPr="00161FDB">
        <w:rPr>
          <w:rFonts w:hint="eastAsia"/>
          <w:sz w:val="24"/>
          <w:szCs w:val="24"/>
        </w:rPr>
        <w:t>）</w:t>
      </w:r>
      <w:r w:rsidR="00215B84">
        <w:rPr>
          <w:rFonts w:hint="eastAsia"/>
          <w:sz w:val="24"/>
          <w:szCs w:val="24"/>
        </w:rPr>
        <w:t>所</w:t>
      </w:r>
      <w:r w:rsidR="0019758E">
        <w:rPr>
          <w:rFonts w:hint="eastAsia"/>
          <w:sz w:val="24"/>
          <w:szCs w:val="24"/>
        </w:rPr>
        <w:t>总结的</w:t>
      </w:r>
      <w:r w:rsidR="00215B84">
        <w:rPr>
          <w:rFonts w:hint="eastAsia"/>
          <w:sz w:val="24"/>
          <w:szCs w:val="24"/>
        </w:rPr>
        <w:t>，</w:t>
      </w:r>
      <w:r w:rsidR="00D834C1" w:rsidRPr="00FF0595">
        <w:rPr>
          <w:rFonts w:hint="eastAsia"/>
          <w:sz w:val="24"/>
          <w:szCs w:val="24"/>
        </w:rPr>
        <w:t>如果柏格森涉及的仅仅是“观望的意识”，那么</w:t>
      </w:r>
      <w:r w:rsidR="00A12557">
        <w:rPr>
          <w:rFonts w:hint="eastAsia"/>
          <w:sz w:val="24"/>
          <w:szCs w:val="24"/>
        </w:rPr>
        <w:t>梅洛·庞蒂</w:t>
      </w:r>
      <w:r w:rsidR="00D834C1" w:rsidRPr="00FF0595">
        <w:rPr>
          <w:rFonts w:hint="eastAsia"/>
          <w:sz w:val="24"/>
          <w:szCs w:val="24"/>
        </w:rPr>
        <w:t>的全部努力将趋向于一种“参与的意识”，将把意识转向物质，使之定位于自身。</w:t>
      </w:r>
      <w:r w:rsidR="00DD5760" w:rsidRPr="00FF0595">
        <w:rPr>
          <w:rStyle w:val="af"/>
          <w:sz w:val="24"/>
          <w:szCs w:val="24"/>
        </w:rPr>
        <w:footnoteReference w:id="126"/>
      </w:r>
    </w:p>
    <w:p w14:paraId="3765E8F6" w14:textId="05946441" w:rsidR="0040407E" w:rsidRPr="00FF0595" w:rsidRDefault="00F90C6E" w:rsidP="00FF0595">
      <w:pPr>
        <w:pStyle w:val="2"/>
      </w:pPr>
      <w:bookmarkStart w:id="41" w:name="_Toc38126826"/>
      <w:bookmarkStart w:id="42" w:name="_Toc38897370"/>
      <w:r>
        <w:rPr>
          <w:rFonts w:hint="eastAsia"/>
        </w:rPr>
        <w:t>（二）</w:t>
      </w:r>
      <w:r w:rsidR="003759D6">
        <w:rPr>
          <w:rFonts w:hint="eastAsia"/>
        </w:rPr>
        <w:t>后期自我：</w:t>
      </w:r>
      <w:r w:rsidR="00E11D4B">
        <w:rPr>
          <w:rFonts w:hint="eastAsia"/>
        </w:rPr>
        <w:t>肉身化的</w:t>
      </w:r>
      <w:r w:rsidR="0022126E">
        <w:rPr>
          <w:rFonts w:hint="eastAsia"/>
        </w:rPr>
        <w:t>“</w:t>
      </w:r>
      <w:r w:rsidR="0099266F">
        <w:rPr>
          <w:rFonts w:hint="eastAsia"/>
        </w:rPr>
        <w:t>自我</w:t>
      </w:r>
      <w:r w:rsidR="0061789D">
        <w:rPr>
          <w:rFonts w:hint="eastAsia"/>
        </w:rPr>
        <w:t>之球</w:t>
      </w:r>
      <w:r w:rsidR="0022126E">
        <w:rPr>
          <w:rFonts w:hint="eastAsia"/>
        </w:rPr>
        <w:t>”</w:t>
      </w:r>
      <w:r w:rsidR="003759D6">
        <w:rPr>
          <w:rFonts w:hint="eastAsia"/>
        </w:rPr>
        <w:t>——</w:t>
      </w:r>
      <w:r w:rsidR="00E50470">
        <w:rPr>
          <w:rFonts w:hint="eastAsia"/>
        </w:rPr>
        <w:t>生命</w:t>
      </w:r>
      <w:r w:rsidR="00354021">
        <w:rPr>
          <w:rFonts w:hint="eastAsia"/>
        </w:rPr>
        <w:t>主体</w:t>
      </w:r>
      <w:bookmarkEnd w:id="41"/>
      <w:bookmarkEnd w:id="42"/>
    </w:p>
    <w:p w14:paraId="643AEDBE" w14:textId="4FAFE98A" w:rsidR="008965BA" w:rsidRPr="005963E9" w:rsidRDefault="00AE6263" w:rsidP="002A363C">
      <w:pPr>
        <w:spacing w:line="360" w:lineRule="auto"/>
        <w:ind w:firstLineChars="200" w:firstLine="480"/>
        <w:rPr>
          <w:sz w:val="24"/>
          <w:szCs w:val="24"/>
        </w:rPr>
      </w:pPr>
      <w:r w:rsidRPr="00FF0595">
        <w:rPr>
          <w:rFonts w:hint="eastAsia"/>
          <w:sz w:val="24"/>
          <w:szCs w:val="24"/>
        </w:rPr>
        <w:t>回顾前</w:t>
      </w:r>
      <w:r w:rsidR="00F91535" w:rsidRPr="00FF0595">
        <w:rPr>
          <w:rFonts w:hint="eastAsia"/>
          <w:sz w:val="24"/>
          <w:szCs w:val="24"/>
        </w:rPr>
        <w:t>文</w:t>
      </w:r>
      <w:r w:rsidRPr="00FF0595">
        <w:rPr>
          <w:rFonts w:hint="eastAsia"/>
          <w:sz w:val="24"/>
          <w:szCs w:val="24"/>
        </w:rPr>
        <w:t>的分析，</w:t>
      </w:r>
      <w:r w:rsidR="00615812">
        <w:rPr>
          <w:rFonts w:hint="eastAsia"/>
          <w:sz w:val="24"/>
          <w:szCs w:val="24"/>
        </w:rPr>
        <w:t>无论是萨特、</w:t>
      </w:r>
      <w:r w:rsidR="00A12557">
        <w:rPr>
          <w:rFonts w:hint="eastAsia"/>
          <w:sz w:val="24"/>
          <w:szCs w:val="24"/>
        </w:rPr>
        <w:t>梅洛·庞蒂</w:t>
      </w:r>
      <w:r w:rsidR="00615812">
        <w:rPr>
          <w:rFonts w:hint="eastAsia"/>
          <w:sz w:val="24"/>
          <w:szCs w:val="24"/>
        </w:rPr>
        <w:t>，还是后结构主义者，都是</w:t>
      </w:r>
      <w:r w:rsidRPr="00FF0595">
        <w:rPr>
          <w:rFonts w:hint="eastAsia"/>
          <w:sz w:val="24"/>
          <w:szCs w:val="24"/>
        </w:rPr>
        <w:t>置身于</w:t>
      </w:r>
      <w:r w:rsidR="00F91535" w:rsidRPr="00FF0595">
        <w:rPr>
          <w:rFonts w:hint="eastAsia"/>
          <w:sz w:val="24"/>
          <w:szCs w:val="24"/>
        </w:rPr>
        <w:t>柏格森早期划分的</w:t>
      </w:r>
      <w:r w:rsidR="00396D7D">
        <w:rPr>
          <w:rFonts w:hint="eastAsia"/>
          <w:sz w:val="24"/>
          <w:szCs w:val="24"/>
        </w:rPr>
        <w:t>精神</w:t>
      </w:r>
      <w:r w:rsidRPr="00FF0595">
        <w:rPr>
          <w:rFonts w:hint="eastAsia"/>
          <w:sz w:val="24"/>
          <w:szCs w:val="24"/>
        </w:rPr>
        <w:t>和身体的二元结构中，</w:t>
      </w:r>
      <w:r w:rsidR="00615812">
        <w:rPr>
          <w:rFonts w:hint="eastAsia"/>
          <w:sz w:val="24"/>
          <w:szCs w:val="24"/>
        </w:rPr>
        <w:t>一方面批评</w:t>
      </w:r>
      <w:r w:rsidR="00F91535" w:rsidRPr="00FF0595">
        <w:rPr>
          <w:rFonts w:hint="eastAsia"/>
          <w:sz w:val="24"/>
          <w:szCs w:val="24"/>
        </w:rPr>
        <w:t>精神</w:t>
      </w:r>
      <w:r w:rsidRPr="00FF0595">
        <w:rPr>
          <w:rFonts w:hint="eastAsia"/>
          <w:sz w:val="24"/>
          <w:szCs w:val="24"/>
        </w:rPr>
        <w:t>有机会被身体的自动性吞噬</w:t>
      </w:r>
      <w:r w:rsidR="00F91535" w:rsidRPr="00FF0595">
        <w:rPr>
          <w:rFonts w:hint="eastAsia"/>
          <w:sz w:val="24"/>
          <w:szCs w:val="24"/>
        </w:rPr>
        <w:t>，</w:t>
      </w:r>
      <w:r w:rsidR="00615812">
        <w:rPr>
          <w:rFonts w:hint="eastAsia"/>
          <w:sz w:val="24"/>
          <w:szCs w:val="24"/>
        </w:rPr>
        <w:t>另一方面批评</w:t>
      </w:r>
      <w:r w:rsidR="00F91535" w:rsidRPr="00FF0595">
        <w:rPr>
          <w:rFonts w:hint="eastAsia"/>
          <w:sz w:val="24"/>
          <w:szCs w:val="24"/>
        </w:rPr>
        <w:t>自我</w:t>
      </w:r>
      <w:r w:rsidR="000868F0" w:rsidRPr="00FF0595">
        <w:rPr>
          <w:rFonts w:hint="eastAsia"/>
          <w:sz w:val="24"/>
          <w:szCs w:val="24"/>
        </w:rPr>
        <w:t>无法</w:t>
      </w:r>
      <w:r w:rsidR="00F91535" w:rsidRPr="00FF0595">
        <w:rPr>
          <w:rFonts w:hint="eastAsia"/>
          <w:sz w:val="24"/>
          <w:szCs w:val="24"/>
        </w:rPr>
        <w:t>在绵延中连续地构成自身</w:t>
      </w:r>
      <w:r w:rsidRPr="00FF0595">
        <w:rPr>
          <w:rFonts w:hint="eastAsia"/>
          <w:sz w:val="24"/>
          <w:szCs w:val="24"/>
        </w:rPr>
        <w:t>，</w:t>
      </w:r>
      <w:r w:rsidR="00615812">
        <w:rPr>
          <w:rFonts w:hint="eastAsia"/>
          <w:sz w:val="24"/>
          <w:szCs w:val="24"/>
        </w:rPr>
        <w:t>最终导</w:t>
      </w:r>
      <w:r w:rsidR="005D30BD">
        <w:rPr>
          <w:rFonts w:hint="eastAsia"/>
          <w:sz w:val="24"/>
          <w:szCs w:val="24"/>
        </w:rPr>
        <w:t>向</w:t>
      </w:r>
      <w:r w:rsidR="00F91535" w:rsidRPr="00FF0595">
        <w:rPr>
          <w:rFonts w:hint="eastAsia"/>
          <w:sz w:val="24"/>
          <w:szCs w:val="24"/>
        </w:rPr>
        <w:t>了</w:t>
      </w:r>
      <w:r w:rsidR="005D30BD">
        <w:rPr>
          <w:rFonts w:hint="eastAsia"/>
          <w:sz w:val="24"/>
          <w:szCs w:val="24"/>
        </w:rPr>
        <w:t>一种</w:t>
      </w:r>
      <w:r w:rsidR="00F91535" w:rsidRPr="00FF0595">
        <w:rPr>
          <w:rFonts w:hint="eastAsia"/>
          <w:sz w:val="24"/>
          <w:szCs w:val="24"/>
        </w:rPr>
        <w:t>主体</w:t>
      </w:r>
      <w:r w:rsidR="00697A70">
        <w:rPr>
          <w:rFonts w:hint="eastAsia"/>
          <w:sz w:val="24"/>
          <w:szCs w:val="24"/>
        </w:rPr>
        <w:t>死亡的解读</w:t>
      </w:r>
      <w:r w:rsidRPr="00FF0595">
        <w:rPr>
          <w:rFonts w:hint="eastAsia"/>
          <w:sz w:val="24"/>
          <w:szCs w:val="24"/>
        </w:rPr>
        <w:t>。</w:t>
      </w:r>
    </w:p>
    <w:p w14:paraId="2FC8648A" w14:textId="140972C0" w:rsidR="002A363C" w:rsidRPr="009D3212" w:rsidRDefault="00AE6263" w:rsidP="00F36F84">
      <w:pPr>
        <w:spacing w:line="360" w:lineRule="auto"/>
        <w:ind w:firstLineChars="200" w:firstLine="480"/>
        <w:rPr>
          <w:sz w:val="24"/>
          <w:szCs w:val="24"/>
        </w:rPr>
      </w:pPr>
      <w:r w:rsidRPr="00FF0595">
        <w:rPr>
          <w:rFonts w:hint="eastAsia"/>
          <w:sz w:val="24"/>
          <w:szCs w:val="24"/>
        </w:rPr>
        <w:t>让我们</w:t>
      </w:r>
      <w:r w:rsidR="002163BB" w:rsidRPr="00FF0595">
        <w:rPr>
          <w:rFonts w:hint="eastAsia"/>
          <w:sz w:val="24"/>
          <w:szCs w:val="24"/>
        </w:rPr>
        <w:t>回到柏格森哲学的</w:t>
      </w:r>
      <w:r w:rsidR="00F91535" w:rsidRPr="00FF0595">
        <w:rPr>
          <w:rFonts w:hint="eastAsia"/>
          <w:sz w:val="24"/>
          <w:szCs w:val="24"/>
        </w:rPr>
        <w:t>起点</w:t>
      </w:r>
      <w:r w:rsidR="002163BB" w:rsidRPr="00FF0595">
        <w:rPr>
          <w:rFonts w:hint="eastAsia"/>
          <w:sz w:val="24"/>
          <w:szCs w:val="24"/>
        </w:rPr>
        <w:t>，在《</w:t>
      </w:r>
      <w:r w:rsidR="0054366A" w:rsidRPr="00FF0595">
        <w:rPr>
          <w:rFonts w:hint="eastAsia"/>
          <w:sz w:val="24"/>
          <w:szCs w:val="24"/>
        </w:rPr>
        <w:t>论意识的</w:t>
      </w:r>
      <w:r w:rsidR="002163BB" w:rsidRPr="00FF0595">
        <w:rPr>
          <w:rFonts w:hint="eastAsia"/>
          <w:sz w:val="24"/>
          <w:szCs w:val="24"/>
        </w:rPr>
        <w:t>直接材料》中</w:t>
      </w:r>
      <w:r w:rsidR="000421DD">
        <w:rPr>
          <w:rFonts w:hint="eastAsia"/>
          <w:sz w:val="24"/>
          <w:szCs w:val="24"/>
        </w:rPr>
        <w:t>，</w:t>
      </w:r>
      <w:r w:rsidR="000421DD" w:rsidRPr="00FF0595">
        <w:rPr>
          <w:rFonts w:hint="eastAsia"/>
          <w:sz w:val="24"/>
          <w:szCs w:val="24"/>
        </w:rPr>
        <w:t>柏格森</w:t>
      </w:r>
      <w:r w:rsidR="000421DD">
        <w:rPr>
          <w:rFonts w:hint="eastAsia"/>
          <w:sz w:val="24"/>
          <w:szCs w:val="24"/>
        </w:rPr>
        <w:t>已然</w:t>
      </w:r>
      <w:r w:rsidR="00BF27C3">
        <w:rPr>
          <w:rFonts w:hint="eastAsia"/>
          <w:sz w:val="24"/>
          <w:szCs w:val="24"/>
        </w:rPr>
        <w:t>揭示出</w:t>
      </w:r>
      <w:r w:rsidR="002163BB" w:rsidRPr="00FF0595">
        <w:rPr>
          <w:rFonts w:hint="eastAsia"/>
          <w:sz w:val="24"/>
          <w:szCs w:val="24"/>
        </w:rPr>
        <w:t>，我们面对的是一个原初的事实：</w:t>
      </w:r>
      <w:r w:rsidR="0022126E">
        <w:rPr>
          <w:rFonts w:hint="eastAsia"/>
          <w:sz w:val="24"/>
          <w:szCs w:val="24"/>
        </w:rPr>
        <w:t>形象</w:t>
      </w:r>
      <w:r w:rsidR="002163BB" w:rsidRPr="00FF0595">
        <w:rPr>
          <w:rFonts w:hint="eastAsia"/>
          <w:sz w:val="24"/>
          <w:szCs w:val="24"/>
        </w:rPr>
        <w:t>、</w:t>
      </w:r>
      <w:r w:rsidR="000421DD">
        <w:rPr>
          <w:rFonts w:hint="eastAsia"/>
          <w:sz w:val="24"/>
          <w:szCs w:val="24"/>
        </w:rPr>
        <w:t>意识</w:t>
      </w:r>
      <w:r w:rsidR="002163BB" w:rsidRPr="00FF0595">
        <w:rPr>
          <w:rFonts w:hint="eastAsia"/>
          <w:sz w:val="24"/>
          <w:szCs w:val="24"/>
        </w:rPr>
        <w:t>状态、自我</w:t>
      </w:r>
      <w:r w:rsidR="0054366A" w:rsidRPr="00FF0595">
        <w:rPr>
          <w:rFonts w:hint="eastAsia"/>
          <w:sz w:val="24"/>
          <w:szCs w:val="24"/>
        </w:rPr>
        <w:t>的</w:t>
      </w:r>
      <w:r w:rsidR="00F91535" w:rsidRPr="00FF0595">
        <w:rPr>
          <w:rFonts w:hint="eastAsia"/>
          <w:sz w:val="24"/>
          <w:szCs w:val="24"/>
        </w:rPr>
        <w:t>有机</w:t>
      </w:r>
      <w:r w:rsidR="0054366A" w:rsidRPr="00FF0595">
        <w:rPr>
          <w:rFonts w:hint="eastAsia"/>
          <w:sz w:val="24"/>
          <w:szCs w:val="24"/>
        </w:rPr>
        <w:t>融合</w:t>
      </w:r>
      <w:r w:rsidR="002163BB" w:rsidRPr="00FF0595">
        <w:rPr>
          <w:rFonts w:hint="eastAsia"/>
          <w:sz w:val="24"/>
          <w:szCs w:val="24"/>
        </w:rPr>
        <w:t>。它们不是简单“原子”的并置和串联，而是绵延的、各个部分互相渗透的、不可分的整体。</w:t>
      </w:r>
      <w:r w:rsidR="00D55E46" w:rsidRPr="00FF0595">
        <w:rPr>
          <w:rFonts w:hint="eastAsia"/>
          <w:sz w:val="24"/>
          <w:szCs w:val="24"/>
        </w:rPr>
        <w:t>尽管柏格森在早期文本中采用了二元化</w:t>
      </w:r>
      <w:r w:rsidR="00D55D80">
        <w:rPr>
          <w:rFonts w:hint="eastAsia"/>
          <w:sz w:val="24"/>
          <w:szCs w:val="24"/>
        </w:rPr>
        <w:t>分析</w:t>
      </w:r>
      <w:r w:rsidR="00164634">
        <w:rPr>
          <w:rFonts w:hint="eastAsia"/>
          <w:sz w:val="24"/>
          <w:szCs w:val="24"/>
        </w:rPr>
        <w:t>，</w:t>
      </w:r>
      <w:r w:rsidR="00D55E46" w:rsidRPr="00FF0595">
        <w:rPr>
          <w:rFonts w:hint="eastAsia"/>
          <w:sz w:val="24"/>
          <w:szCs w:val="24"/>
        </w:rPr>
        <w:t>但我们</w:t>
      </w:r>
      <w:r w:rsidR="002163BB" w:rsidRPr="00FF0595">
        <w:rPr>
          <w:rFonts w:hint="eastAsia"/>
          <w:sz w:val="24"/>
          <w:szCs w:val="24"/>
        </w:rPr>
        <w:t>又在他最有创见的地方——如“直觉”和“生命冲动</w:t>
      </w:r>
      <w:r w:rsidR="00F91535" w:rsidRPr="00FF0595">
        <w:rPr>
          <w:rFonts w:hint="eastAsia"/>
          <w:sz w:val="24"/>
          <w:szCs w:val="24"/>
        </w:rPr>
        <w:t>（</w:t>
      </w:r>
      <w:r w:rsidR="00F91535" w:rsidRPr="00FF0595">
        <w:rPr>
          <w:rFonts w:cs="Times New Roman"/>
          <w:sz w:val="24"/>
          <w:szCs w:val="24"/>
        </w:rPr>
        <w:t>élan</w:t>
      </w:r>
      <w:r w:rsidR="00F91535" w:rsidRPr="00FF0595">
        <w:rPr>
          <w:sz w:val="24"/>
          <w:szCs w:val="24"/>
        </w:rPr>
        <w:t xml:space="preserve"> vital</w:t>
      </w:r>
      <w:r w:rsidR="00F91535" w:rsidRPr="00FF0595">
        <w:rPr>
          <w:rFonts w:hint="eastAsia"/>
          <w:sz w:val="24"/>
          <w:szCs w:val="24"/>
        </w:rPr>
        <w:t>）</w:t>
      </w:r>
      <w:r w:rsidR="002163BB" w:rsidRPr="00FF0595">
        <w:rPr>
          <w:rFonts w:hint="eastAsia"/>
          <w:sz w:val="24"/>
          <w:szCs w:val="24"/>
        </w:rPr>
        <w:t>”</w:t>
      </w:r>
      <w:r w:rsidR="00173D03" w:rsidRPr="00FF0595">
        <w:rPr>
          <w:rFonts w:hint="eastAsia"/>
          <w:sz w:val="24"/>
          <w:szCs w:val="24"/>
        </w:rPr>
        <w:t>中看到</w:t>
      </w:r>
      <w:r w:rsidR="00D55E46" w:rsidRPr="00FF0595">
        <w:rPr>
          <w:rFonts w:hint="eastAsia"/>
          <w:sz w:val="24"/>
          <w:szCs w:val="24"/>
        </w:rPr>
        <w:t>，</w:t>
      </w:r>
      <w:r w:rsidR="002163BB" w:rsidRPr="00FF0595">
        <w:rPr>
          <w:rFonts w:hint="eastAsia"/>
          <w:sz w:val="24"/>
          <w:szCs w:val="24"/>
        </w:rPr>
        <w:t>对生命各部分的分割只是一种权宜之计，</w:t>
      </w:r>
      <w:r w:rsidR="00D55D80">
        <w:rPr>
          <w:rFonts w:hint="eastAsia"/>
          <w:sz w:val="24"/>
          <w:szCs w:val="24"/>
        </w:rPr>
        <w:t>真实的</w:t>
      </w:r>
      <w:r w:rsidR="0042269D" w:rsidRPr="00FF0595">
        <w:rPr>
          <w:rFonts w:hint="eastAsia"/>
          <w:sz w:val="24"/>
          <w:szCs w:val="24"/>
        </w:rPr>
        <w:t>行动</w:t>
      </w:r>
      <w:r w:rsidR="00164634">
        <w:rPr>
          <w:rFonts w:hint="eastAsia"/>
          <w:sz w:val="24"/>
          <w:szCs w:val="24"/>
        </w:rPr>
        <w:t>者</w:t>
      </w:r>
      <w:r w:rsidR="00D55E46" w:rsidRPr="00FF0595">
        <w:rPr>
          <w:rFonts w:hint="eastAsia"/>
          <w:sz w:val="24"/>
          <w:szCs w:val="24"/>
        </w:rPr>
        <w:t>是</w:t>
      </w:r>
      <w:r w:rsidR="00EF35AB" w:rsidRPr="00FF0595">
        <w:rPr>
          <w:rFonts w:hint="eastAsia"/>
          <w:sz w:val="24"/>
          <w:szCs w:val="24"/>
        </w:rPr>
        <w:t>整个</w:t>
      </w:r>
      <w:r w:rsidR="00D55E46" w:rsidRPr="00FF0595">
        <w:rPr>
          <w:rFonts w:hint="eastAsia"/>
          <w:sz w:val="24"/>
          <w:szCs w:val="24"/>
        </w:rPr>
        <w:t>生命</w:t>
      </w:r>
      <w:r w:rsidR="00D55D80">
        <w:rPr>
          <w:rFonts w:hint="eastAsia"/>
          <w:sz w:val="24"/>
          <w:szCs w:val="24"/>
        </w:rPr>
        <w:t>，</w:t>
      </w:r>
      <w:r w:rsidR="00D55E46" w:rsidRPr="00FF0595">
        <w:rPr>
          <w:rFonts w:hint="eastAsia"/>
          <w:sz w:val="24"/>
          <w:szCs w:val="24"/>
        </w:rPr>
        <w:t>而不</w:t>
      </w:r>
      <w:r w:rsidR="00551C7D" w:rsidRPr="00FF0595">
        <w:rPr>
          <w:rFonts w:hint="eastAsia"/>
          <w:sz w:val="24"/>
          <w:szCs w:val="24"/>
        </w:rPr>
        <w:t>仅仅</w:t>
      </w:r>
      <w:r w:rsidR="00D55E46" w:rsidRPr="00FF0595">
        <w:rPr>
          <w:rFonts w:hint="eastAsia"/>
          <w:sz w:val="24"/>
          <w:szCs w:val="24"/>
        </w:rPr>
        <w:t>是</w:t>
      </w:r>
      <w:r w:rsidR="00D55D80">
        <w:rPr>
          <w:rFonts w:hint="eastAsia"/>
          <w:sz w:val="24"/>
          <w:szCs w:val="24"/>
        </w:rPr>
        <w:t>一</w:t>
      </w:r>
      <w:r w:rsidR="00F91535" w:rsidRPr="00FF0595">
        <w:rPr>
          <w:rFonts w:hint="eastAsia"/>
          <w:sz w:val="24"/>
          <w:szCs w:val="24"/>
        </w:rPr>
        <w:t>个</w:t>
      </w:r>
      <w:r w:rsidR="00A861EF" w:rsidRPr="00FF0595">
        <w:rPr>
          <w:rFonts w:hint="eastAsia"/>
          <w:sz w:val="24"/>
          <w:szCs w:val="24"/>
        </w:rPr>
        <w:t>单薄的</w:t>
      </w:r>
      <w:r w:rsidR="00D55D80">
        <w:rPr>
          <w:rFonts w:hint="eastAsia"/>
          <w:sz w:val="24"/>
          <w:szCs w:val="24"/>
        </w:rPr>
        <w:t>精神体</w:t>
      </w:r>
      <w:r w:rsidR="00D55E46" w:rsidRPr="00FF0595">
        <w:rPr>
          <w:rFonts w:hint="eastAsia"/>
          <w:sz w:val="24"/>
          <w:szCs w:val="24"/>
        </w:rPr>
        <w:t>。</w:t>
      </w:r>
    </w:p>
    <w:p w14:paraId="762A2BD8" w14:textId="57FF84AE" w:rsidR="002A1522" w:rsidRDefault="00750013" w:rsidP="002A1522">
      <w:pPr>
        <w:spacing w:line="360" w:lineRule="auto"/>
        <w:ind w:firstLineChars="200" w:firstLine="480"/>
        <w:rPr>
          <w:sz w:val="24"/>
          <w:szCs w:val="24"/>
        </w:rPr>
      </w:pPr>
      <w:r>
        <w:rPr>
          <w:rFonts w:hint="eastAsia"/>
          <w:sz w:val="24"/>
          <w:szCs w:val="24"/>
        </w:rPr>
        <w:t>事实上，</w:t>
      </w:r>
      <w:r w:rsidR="00D22E87" w:rsidRPr="00FF0595">
        <w:rPr>
          <w:rFonts w:hint="eastAsia"/>
          <w:sz w:val="24"/>
          <w:szCs w:val="24"/>
        </w:rPr>
        <w:t>作为主体的</w:t>
      </w:r>
      <w:r w:rsidR="00D55E46" w:rsidRPr="00FF0595">
        <w:rPr>
          <w:rFonts w:hint="eastAsia"/>
          <w:sz w:val="24"/>
          <w:szCs w:val="24"/>
        </w:rPr>
        <w:t>“自我”在柏格森的理论中有一意义的变异。</w:t>
      </w:r>
      <w:r w:rsidR="00A05C73" w:rsidRPr="00FF0595">
        <w:rPr>
          <w:rFonts w:hint="eastAsia"/>
          <w:sz w:val="24"/>
          <w:szCs w:val="24"/>
        </w:rPr>
        <w:t>在《</w:t>
      </w:r>
      <w:r w:rsidR="00164634" w:rsidRPr="00FF0595">
        <w:rPr>
          <w:rFonts w:hint="eastAsia"/>
          <w:sz w:val="24"/>
          <w:szCs w:val="24"/>
        </w:rPr>
        <w:t>论意识的直接材料</w:t>
      </w:r>
      <w:r w:rsidR="00A05C73" w:rsidRPr="00FF0595">
        <w:rPr>
          <w:rFonts w:hint="eastAsia"/>
          <w:sz w:val="24"/>
          <w:szCs w:val="24"/>
        </w:rPr>
        <w:t>》和《物质与记忆》中，“自我”都不曾超出精神领域，</w:t>
      </w:r>
      <w:r>
        <w:rPr>
          <w:rFonts w:hint="eastAsia"/>
          <w:sz w:val="24"/>
          <w:szCs w:val="24"/>
        </w:rPr>
        <w:t>它</w:t>
      </w:r>
      <w:r w:rsidR="00A05C73" w:rsidRPr="00FF0595">
        <w:rPr>
          <w:rFonts w:hint="eastAsia"/>
          <w:sz w:val="24"/>
          <w:szCs w:val="24"/>
        </w:rPr>
        <w:t>只是心理绵延的别称；而自</w:t>
      </w:r>
      <w:r w:rsidR="00A05C73" w:rsidRPr="00D90A5C">
        <w:rPr>
          <w:rFonts w:hint="eastAsia"/>
          <w:sz w:val="24"/>
          <w:szCs w:val="24"/>
        </w:rPr>
        <w:t>1907</w:t>
      </w:r>
      <w:r w:rsidR="00A05C73" w:rsidRPr="00D90A5C">
        <w:rPr>
          <w:rFonts w:hint="eastAsia"/>
          <w:sz w:val="24"/>
          <w:szCs w:val="24"/>
        </w:rPr>
        <w:t>年</w:t>
      </w:r>
      <w:r w:rsidR="00A05C73">
        <w:rPr>
          <w:rFonts w:hint="eastAsia"/>
          <w:sz w:val="24"/>
          <w:szCs w:val="24"/>
        </w:rPr>
        <w:t>起，在</w:t>
      </w:r>
      <w:r w:rsidR="00A05C73" w:rsidRPr="00FF0595">
        <w:rPr>
          <w:rFonts w:hint="eastAsia"/>
          <w:sz w:val="24"/>
          <w:szCs w:val="24"/>
        </w:rPr>
        <w:t>《形而上学导言》和《创造进化论》</w:t>
      </w:r>
      <w:r w:rsidR="00A05C73">
        <w:rPr>
          <w:rFonts w:hint="eastAsia"/>
          <w:sz w:val="24"/>
          <w:szCs w:val="24"/>
        </w:rPr>
        <w:t>之中</w:t>
      </w:r>
      <w:r w:rsidR="00A05C73" w:rsidRPr="00FF0595">
        <w:rPr>
          <w:rFonts w:hint="eastAsia"/>
          <w:sz w:val="24"/>
          <w:szCs w:val="24"/>
        </w:rPr>
        <w:t>，</w:t>
      </w:r>
      <w:r w:rsidR="00A05C73" w:rsidRPr="00FF0595">
        <w:rPr>
          <w:rFonts w:hint="eastAsia"/>
          <w:sz w:val="24"/>
          <w:szCs w:val="24"/>
        </w:rPr>
        <w:lastRenderedPageBreak/>
        <w:t>柏格森真正开始考虑一种崭新的形而上学</w:t>
      </w:r>
      <w:r w:rsidR="008721D7">
        <w:rPr>
          <w:rFonts w:hint="eastAsia"/>
          <w:sz w:val="24"/>
          <w:szCs w:val="24"/>
        </w:rPr>
        <w:t>：</w:t>
      </w:r>
    </w:p>
    <w:p w14:paraId="7D8C3EA5" w14:textId="063AB77D" w:rsidR="002A1522" w:rsidRPr="002A1522" w:rsidRDefault="002A1522" w:rsidP="002A1522">
      <w:pPr>
        <w:spacing w:line="360" w:lineRule="auto"/>
        <w:ind w:firstLineChars="200" w:firstLine="480"/>
        <w:rPr>
          <w:rFonts w:ascii="楷体" w:eastAsia="楷体" w:hAnsi="楷体"/>
          <w:sz w:val="24"/>
          <w:szCs w:val="24"/>
        </w:rPr>
      </w:pPr>
      <w:r w:rsidRPr="002A1522">
        <w:rPr>
          <w:rFonts w:ascii="楷体" w:eastAsia="楷体" w:hAnsi="楷体" w:hint="eastAsia"/>
          <w:sz w:val="24"/>
          <w:szCs w:val="24"/>
        </w:rPr>
        <w:t>“如果一切有生命的存在不断生成、自我发展、不断死去，如果生命是一种深化，如果绵延是一种现实，是不是也有一种关于生命的直观，从而也将有一门关于</w:t>
      </w:r>
      <w:r w:rsidRPr="002A1522">
        <w:rPr>
          <w:rFonts w:ascii="楷体" w:eastAsia="楷体" w:hAnsi="楷体" w:hint="eastAsia"/>
          <w:b/>
          <w:sz w:val="24"/>
          <w:szCs w:val="24"/>
        </w:rPr>
        <w:t>生命的形而上学</w:t>
      </w:r>
      <w:r w:rsidRPr="002A1522">
        <w:rPr>
          <w:rFonts w:ascii="楷体" w:eastAsia="楷体" w:hAnsi="楷体" w:hint="eastAsia"/>
          <w:sz w:val="24"/>
          <w:szCs w:val="24"/>
        </w:rPr>
        <w:t>，作为生命科学的扩展？”</w:t>
      </w:r>
      <w:r w:rsidR="00DD0FB5" w:rsidRPr="00DD0FB5">
        <w:rPr>
          <w:rStyle w:val="af"/>
          <w:rFonts w:ascii="楷体" w:eastAsia="楷体" w:hAnsi="楷体"/>
          <w:sz w:val="24"/>
          <w:szCs w:val="24"/>
        </w:rPr>
        <w:t xml:space="preserve"> </w:t>
      </w:r>
      <w:r w:rsidR="00DD0FB5" w:rsidRPr="002A1522">
        <w:rPr>
          <w:rStyle w:val="af"/>
          <w:rFonts w:ascii="楷体" w:eastAsia="楷体" w:hAnsi="楷体"/>
          <w:sz w:val="24"/>
          <w:szCs w:val="24"/>
        </w:rPr>
        <w:footnoteReference w:id="127"/>
      </w:r>
    </w:p>
    <w:p w14:paraId="2506D875" w14:textId="32E27C15" w:rsidR="002A1522" w:rsidRDefault="00750013" w:rsidP="002A1522">
      <w:pPr>
        <w:spacing w:line="360" w:lineRule="auto"/>
        <w:ind w:firstLineChars="200" w:firstLine="480"/>
        <w:rPr>
          <w:sz w:val="24"/>
          <w:szCs w:val="24"/>
        </w:rPr>
      </w:pPr>
      <w:r>
        <w:rPr>
          <w:rFonts w:hint="eastAsia"/>
          <w:sz w:val="24"/>
          <w:szCs w:val="24"/>
        </w:rPr>
        <w:t>柏格森意识到，</w:t>
      </w:r>
      <w:r w:rsidRPr="00BF2C12">
        <w:rPr>
          <w:rFonts w:hint="eastAsia"/>
          <w:sz w:val="24"/>
          <w:szCs w:val="24"/>
        </w:rPr>
        <w:t>如果</w:t>
      </w:r>
      <w:r>
        <w:rPr>
          <w:rFonts w:hint="eastAsia"/>
          <w:sz w:val="24"/>
          <w:szCs w:val="24"/>
        </w:rPr>
        <w:t>绵延</w:t>
      </w:r>
      <w:r w:rsidRPr="00BF2C12">
        <w:rPr>
          <w:rFonts w:hint="eastAsia"/>
          <w:sz w:val="24"/>
          <w:szCs w:val="24"/>
        </w:rPr>
        <w:t>意味着未来的不确定性，那么</w:t>
      </w:r>
      <w:r>
        <w:rPr>
          <w:rFonts w:hint="eastAsia"/>
          <w:sz w:val="24"/>
          <w:szCs w:val="24"/>
        </w:rPr>
        <w:t>它必然含</w:t>
      </w:r>
      <w:r w:rsidRPr="00BF2C12">
        <w:rPr>
          <w:rFonts w:hint="eastAsia"/>
          <w:sz w:val="24"/>
          <w:szCs w:val="24"/>
        </w:rPr>
        <w:t>有偶然性因素。因此，柏格森从心理自我问题转移到了</w:t>
      </w:r>
      <w:r>
        <w:rPr>
          <w:rFonts w:hint="eastAsia"/>
          <w:sz w:val="24"/>
          <w:szCs w:val="24"/>
        </w:rPr>
        <w:t>现实的宇宙论</w:t>
      </w:r>
      <w:r w:rsidRPr="00BF2C12">
        <w:rPr>
          <w:rFonts w:hint="eastAsia"/>
          <w:sz w:val="24"/>
          <w:szCs w:val="24"/>
        </w:rPr>
        <w:t>问题上</w:t>
      </w:r>
      <w:r>
        <w:rPr>
          <w:rFonts w:hint="eastAsia"/>
          <w:sz w:val="24"/>
          <w:szCs w:val="24"/>
        </w:rPr>
        <w:t>。柏格森试图论证</w:t>
      </w:r>
      <w:r w:rsidRPr="00BF2C12">
        <w:rPr>
          <w:rFonts w:hint="eastAsia"/>
          <w:sz w:val="24"/>
          <w:szCs w:val="24"/>
        </w:rPr>
        <w:t>：如果整个</w:t>
      </w:r>
      <w:r>
        <w:rPr>
          <w:rFonts w:hint="eastAsia"/>
          <w:sz w:val="24"/>
          <w:szCs w:val="24"/>
        </w:rPr>
        <w:t>宇宙</w:t>
      </w:r>
      <w:r w:rsidRPr="00BF2C12">
        <w:rPr>
          <w:rFonts w:hint="eastAsia"/>
          <w:sz w:val="24"/>
          <w:szCs w:val="24"/>
        </w:rPr>
        <w:t>本质上是动态的，那么物质</w:t>
      </w:r>
      <w:r>
        <w:rPr>
          <w:rFonts w:hint="eastAsia"/>
          <w:sz w:val="24"/>
          <w:szCs w:val="24"/>
        </w:rPr>
        <w:t>的必然</w:t>
      </w:r>
      <w:r w:rsidRPr="00BF2C12">
        <w:rPr>
          <w:rFonts w:hint="eastAsia"/>
          <w:sz w:val="24"/>
          <w:szCs w:val="24"/>
        </w:rPr>
        <w:t>性</w:t>
      </w:r>
      <w:r>
        <w:rPr>
          <w:rFonts w:hint="eastAsia"/>
          <w:sz w:val="24"/>
          <w:szCs w:val="24"/>
        </w:rPr>
        <w:t>就</w:t>
      </w:r>
      <w:r w:rsidRPr="00BF2C12">
        <w:rPr>
          <w:rFonts w:hint="eastAsia"/>
          <w:sz w:val="24"/>
          <w:szCs w:val="24"/>
        </w:rPr>
        <w:t>是错的</w:t>
      </w:r>
      <w:r>
        <w:rPr>
          <w:rFonts w:hint="eastAsia"/>
          <w:sz w:val="24"/>
          <w:szCs w:val="24"/>
        </w:rPr>
        <w:t>，</w:t>
      </w:r>
      <w:r w:rsidR="002A1522">
        <w:rPr>
          <w:rFonts w:hint="eastAsia"/>
          <w:sz w:val="24"/>
          <w:szCs w:val="24"/>
        </w:rPr>
        <w:t>此时</w:t>
      </w:r>
      <w:r>
        <w:rPr>
          <w:rFonts w:hint="eastAsia"/>
          <w:sz w:val="24"/>
          <w:szCs w:val="24"/>
        </w:rPr>
        <w:t>物质不是对精神的抵抗，而是</w:t>
      </w:r>
      <w:r w:rsidR="002A1522">
        <w:rPr>
          <w:rFonts w:hint="eastAsia"/>
          <w:sz w:val="24"/>
          <w:szCs w:val="24"/>
        </w:rPr>
        <w:t>与精神</w:t>
      </w:r>
      <w:r>
        <w:rPr>
          <w:rFonts w:hint="eastAsia"/>
          <w:sz w:val="24"/>
          <w:szCs w:val="24"/>
        </w:rPr>
        <w:t>处于共同进展的绵延之中</w:t>
      </w:r>
      <w:r w:rsidRPr="00BF2C12">
        <w:rPr>
          <w:rFonts w:hint="eastAsia"/>
          <w:sz w:val="24"/>
          <w:szCs w:val="24"/>
        </w:rPr>
        <w:t>。</w:t>
      </w:r>
      <w:r w:rsidR="000868F0">
        <w:rPr>
          <w:rFonts w:hint="eastAsia"/>
          <w:sz w:val="24"/>
          <w:szCs w:val="24"/>
        </w:rPr>
        <w:t>于是</w:t>
      </w:r>
      <w:r w:rsidR="002A1522">
        <w:rPr>
          <w:rFonts w:hint="eastAsia"/>
          <w:sz w:val="24"/>
          <w:szCs w:val="24"/>
        </w:rPr>
        <w:t>，</w:t>
      </w:r>
      <w:r w:rsidR="002A1522" w:rsidRPr="00A945C4">
        <w:rPr>
          <w:rFonts w:hint="eastAsia"/>
          <w:sz w:val="24"/>
          <w:szCs w:val="24"/>
        </w:rPr>
        <w:t>柏格森从早期</w:t>
      </w:r>
      <w:r w:rsidR="000868F0">
        <w:rPr>
          <w:rFonts w:hint="eastAsia"/>
          <w:sz w:val="24"/>
          <w:szCs w:val="24"/>
        </w:rPr>
        <w:t>身体和精神</w:t>
      </w:r>
      <w:r w:rsidR="002A1522" w:rsidRPr="00A945C4">
        <w:rPr>
          <w:rFonts w:hint="eastAsia"/>
          <w:sz w:val="24"/>
          <w:szCs w:val="24"/>
        </w:rPr>
        <w:t>的二元论</w:t>
      </w:r>
      <w:r w:rsidR="002A1522" w:rsidRPr="00D90A5C">
        <w:rPr>
          <w:rFonts w:hint="eastAsia"/>
          <w:sz w:val="24"/>
          <w:szCs w:val="24"/>
        </w:rPr>
        <w:t>扩展</w:t>
      </w:r>
      <w:r w:rsidR="000868F0">
        <w:rPr>
          <w:rFonts w:hint="eastAsia"/>
          <w:sz w:val="24"/>
          <w:szCs w:val="24"/>
        </w:rPr>
        <w:t>成了</w:t>
      </w:r>
      <w:r w:rsidR="0096108F">
        <w:rPr>
          <w:rFonts w:hint="eastAsia"/>
          <w:sz w:val="24"/>
          <w:szCs w:val="24"/>
        </w:rPr>
        <w:t>宇宙</w:t>
      </w:r>
      <w:r w:rsidR="002A1522" w:rsidRPr="00D90A5C">
        <w:rPr>
          <w:rFonts w:hint="eastAsia"/>
          <w:sz w:val="24"/>
          <w:szCs w:val="24"/>
        </w:rPr>
        <w:t>生命</w:t>
      </w:r>
      <w:r w:rsidR="00210AE5">
        <w:rPr>
          <w:rFonts w:hint="eastAsia"/>
          <w:sz w:val="24"/>
          <w:szCs w:val="24"/>
        </w:rPr>
        <w:t>的一元论</w:t>
      </w:r>
      <w:r w:rsidR="002A1522" w:rsidRPr="00D90A5C">
        <w:rPr>
          <w:rFonts w:hint="eastAsia"/>
          <w:sz w:val="24"/>
          <w:szCs w:val="24"/>
        </w:rPr>
        <w:t>。</w:t>
      </w:r>
    </w:p>
    <w:p w14:paraId="55F4B00F" w14:textId="38E21B4D" w:rsidR="002A363C" w:rsidRDefault="00E86758" w:rsidP="002A363C">
      <w:pPr>
        <w:spacing w:line="360" w:lineRule="auto"/>
        <w:ind w:firstLineChars="200" w:firstLine="480"/>
        <w:rPr>
          <w:sz w:val="24"/>
          <w:szCs w:val="24"/>
        </w:rPr>
      </w:pPr>
      <w:r>
        <w:rPr>
          <w:rFonts w:hint="eastAsia"/>
          <w:sz w:val="24"/>
          <w:szCs w:val="24"/>
        </w:rPr>
        <w:t>在这一时期，</w:t>
      </w:r>
      <w:r w:rsidR="002A363C">
        <w:rPr>
          <w:rFonts w:hint="eastAsia"/>
          <w:sz w:val="24"/>
          <w:szCs w:val="24"/>
        </w:rPr>
        <w:t>柏格森用构想生命的方式重新构建了主体。</w:t>
      </w:r>
      <w:r w:rsidR="002A363C" w:rsidRPr="00FF0595">
        <w:rPr>
          <w:rFonts w:hint="eastAsia"/>
          <w:sz w:val="24"/>
          <w:szCs w:val="24"/>
        </w:rPr>
        <w:t>科拉柯夫斯基曾经指出，</w:t>
      </w:r>
      <w:r w:rsidR="002A363C">
        <w:rPr>
          <w:rFonts w:hint="eastAsia"/>
          <w:sz w:val="24"/>
          <w:szCs w:val="24"/>
        </w:rPr>
        <w:t>柏格森</w:t>
      </w:r>
      <w:r w:rsidR="002A363C" w:rsidRPr="00FF0595">
        <w:rPr>
          <w:rFonts w:hint="eastAsia"/>
          <w:sz w:val="24"/>
          <w:szCs w:val="24"/>
        </w:rPr>
        <w:t>的分析心灵是一种“生命”的实用器官，其兴趣不在于真实存在的实在，而在于它潜在的效用。</w:t>
      </w:r>
      <w:r w:rsidR="002A363C" w:rsidRPr="00FF0595">
        <w:rPr>
          <w:rStyle w:val="af"/>
          <w:sz w:val="24"/>
          <w:szCs w:val="24"/>
        </w:rPr>
        <w:footnoteReference w:id="128"/>
      </w:r>
      <w:r w:rsidR="002A363C" w:rsidRPr="00FF0595">
        <w:rPr>
          <w:rFonts w:hint="eastAsia"/>
          <w:sz w:val="24"/>
          <w:szCs w:val="24"/>
        </w:rPr>
        <w:t>那么我们也可以推论，身体是生命</w:t>
      </w:r>
      <w:r w:rsidR="000868F0">
        <w:rPr>
          <w:rFonts w:hint="eastAsia"/>
          <w:sz w:val="24"/>
          <w:szCs w:val="24"/>
        </w:rPr>
        <w:t>的</w:t>
      </w:r>
      <w:r w:rsidR="002A363C" w:rsidRPr="00FF0595">
        <w:rPr>
          <w:rFonts w:hint="eastAsia"/>
          <w:sz w:val="24"/>
          <w:szCs w:val="24"/>
        </w:rPr>
        <w:t>另一种实用器官，它的旨趣就是潜在的实现。柏格森晚年致德拉特尔的书信里写道，“生命冲动”处于机械论和合目的性之间的位置上</w:t>
      </w:r>
      <w:r w:rsidR="002A363C" w:rsidRPr="00FF0595">
        <w:rPr>
          <w:rStyle w:val="af"/>
          <w:sz w:val="24"/>
          <w:szCs w:val="24"/>
        </w:rPr>
        <w:footnoteReference w:id="129"/>
      </w:r>
      <w:r w:rsidR="002A363C" w:rsidRPr="00FF0595">
        <w:rPr>
          <w:rFonts w:hint="eastAsia"/>
          <w:sz w:val="24"/>
          <w:szCs w:val="24"/>
        </w:rPr>
        <w:t>，“合目的性”具有“生机原则”的特点，“冲动”又隐含了物质领域的因果性。勒•鲁瓦（</w:t>
      </w:r>
      <w:r w:rsidR="002A363C" w:rsidRPr="00FF0595">
        <w:rPr>
          <w:sz w:val="24"/>
          <w:szCs w:val="24"/>
        </w:rPr>
        <w:t>André-Louis Leroy</w:t>
      </w:r>
      <w:r w:rsidR="002A363C" w:rsidRPr="00FF0595">
        <w:rPr>
          <w:rFonts w:hint="eastAsia"/>
          <w:sz w:val="24"/>
          <w:szCs w:val="24"/>
        </w:rPr>
        <w:t>）精确地将这一生命界定为“探索的合目的性”</w:t>
      </w:r>
      <w:r w:rsidR="002A363C" w:rsidRPr="00FF0595">
        <w:rPr>
          <w:rStyle w:val="af"/>
          <w:sz w:val="24"/>
          <w:szCs w:val="24"/>
        </w:rPr>
        <w:footnoteReference w:id="130"/>
      </w:r>
      <w:r w:rsidR="002A363C" w:rsidRPr="00FF0595">
        <w:rPr>
          <w:rFonts w:hint="eastAsia"/>
          <w:sz w:val="24"/>
          <w:szCs w:val="24"/>
        </w:rPr>
        <w:t>。于是我们可以说，那个在时间中同一的主体——行动者，无论我们称为“身体”还是“自我”，它唯一的动力只有</w:t>
      </w:r>
      <w:r w:rsidR="00DA6751">
        <w:rPr>
          <w:rFonts w:hint="eastAsia"/>
          <w:sz w:val="24"/>
          <w:szCs w:val="24"/>
        </w:rPr>
        <w:t>其</w:t>
      </w:r>
      <w:r w:rsidR="002A363C" w:rsidRPr="00FF0595">
        <w:rPr>
          <w:rFonts w:hint="eastAsia"/>
          <w:sz w:val="24"/>
          <w:szCs w:val="24"/>
        </w:rPr>
        <w:t>内在喷涌的自发性。</w:t>
      </w:r>
    </w:p>
    <w:p w14:paraId="1834C796" w14:textId="2C4967D3" w:rsidR="00AC73B6" w:rsidRDefault="002A363C" w:rsidP="00AB00B7">
      <w:pPr>
        <w:spacing w:line="360" w:lineRule="auto"/>
        <w:ind w:firstLineChars="200" w:firstLine="480"/>
        <w:rPr>
          <w:sz w:val="24"/>
          <w:szCs w:val="24"/>
        </w:rPr>
      </w:pPr>
      <w:r>
        <w:rPr>
          <w:rFonts w:hint="eastAsia"/>
          <w:sz w:val="24"/>
          <w:szCs w:val="24"/>
        </w:rPr>
        <w:t>假如</w:t>
      </w:r>
      <w:r w:rsidR="00D55E46" w:rsidRPr="00FF0595">
        <w:rPr>
          <w:rFonts w:hint="eastAsia"/>
          <w:sz w:val="24"/>
          <w:szCs w:val="24"/>
        </w:rPr>
        <w:t>借用</w:t>
      </w:r>
      <w:r w:rsidR="00C16434" w:rsidRPr="00FF0595">
        <w:rPr>
          <w:rFonts w:hint="eastAsia"/>
          <w:sz w:val="24"/>
          <w:szCs w:val="24"/>
        </w:rPr>
        <w:t>安德罗斯·洛祖</w:t>
      </w:r>
      <w:r w:rsidR="00D55E46" w:rsidRPr="00FF0595">
        <w:rPr>
          <w:rFonts w:hint="eastAsia"/>
          <w:sz w:val="24"/>
          <w:szCs w:val="24"/>
        </w:rPr>
        <w:t>（</w:t>
      </w:r>
      <w:bookmarkStart w:id="43" w:name="_Hlk38292648"/>
      <w:r w:rsidR="00D55E46" w:rsidRPr="00FF0595">
        <w:rPr>
          <w:sz w:val="24"/>
          <w:szCs w:val="24"/>
        </w:rPr>
        <w:t>Andros</w:t>
      </w:r>
      <w:bookmarkEnd w:id="43"/>
      <w:r w:rsidR="00D55E46" w:rsidRPr="00FF0595">
        <w:rPr>
          <w:sz w:val="24"/>
          <w:szCs w:val="24"/>
        </w:rPr>
        <w:t xml:space="preserve"> </w:t>
      </w:r>
      <w:proofErr w:type="spellStart"/>
      <w:r w:rsidR="00D55E46" w:rsidRPr="00FF0595">
        <w:rPr>
          <w:sz w:val="24"/>
          <w:szCs w:val="24"/>
        </w:rPr>
        <w:t>Loizou</w:t>
      </w:r>
      <w:proofErr w:type="spellEnd"/>
      <w:r w:rsidR="00D55E46" w:rsidRPr="00FF0595">
        <w:rPr>
          <w:rFonts w:hint="eastAsia"/>
          <w:sz w:val="24"/>
          <w:szCs w:val="24"/>
        </w:rPr>
        <w:t>）关于“薄”和“厚”的自我概念的</w:t>
      </w:r>
      <w:r w:rsidR="007A092E" w:rsidRPr="00FF0595">
        <w:rPr>
          <w:rFonts w:hint="eastAsia"/>
          <w:sz w:val="24"/>
          <w:szCs w:val="24"/>
        </w:rPr>
        <w:t>划分</w:t>
      </w:r>
      <w:r w:rsidR="00D55E46" w:rsidRPr="00FF0595">
        <w:rPr>
          <w:rStyle w:val="af"/>
          <w:sz w:val="24"/>
          <w:szCs w:val="24"/>
        </w:rPr>
        <w:footnoteReference w:id="131"/>
      </w:r>
      <w:r w:rsidR="00D55E46" w:rsidRPr="00FF0595">
        <w:rPr>
          <w:rFonts w:hint="eastAsia"/>
          <w:sz w:val="24"/>
          <w:szCs w:val="24"/>
        </w:rPr>
        <w:t>，我们可以</w:t>
      </w:r>
      <w:r w:rsidR="00DA6751">
        <w:rPr>
          <w:rFonts w:hint="eastAsia"/>
          <w:sz w:val="24"/>
          <w:szCs w:val="24"/>
        </w:rPr>
        <w:t>将</w:t>
      </w:r>
      <w:r w:rsidR="00D55E46" w:rsidRPr="00FF0595">
        <w:rPr>
          <w:rFonts w:hint="eastAsia"/>
          <w:sz w:val="24"/>
          <w:szCs w:val="24"/>
        </w:rPr>
        <w:t>康德和休</w:t>
      </w:r>
      <w:proofErr w:type="gramStart"/>
      <w:r w:rsidR="00D55E46" w:rsidRPr="00FF0595">
        <w:rPr>
          <w:rFonts w:hint="eastAsia"/>
          <w:sz w:val="24"/>
          <w:szCs w:val="24"/>
        </w:rPr>
        <w:t>谟</w:t>
      </w:r>
      <w:proofErr w:type="gramEnd"/>
      <w:r>
        <w:rPr>
          <w:rFonts w:hint="eastAsia"/>
          <w:sz w:val="24"/>
          <w:szCs w:val="24"/>
        </w:rPr>
        <w:t>的自我</w:t>
      </w:r>
      <w:r w:rsidR="00DA6751">
        <w:rPr>
          <w:rFonts w:hint="eastAsia"/>
          <w:sz w:val="24"/>
          <w:szCs w:val="24"/>
        </w:rPr>
        <w:t>归为</w:t>
      </w:r>
      <w:r w:rsidR="00D55E46" w:rsidRPr="00FF0595">
        <w:rPr>
          <w:rFonts w:hint="eastAsia"/>
          <w:sz w:val="24"/>
          <w:szCs w:val="24"/>
        </w:rPr>
        <w:t>“最薄”的</w:t>
      </w:r>
      <w:r>
        <w:rPr>
          <w:rFonts w:hint="eastAsia"/>
          <w:sz w:val="24"/>
          <w:szCs w:val="24"/>
        </w:rPr>
        <w:t>自我</w:t>
      </w:r>
      <w:r w:rsidR="00D55E46" w:rsidRPr="00FF0595">
        <w:rPr>
          <w:rFonts w:hint="eastAsia"/>
          <w:sz w:val="24"/>
          <w:szCs w:val="24"/>
        </w:rPr>
        <w:t>，在“最薄”的概念中，自我完全等同于理性的</w:t>
      </w:r>
      <w:r w:rsidR="001A7AF3">
        <w:rPr>
          <w:rFonts w:hint="eastAsia"/>
          <w:sz w:val="24"/>
          <w:szCs w:val="24"/>
        </w:rPr>
        <w:t>认知</w:t>
      </w:r>
      <w:r w:rsidR="00D55E46" w:rsidRPr="00FF0595">
        <w:rPr>
          <w:rFonts w:hint="eastAsia"/>
          <w:sz w:val="24"/>
          <w:szCs w:val="24"/>
        </w:rPr>
        <w:t>主体。但柏格森</w:t>
      </w:r>
      <w:r>
        <w:rPr>
          <w:rFonts w:hint="eastAsia"/>
          <w:sz w:val="24"/>
          <w:szCs w:val="24"/>
        </w:rPr>
        <w:t>提出了一种“</w:t>
      </w:r>
      <w:r w:rsidR="00D55E46" w:rsidRPr="00FF0595">
        <w:rPr>
          <w:rFonts w:hint="eastAsia"/>
          <w:sz w:val="24"/>
          <w:szCs w:val="24"/>
        </w:rPr>
        <w:t>最厚</w:t>
      </w:r>
      <w:r>
        <w:rPr>
          <w:rFonts w:hint="eastAsia"/>
          <w:sz w:val="24"/>
          <w:szCs w:val="24"/>
        </w:rPr>
        <w:t>”</w:t>
      </w:r>
      <w:r w:rsidRPr="00FF0595">
        <w:rPr>
          <w:rFonts w:hint="eastAsia"/>
          <w:sz w:val="24"/>
          <w:szCs w:val="24"/>
        </w:rPr>
        <w:t>的</w:t>
      </w:r>
      <w:r w:rsidR="00D55E46" w:rsidRPr="00FF0595">
        <w:rPr>
          <w:rFonts w:hint="eastAsia"/>
          <w:sz w:val="24"/>
          <w:szCs w:val="24"/>
        </w:rPr>
        <w:t>自我概念</w:t>
      </w:r>
      <w:r w:rsidRPr="00FF0595">
        <w:rPr>
          <w:rStyle w:val="af"/>
          <w:sz w:val="24"/>
          <w:szCs w:val="24"/>
        </w:rPr>
        <w:footnoteReference w:id="132"/>
      </w:r>
      <w:r w:rsidR="00D55E46" w:rsidRPr="00FF0595">
        <w:rPr>
          <w:rFonts w:hint="eastAsia"/>
          <w:sz w:val="24"/>
          <w:szCs w:val="24"/>
        </w:rPr>
        <w:t>：</w:t>
      </w:r>
      <w:r w:rsidR="000A15FC">
        <w:rPr>
          <w:rFonts w:hint="eastAsia"/>
          <w:sz w:val="24"/>
          <w:szCs w:val="24"/>
        </w:rPr>
        <w:t>在柏格森的理论中，</w:t>
      </w:r>
      <w:r w:rsidR="00D55E46" w:rsidRPr="005515E6">
        <w:rPr>
          <w:rFonts w:hint="eastAsia"/>
          <w:sz w:val="24"/>
          <w:szCs w:val="24"/>
        </w:rPr>
        <w:t>人不可</w:t>
      </w:r>
      <w:r w:rsidR="00FC6D65">
        <w:rPr>
          <w:rFonts w:hint="eastAsia"/>
          <w:sz w:val="24"/>
          <w:szCs w:val="24"/>
        </w:rPr>
        <w:t>以</w:t>
      </w:r>
      <w:r w:rsidR="00D55E46" w:rsidRPr="005515E6">
        <w:rPr>
          <w:rFonts w:hint="eastAsia"/>
          <w:sz w:val="24"/>
          <w:szCs w:val="24"/>
        </w:rPr>
        <w:t>简化为任何组成部分，</w:t>
      </w:r>
      <w:r w:rsidR="00A06272">
        <w:rPr>
          <w:rFonts w:hint="eastAsia"/>
          <w:sz w:val="24"/>
          <w:szCs w:val="24"/>
        </w:rPr>
        <w:t>“</w:t>
      </w:r>
      <w:r w:rsidR="00D55E46" w:rsidRPr="005515E6">
        <w:rPr>
          <w:rFonts w:hint="eastAsia"/>
          <w:sz w:val="24"/>
          <w:szCs w:val="24"/>
        </w:rPr>
        <w:t>自我</w:t>
      </w:r>
      <w:r w:rsidR="00A06272">
        <w:rPr>
          <w:rFonts w:hint="eastAsia"/>
          <w:sz w:val="24"/>
          <w:szCs w:val="24"/>
        </w:rPr>
        <w:t>”</w:t>
      </w:r>
      <w:r w:rsidR="00F203E2">
        <w:rPr>
          <w:rFonts w:hint="eastAsia"/>
          <w:sz w:val="24"/>
          <w:szCs w:val="24"/>
        </w:rPr>
        <w:t>是</w:t>
      </w:r>
      <w:r w:rsidR="00D15A8D">
        <w:rPr>
          <w:rFonts w:hint="eastAsia"/>
          <w:sz w:val="24"/>
          <w:szCs w:val="24"/>
        </w:rPr>
        <w:t>同时包含</w:t>
      </w:r>
      <w:r w:rsidR="004F0755">
        <w:rPr>
          <w:rFonts w:hint="eastAsia"/>
          <w:sz w:val="24"/>
          <w:szCs w:val="24"/>
        </w:rPr>
        <w:t>意识</w:t>
      </w:r>
      <w:r w:rsidR="00D55E46" w:rsidRPr="005515E6">
        <w:rPr>
          <w:rFonts w:hint="eastAsia"/>
          <w:sz w:val="24"/>
          <w:szCs w:val="24"/>
        </w:rPr>
        <w:t>和身体</w:t>
      </w:r>
      <w:r w:rsidR="00F203E2">
        <w:rPr>
          <w:rFonts w:hint="eastAsia"/>
          <w:sz w:val="24"/>
          <w:szCs w:val="24"/>
        </w:rPr>
        <w:t>、</w:t>
      </w:r>
      <w:r w:rsidR="00D55E46" w:rsidRPr="005515E6">
        <w:rPr>
          <w:rFonts w:hint="eastAsia"/>
          <w:sz w:val="24"/>
          <w:szCs w:val="24"/>
        </w:rPr>
        <w:t>过去和现在的存在。</w:t>
      </w:r>
      <w:r w:rsidR="0059759F">
        <w:rPr>
          <w:rFonts w:hint="eastAsia"/>
          <w:sz w:val="24"/>
          <w:szCs w:val="24"/>
        </w:rPr>
        <w:t>在</w:t>
      </w:r>
      <w:r w:rsidR="002E79D7">
        <w:rPr>
          <w:rFonts w:hint="eastAsia"/>
          <w:sz w:val="24"/>
          <w:szCs w:val="24"/>
        </w:rPr>
        <w:t>柏格森的</w:t>
      </w:r>
      <w:r w:rsidR="0059759F">
        <w:rPr>
          <w:rFonts w:hint="eastAsia"/>
          <w:sz w:val="24"/>
          <w:szCs w:val="24"/>
        </w:rPr>
        <w:t>后期</w:t>
      </w:r>
      <w:r w:rsidR="000A15FC">
        <w:rPr>
          <w:rFonts w:hint="eastAsia"/>
          <w:sz w:val="24"/>
          <w:szCs w:val="24"/>
        </w:rPr>
        <w:t>文本中</w:t>
      </w:r>
      <w:r w:rsidR="005F5A49">
        <w:rPr>
          <w:rFonts w:hint="eastAsia"/>
          <w:sz w:val="24"/>
          <w:szCs w:val="24"/>
        </w:rPr>
        <w:t>，</w:t>
      </w:r>
      <w:r w:rsidR="005F5A49" w:rsidRPr="0075482A">
        <w:rPr>
          <w:rFonts w:hint="eastAsia"/>
          <w:sz w:val="24"/>
          <w:szCs w:val="24"/>
        </w:rPr>
        <w:t>绵延</w:t>
      </w:r>
      <w:r w:rsidR="002B7148">
        <w:rPr>
          <w:rFonts w:hint="eastAsia"/>
          <w:sz w:val="24"/>
          <w:szCs w:val="24"/>
        </w:rPr>
        <w:t>不再是某种心理事实，而是</w:t>
      </w:r>
      <w:r w:rsidR="005F5A49">
        <w:rPr>
          <w:rFonts w:hint="eastAsia"/>
          <w:sz w:val="24"/>
          <w:szCs w:val="24"/>
        </w:rPr>
        <w:t>一个</w:t>
      </w:r>
      <w:r w:rsidR="005F5A49" w:rsidRPr="0075482A">
        <w:rPr>
          <w:rFonts w:hint="eastAsia"/>
          <w:sz w:val="24"/>
          <w:szCs w:val="24"/>
        </w:rPr>
        <w:t>记忆的持续不断的生命</w:t>
      </w:r>
      <w:r w:rsidR="002B7148">
        <w:rPr>
          <w:rFonts w:hint="eastAsia"/>
          <w:sz w:val="24"/>
          <w:szCs w:val="24"/>
        </w:rPr>
        <w:t>：</w:t>
      </w:r>
      <w:r w:rsidR="005F5A49" w:rsidRPr="0075482A">
        <w:rPr>
          <w:rFonts w:hint="eastAsia"/>
          <w:sz w:val="24"/>
          <w:szCs w:val="24"/>
        </w:rPr>
        <w:t>记忆由过去延伸到现在，</w:t>
      </w:r>
      <w:r w:rsidR="005F5A49">
        <w:rPr>
          <w:rFonts w:hint="eastAsia"/>
          <w:sz w:val="24"/>
          <w:szCs w:val="24"/>
        </w:rPr>
        <w:t>这使</w:t>
      </w:r>
      <w:r w:rsidR="005F5A49" w:rsidRPr="0075482A">
        <w:rPr>
          <w:rFonts w:hint="eastAsia"/>
          <w:sz w:val="24"/>
          <w:szCs w:val="24"/>
        </w:rPr>
        <w:t>现在清楚地包含着</w:t>
      </w:r>
      <w:r w:rsidR="005F5A49">
        <w:rPr>
          <w:rFonts w:hint="eastAsia"/>
          <w:sz w:val="24"/>
          <w:szCs w:val="24"/>
        </w:rPr>
        <w:t>一</w:t>
      </w:r>
      <w:r w:rsidR="005F5A49" w:rsidRPr="0075482A">
        <w:rPr>
          <w:rFonts w:hint="eastAsia"/>
          <w:sz w:val="24"/>
          <w:szCs w:val="24"/>
        </w:rPr>
        <w:t>个</w:t>
      </w:r>
      <w:r w:rsidR="0022126E">
        <w:rPr>
          <w:rFonts w:hint="eastAsia"/>
          <w:sz w:val="24"/>
          <w:szCs w:val="24"/>
        </w:rPr>
        <w:t>形象</w:t>
      </w:r>
      <w:r w:rsidR="005F5A49">
        <w:rPr>
          <w:rFonts w:hint="eastAsia"/>
          <w:sz w:val="24"/>
          <w:szCs w:val="24"/>
        </w:rPr>
        <w:t>——</w:t>
      </w:r>
      <w:r w:rsidR="005F5A49" w:rsidRPr="0075482A">
        <w:rPr>
          <w:rFonts w:hint="eastAsia"/>
          <w:sz w:val="24"/>
          <w:szCs w:val="24"/>
        </w:rPr>
        <w:t>一个关于过去的不断膨胀的</w:t>
      </w:r>
      <w:r w:rsidR="0022126E">
        <w:rPr>
          <w:rFonts w:hint="eastAsia"/>
          <w:sz w:val="24"/>
          <w:szCs w:val="24"/>
        </w:rPr>
        <w:t>形象</w:t>
      </w:r>
      <w:r w:rsidR="005F5A49">
        <w:rPr>
          <w:rFonts w:hint="eastAsia"/>
          <w:sz w:val="24"/>
          <w:szCs w:val="24"/>
        </w:rPr>
        <w:t>。</w:t>
      </w:r>
      <w:r w:rsidR="005F5A49">
        <w:rPr>
          <w:rStyle w:val="af"/>
          <w:sz w:val="24"/>
          <w:szCs w:val="24"/>
        </w:rPr>
        <w:footnoteReference w:id="133"/>
      </w:r>
      <w:r w:rsidR="00DD2835" w:rsidRPr="00FF0595">
        <w:rPr>
          <w:rFonts w:hint="eastAsia"/>
          <w:sz w:val="24"/>
          <w:szCs w:val="24"/>
        </w:rPr>
        <w:t>柏格森</w:t>
      </w:r>
      <w:r w:rsidR="00D55E46" w:rsidRPr="00FF0595">
        <w:rPr>
          <w:rFonts w:hint="eastAsia"/>
          <w:sz w:val="24"/>
          <w:szCs w:val="24"/>
        </w:rPr>
        <w:t>在</w:t>
      </w:r>
      <w:r w:rsidR="008050A3">
        <w:rPr>
          <w:rFonts w:hint="eastAsia"/>
          <w:sz w:val="24"/>
          <w:szCs w:val="24"/>
        </w:rPr>
        <w:t>《形而上学导</w:t>
      </w:r>
      <w:r w:rsidR="008050A3">
        <w:rPr>
          <w:rFonts w:hint="eastAsia"/>
          <w:sz w:val="24"/>
          <w:szCs w:val="24"/>
        </w:rPr>
        <w:lastRenderedPageBreak/>
        <w:t>言》中</w:t>
      </w:r>
      <w:r w:rsidR="008F62DC" w:rsidRPr="00FF0595">
        <w:rPr>
          <w:rFonts w:hint="eastAsia"/>
          <w:sz w:val="24"/>
          <w:szCs w:val="24"/>
        </w:rPr>
        <w:t>清楚地表明了</w:t>
      </w:r>
      <w:r w:rsidR="00D55E46" w:rsidRPr="00FF0595">
        <w:rPr>
          <w:rFonts w:hint="eastAsia"/>
          <w:sz w:val="24"/>
          <w:szCs w:val="24"/>
        </w:rPr>
        <w:t>，“自我”</w:t>
      </w:r>
      <w:r w:rsidR="00C41637" w:rsidRPr="00FF0595">
        <w:rPr>
          <w:rFonts w:hint="eastAsia"/>
          <w:sz w:val="24"/>
          <w:szCs w:val="24"/>
        </w:rPr>
        <w:t>正是一种</w:t>
      </w:r>
      <w:r w:rsidR="00D55E46" w:rsidRPr="00FF0595">
        <w:rPr>
          <w:rFonts w:hint="eastAsia"/>
          <w:sz w:val="24"/>
          <w:szCs w:val="24"/>
        </w:rPr>
        <w:t>肉身化</w:t>
      </w:r>
      <w:r w:rsidR="00C41637" w:rsidRPr="00FF0595">
        <w:rPr>
          <w:rFonts w:hint="eastAsia"/>
          <w:sz w:val="24"/>
          <w:szCs w:val="24"/>
        </w:rPr>
        <w:t>的存在</w:t>
      </w:r>
      <w:r w:rsidR="009C551C">
        <w:rPr>
          <w:rFonts w:hint="eastAsia"/>
          <w:sz w:val="24"/>
          <w:szCs w:val="24"/>
        </w:rPr>
        <w:t>：</w:t>
      </w:r>
    </w:p>
    <w:p w14:paraId="1BD8B587" w14:textId="4B35A723" w:rsidR="002A363C" w:rsidRPr="002A363C" w:rsidRDefault="008050A3" w:rsidP="0049492F">
      <w:pPr>
        <w:spacing w:line="360" w:lineRule="auto"/>
        <w:ind w:firstLineChars="200" w:firstLine="480"/>
        <w:rPr>
          <w:rFonts w:ascii="楷体" w:eastAsia="楷体" w:hAnsi="楷体"/>
          <w:sz w:val="24"/>
          <w:szCs w:val="24"/>
        </w:rPr>
      </w:pPr>
      <w:r w:rsidRPr="00AC73B6">
        <w:rPr>
          <w:rFonts w:ascii="楷体" w:eastAsia="楷体" w:hAnsi="楷体" w:hint="eastAsia"/>
          <w:sz w:val="24"/>
          <w:szCs w:val="24"/>
        </w:rPr>
        <w:t>“当我注意向内部静</w:t>
      </w:r>
      <w:r>
        <w:rPr>
          <w:rFonts w:ascii="楷体" w:eastAsia="楷体" w:hAnsi="楷体" w:hint="eastAsia"/>
          <w:sz w:val="24"/>
          <w:szCs w:val="24"/>
        </w:rPr>
        <w:t>观</w:t>
      </w:r>
      <w:r w:rsidRPr="00AC73B6">
        <w:rPr>
          <w:rFonts w:ascii="楷体" w:eastAsia="楷体" w:hAnsi="楷体" w:hint="eastAsia"/>
          <w:sz w:val="24"/>
          <w:szCs w:val="24"/>
        </w:rPr>
        <w:t>我的自我时（暂假定自</w:t>
      </w:r>
      <w:r>
        <w:rPr>
          <w:rFonts w:ascii="楷体" w:eastAsia="楷体" w:hAnsi="楷体" w:hint="eastAsia"/>
          <w:sz w:val="24"/>
          <w:szCs w:val="24"/>
        </w:rPr>
        <w:t>我</w:t>
      </w:r>
      <w:r w:rsidRPr="00AC73B6">
        <w:rPr>
          <w:rFonts w:ascii="楷体" w:eastAsia="楷体" w:hAnsi="楷体" w:hint="eastAsia"/>
          <w:sz w:val="24"/>
          <w:szCs w:val="24"/>
        </w:rPr>
        <w:t>是不活动的），我首先感知的就是由物质世界而及自我的那一切知觉，它们宛如凝固于外表的皮壳。这些知是</w:t>
      </w:r>
      <w:r w:rsidR="005515E6">
        <w:rPr>
          <w:rFonts w:ascii="楷体" w:eastAsia="楷体" w:hAnsi="楷体" w:hint="eastAsia"/>
          <w:sz w:val="24"/>
          <w:szCs w:val="24"/>
        </w:rPr>
        <w:t>清</w:t>
      </w:r>
      <w:r w:rsidRPr="00AC73B6">
        <w:rPr>
          <w:rFonts w:ascii="楷体" w:eastAsia="楷体" w:hAnsi="楷体" w:hint="eastAsia"/>
          <w:sz w:val="24"/>
          <w:szCs w:val="24"/>
        </w:rPr>
        <w:t>楚的、明白的、彼此并列或者可以彼此并列的，它们易于集合成为各种对象。其次</w:t>
      </w:r>
      <w:r w:rsidRPr="00AC73B6">
        <w:rPr>
          <w:rFonts w:ascii="楷体" w:eastAsia="楷体" w:hAnsi="楷体"/>
          <w:sz w:val="24"/>
          <w:szCs w:val="24"/>
        </w:rPr>
        <w:t>,</w:t>
      </w:r>
      <w:r w:rsidRPr="00AC73B6">
        <w:rPr>
          <w:rFonts w:ascii="楷体" w:eastAsia="楷体" w:hAnsi="楷体" w:hint="eastAsia"/>
          <w:sz w:val="24"/>
          <w:szCs w:val="24"/>
        </w:rPr>
        <w:t>我注意到在不同程度上依附于这些知觉并为解释</w:t>
      </w:r>
      <w:r>
        <w:rPr>
          <w:rFonts w:ascii="楷体" w:eastAsia="楷体" w:hAnsi="楷体" w:hint="eastAsia"/>
          <w:sz w:val="24"/>
          <w:szCs w:val="24"/>
        </w:rPr>
        <w:t>那</w:t>
      </w:r>
      <w:r w:rsidRPr="00AC73B6">
        <w:rPr>
          <w:rFonts w:ascii="楷体" w:eastAsia="楷体" w:hAnsi="楷体" w:hint="eastAsia"/>
          <w:sz w:val="24"/>
          <w:szCs w:val="24"/>
        </w:rPr>
        <w:t>些知觉服务的记忆。这些记忆似乎脱离了我的人格的深处，而被与它们相类似的知觉拉到表面，它们静止于我的心灵的表面，却又完全不是我本身。最后；我感觉到各种倾向和运动</w:t>
      </w:r>
      <w:proofErr w:type="gramStart"/>
      <w:r w:rsidRPr="00AC73B6">
        <w:rPr>
          <w:rFonts w:ascii="楷体" w:eastAsia="楷体" w:hAnsi="楷体" w:hint="eastAsia"/>
          <w:sz w:val="24"/>
          <w:szCs w:val="24"/>
        </w:rPr>
        <w:t>肌</w:t>
      </w:r>
      <w:proofErr w:type="gramEnd"/>
      <w:r w:rsidR="005515E6">
        <w:rPr>
          <w:rFonts w:ascii="楷体" w:eastAsia="楷体" w:hAnsi="楷体" w:hint="eastAsia"/>
          <w:sz w:val="24"/>
          <w:szCs w:val="24"/>
        </w:rPr>
        <w:t>习惯</w:t>
      </w:r>
      <w:r w:rsidRPr="00AC73B6">
        <w:rPr>
          <w:rFonts w:ascii="楷体" w:eastAsia="楷体" w:hAnsi="楷体" w:hint="eastAsia"/>
          <w:sz w:val="24"/>
          <w:szCs w:val="24"/>
        </w:rPr>
        <w:t>（即许多实质上的活动）的搏动似乎与这些记忆和知觉紧密地联系着。所有这些</w:t>
      </w:r>
      <w:r>
        <w:rPr>
          <w:rFonts w:ascii="楷体" w:eastAsia="楷体" w:hAnsi="楷体" w:hint="eastAsia"/>
          <w:sz w:val="24"/>
          <w:szCs w:val="24"/>
        </w:rPr>
        <w:t>清晰</w:t>
      </w:r>
      <w:r w:rsidRPr="00AC73B6">
        <w:rPr>
          <w:rFonts w:ascii="楷体" w:eastAsia="楷体" w:hAnsi="楷体" w:hint="eastAsia"/>
          <w:sz w:val="24"/>
          <w:szCs w:val="24"/>
        </w:rPr>
        <w:t>明确的</w:t>
      </w:r>
      <w:r>
        <w:rPr>
          <w:rFonts w:ascii="楷体" w:eastAsia="楷体" w:hAnsi="楷体" w:hint="eastAsia"/>
          <w:sz w:val="24"/>
          <w:szCs w:val="24"/>
        </w:rPr>
        <w:t>要</w:t>
      </w:r>
      <w:r w:rsidRPr="00AC73B6">
        <w:rPr>
          <w:rFonts w:ascii="楷体" w:eastAsia="楷体" w:hAnsi="楷体" w:hint="eastAsia"/>
          <w:sz w:val="24"/>
          <w:szCs w:val="24"/>
        </w:rPr>
        <w:t>素愈能与我区分开来，它们彼此之间也愈能区分开来。当它们由内而外地发射出来时</w:t>
      </w:r>
      <w:r w:rsidRPr="00AC73B6">
        <w:rPr>
          <w:rFonts w:ascii="楷体" w:eastAsia="楷体" w:hAnsi="楷体"/>
          <w:sz w:val="24"/>
          <w:szCs w:val="24"/>
        </w:rPr>
        <w:t>(</w:t>
      </w:r>
      <w:r w:rsidRPr="00AC73B6">
        <w:rPr>
          <w:rFonts w:ascii="楷体" w:eastAsia="楷体" w:hAnsi="楷体" w:hint="eastAsia"/>
          <w:sz w:val="24"/>
          <w:szCs w:val="24"/>
        </w:rPr>
        <w:t>它们实际上是如此的），就一起形成一球体的表面</w:t>
      </w:r>
      <w:r w:rsidRPr="00AC73B6">
        <w:rPr>
          <w:rFonts w:ascii="楷体" w:eastAsia="楷体" w:hAnsi="楷体"/>
          <w:sz w:val="24"/>
          <w:szCs w:val="24"/>
        </w:rPr>
        <w:t>,</w:t>
      </w:r>
      <w:r w:rsidRPr="00AC73B6">
        <w:rPr>
          <w:rFonts w:ascii="楷体" w:eastAsia="楷体" w:hAnsi="楷体" w:hint="eastAsia"/>
          <w:sz w:val="24"/>
          <w:szCs w:val="24"/>
        </w:rPr>
        <w:t>这个球体愈步愈大，并使自己消失于外在世界中。但是，如果我把自我由边缘而引向中心，如果我在我的存在的深处探求那是最齐一、</w:t>
      </w:r>
      <w:r>
        <w:rPr>
          <w:rFonts w:ascii="楷体" w:eastAsia="楷体" w:hAnsi="楷体" w:hint="eastAsia"/>
          <w:sz w:val="24"/>
          <w:szCs w:val="24"/>
        </w:rPr>
        <w:t>最</w:t>
      </w:r>
      <w:r w:rsidRPr="00AC73B6">
        <w:rPr>
          <w:rFonts w:ascii="楷体" w:eastAsia="楷体" w:hAnsi="楷体" w:hint="eastAsia"/>
          <w:sz w:val="24"/>
          <w:szCs w:val="24"/>
        </w:rPr>
        <w:t>长久、最</w:t>
      </w:r>
      <w:r>
        <w:rPr>
          <w:rFonts w:ascii="楷体" w:eastAsia="楷体" w:hAnsi="楷体" w:hint="eastAsia"/>
          <w:sz w:val="24"/>
          <w:szCs w:val="24"/>
        </w:rPr>
        <w:t>绵延</w:t>
      </w:r>
      <w:r w:rsidRPr="00AC73B6">
        <w:rPr>
          <w:rFonts w:ascii="楷体" w:eastAsia="楷体" w:hAnsi="楷体" w:hint="eastAsia"/>
          <w:sz w:val="24"/>
          <w:szCs w:val="24"/>
        </w:rPr>
        <w:t>的自我的东西，那我就会</w:t>
      </w:r>
      <w:r>
        <w:rPr>
          <w:rFonts w:ascii="楷体" w:eastAsia="楷体" w:hAnsi="楷体" w:hint="eastAsia"/>
          <w:sz w:val="24"/>
          <w:szCs w:val="24"/>
        </w:rPr>
        <w:t>发现</w:t>
      </w:r>
      <w:r w:rsidRPr="00AC73B6">
        <w:rPr>
          <w:rFonts w:ascii="楷体" w:eastAsia="楷体" w:hAnsi="楷体" w:hint="eastAsia"/>
          <w:sz w:val="24"/>
          <w:szCs w:val="24"/>
        </w:rPr>
        <w:t>一个完全不同的东西</w:t>
      </w:r>
      <w:r>
        <w:rPr>
          <w:rFonts w:ascii="楷体" w:eastAsia="楷体" w:hAnsi="楷体" w:hint="eastAsia"/>
          <w:sz w:val="24"/>
          <w:szCs w:val="24"/>
        </w:rPr>
        <w:t>。</w:t>
      </w:r>
      <w:r w:rsidR="0049492F">
        <w:rPr>
          <w:rFonts w:ascii="宋体" w:hAnsi="宋体" w:hint="eastAsia"/>
          <w:sz w:val="24"/>
          <w:szCs w:val="24"/>
        </w:rPr>
        <w:t>……</w:t>
      </w:r>
      <w:r w:rsidRPr="00AC73B6">
        <w:rPr>
          <w:rFonts w:ascii="楷体" w:eastAsia="楷体" w:hAnsi="楷体" w:hint="eastAsia"/>
          <w:sz w:val="24"/>
          <w:szCs w:val="24"/>
        </w:rPr>
        <w:t>有一股连续不断的流，它不能与我们任何时候见到的任何流相比较。这是一种状态的连续，其申每一状态都预示未来而包含既往。”</w:t>
      </w:r>
      <w:r w:rsidR="00392568" w:rsidRPr="00FF0595">
        <w:rPr>
          <w:rStyle w:val="af"/>
          <w:sz w:val="24"/>
          <w:szCs w:val="24"/>
        </w:rPr>
        <w:footnoteReference w:id="134"/>
      </w:r>
    </w:p>
    <w:p w14:paraId="43E6DE77" w14:textId="61DB806E" w:rsidR="00D90A5C" w:rsidRDefault="00AC73B6" w:rsidP="009D3212">
      <w:pPr>
        <w:spacing w:line="360" w:lineRule="auto"/>
        <w:ind w:firstLineChars="200" w:firstLine="480"/>
        <w:rPr>
          <w:sz w:val="24"/>
          <w:szCs w:val="24"/>
        </w:rPr>
      </w:pPr>
      <w:r w:rsidRPr="00FF0595">
        <w:rPr>
          <w:rFonts w:hint="eastAsia"/>
          <w:sz w:val="24"/>
          <w:szCs w:val="24"/>
        </w:rPr>
        <w:t>“我”和“非我”，主体与客体，不</w:t>
      </w:r>
      <w:r w:rsidR="008050A3">
        <w:rPr>
          <w:rFonts w:hint="eastAsia"/>
          <w:sz w:val="24"/>
          <w:szCs w:val="24"/>
        </w:rPr>
        <w:t>再</w:t>
      </w:r>
      <w:r w:rsidRPr="00FF0595">
        <w:rPr>
          <w:rFonts w:hint="eastAsia"/>
          <w:sz w:val="24"/>
          <w:szCs w:val="24"/>
        </w:rPr>
        <w:t>是以我的身体为</w:t>
      </w:r>
      <w:r w:rsidR="008050A3">
        <w:rPr>
          <w:rFonts w:hint="eastAsia"/>
          <w:sz w:val="24"/>
          <w:szCs w:val="24"/>
        </w:rPr>
        <w:t>分界</w:t>
      </w:r>
      <w:r w:rsidRPr="00FF0595">
        <w:rPr>
          <w:rFonts w:hint="eastAsia"/>
          <w:sz w:val="24"/>
          <w:szCs w:val="24"/>
        </w:rPr>
        <w:t>，而是同处于一个大的</w:t>
      </w:r>
      <w:r w:rsidR="007E20F8">
        <w:rPr>
          <w:rFonts w:hint="eastAsia"/>
          <w:sz w:val="24"/>
          <w:szCs w:val="24"/>
        </w:rPr>
        <w:t>“</w:t>
      </w:r>
      <w:r w:rsidRPr="00FF0595">
        <w:rPr>
          <w:rFonts w:hint="eastAsia"/>
          <w:sz w:val="24"/>
          <w:szCs w:val="24"/>
        </w:rPr>
        <w:t>自我</w:t>
      </w:r>
      <w:r w:rsidR="007E20F8">
        <w:rPr>
          <w:rFonts w:hint="eastAsia"/>
          <w:sz w:val="24"/>
          <w:szCs w:val="24"/>
        </w:rPr>
        <w:t>”</w:t>
      </w:r>
      <w:r w:rsidRPr="00FF0595">
        <w:rPr>
          <w:rFonts w:hint="eastAsia"/>
          <w:sz w:val="24"/>
          <w:szCs w:val="24"/>
        </w:rPr>
        <w:t>球体中，由外</w:t>
      </w:r>
      <w:r w:rsidR="00EA3D16">
        <w:rPr>
          <w:rFonts w:hint="eastAsia"/>
          <w:sz w:val="24"/>
          <w:szCs w:val="24"/>
        </w:rPr>
        <w:t>向</w:t>
      </w:r>
      <w:r w:rsidRPr="00FF0595">
        <w:rPr>
          <w:rFonts w:hint="eastAsia"/>
          <w:sz w:val="24"/>
          <w:szCs w:val="24"/>
        </w:rPr>
        <w:t>内缩减。</w:t>
      </w:r>
      <w:r w:rsidR="00392568" w:rsidRPr="00FF0595">
        <w:rPr>
          <w:rFonts w:hint="eastAsia"/>
          <w:sz w:val="24"/>
          <w:szCs w:val="24"/>
        </w:rPr>
        <w:t>我们看到，那个大的</w:t>
      </w:r>
      <w:r w:rsidR="0093635E" w:rsidRPr="00FF0595">
        <w:rPr>
          <w:rFonts w:hint="eastAsia"/>
          <w:sz w:val="24"/>
          <w:szCs w:val="24"/>
        </w:rPr>
        <w:t>“自我”</w:t>
      </w:r>
      <w:r w:rsidR="00392568" w:rsidRPr="00FF0595">
        <w:rPr>
          <w:rFonts w:hint="eastAsia"/>
          <w:sz w:val="24"/>
          <w:szCs w:val="24"/>
        </w:rPr>
        <w:t>球体就是所谓</w:t>
      </w:r>
      <w:r w:rsidR="0093635E" w:rsidRPr="00FF0595">
        <w:rPr>
          <w:rFonts w:hint="eastAsia"/>
          <w:sz w:val="24"/>
          <w:szCs w:val="24"/>
        </w:rPr>
        <w:t>“包括</w:t>
      </w:r>
      <w:r w:rsidR="004F0755">
        <w:rPr>
          <w:rFonts w:hint="eastAsia"/>
          <w:sz w:val="24"/>
          <w:szCs w:val="24"/>
        </w:rPr>
        <w:t>意识</w:t>
      </w:r>
      <w:r w:rsidR="0093635E" w:rsidRPr="00FF0595">
        <w:rPr>
          <w:rFonts w:hint="eastAsia"/>
          <w:sz w:val="24"/>
          <w:szCs w:val="24"/>
        </w:rPr>
        <w:t>和身体、过去和现在”的存在者</w:t>
      </w:r>
      <w:r w:rsidR="000F4B8D" w:rsidRPr="00FF0595">
        <w:rPr>
          <w:rFonts w:hint="eastAsia"/>
          <w:sz w:val="24"/>
          <w:szCs w:val="24"/>
        </w:rPr>
        <w:t>，通过统摄我的知觉，它甚至还包含了物体的表层薄膜</w:t>
      </w:r>
      <w:r w:rsidR="0093635E" w:rsidRPr="00FF0595">
        <w:rPr>
          <w:rFonts w:hint="eastAsia"/>
          <w:sz w:val="24"/>
          <w:szCs w:val="24"/>
        </w:rPr>
        <w:t>，</w:t>
      </w:r>
      <w:r w:rsidR="000F4B8D" w:rsidRPr="00FF0595">
        <w:rPr>
          <w:rFonts w:hint="eastAsia"/>
          <w:sz w:val="24"/>
          <w:szCs w:val="24"/>
        </w:rPr>
        <w:t>成为</w:t>
      </w:r>
      <w:r w:rsidR="0093635E" w:rsidRPr="00FF0595">
        <w:rPr>
          <w:rFonts w:hint="eastAsia"/>
          <w:sz w:val="24"/>
          <w:szCs w:val="24"/>
        </w:rPr>
        <w:t>一个</w:t>
      </w:r>
      <w:r w:rsidR="000F4B8D" w:rsidRPr="00FF0595">
        <w:rPr>
          <w:rFonts w:hint="eastAsia"/>
          <w:sz w:val="24"/>
          <w:szCs w:val="24"/>
        </w:rPr>
        <w:t>“与我有关”的</w:t>
      </w:r>
      <w:r w:rsidR="0093635E" w:rsidRPr="00FF0595">
        <w:rPr>
          <w:rFonts w:hint="eastAsia"/>
          <w:sz w:val="24"/>
          <w:szCs w:val="24"/>
        </w:rPr>
        <w:t>肉身主体</w:t>
      </w:r>
      <w:r w:rsidR="000F4B8D" w:rsidRPr="00FF0595">
        <w:rPr>
          <w:rFonts w:hint="eastAsia"/>
          <w:sz w:val="24"/>
          <w:szCs w:val="24"/>
        </w:rPr>
        <w:t>。</w:t>
      </w:r>
      <w:r w:rsidR="0093635E" w:rsidRPr="00FF0595">
        <w:rPr>
          <w:rFonts w:hint="eastAsia"/>
          <w:sz w:val="24"/>
          <w:szCs w:val="24"/>
        </w:rPr>
        <w:t>此刻不是身体被纳入精神之中，而是那个“我”的全体——生命借用了“自我”的假名。</w:t>
      </w:r>
      <w:r w:rsidR="00392568" w:rsidRPr="00FF0595">
        <w:rPr>
          <w:rFonts w:hint="eastAsia"/>
          <w:sz w:val="24"/>
          <w:szCs w:val="24"/>
        </w:rPr>
        <w:t>而</w:t>
      </w:r>
      <w:r w:rsidR="00816A47" w:rsidRPr="00FF0595">
        <w:rPr>
          <w:rFonts w:hint="eastAsia"/>
          <w:sz w:val="24"/>
          <w:szCs w:val="24"/>
        </w:rPr>
        <w:t>球形自我中央</w:t>
      </w:r>
      <w:r w:rsidR="00392568" w:rsidRPr="00FF0595">
        <w:rPr>
          <w:rFonts w:hint="eastAsia"/>
          <w:sz w:val="24"/>
          <w:szCs w:val="24"/>
        </w:rPr>
        <w:t>那个小的核心</w:t>
      </w:r>
      <w:r w:rsidR="00FC1FF3">
        <w:rPr>
          <w:rFonts w:hint="eastAsia"/>
          <w:sz w:val="24"/>
          <w:szCs w:val="24"/>
        </w:rPr>
        <w:t>，即</w:t>
      </w:r>
      <w:r w:rsidR="00515E87">
        <w:rPr>
          <w:rFonts w:hint="eastAsia"/>
          <w:sz w:val="24"/>
          <w:szCs w:val="24"/>
        </w:rPr>
        <w:t>所谓的“</w:t>
      </w:r>
      <w:r w:rsidR="00392568" w:rsidRPr="00FF0595">
        <w:rPr>
          <w:rFonts w:hint="eastAsia"/>
          <w:sz w:val="24"/>
          <w:szCs w:val="24"/>
        </w:rPr>
        <w:t>意识绵延</w:t>
      </w:r>
      <w:r w:rsidR="00515E87">
        <w:rPr>
          <w:rFonts w:hint="eastAsia"/>
          <w:sz w:val="24"/>
          <w:szCs w:val="24"/>
        </w:rPr>
        <w:t>”</w:t>
      </w:r>
      <w:r w:rsidR="004F750F" w:rsidRPr="00FF0595">
        <w:rPr>
          <w:rFonts w:hint="eastAsia"/>
          <w:sz w:val="24"/>
          <w:szCs w:val="24"/>
        </w:rPr>
        <w:t>，就是</w:t>
      </w:r>
      <w:r w:rsidR="00515E87">
        <w:rPr>
          <w:rFonts w:hint="eastAsia"/>
          <w:sz w:val="24"/>
          <w:szCs w:val="24"/>
        </w:rPr>
        <w:t>我的</w:t>
      </w:r>
      <w:r w:rsidR="004F750F" w:rsidRPr="00FF0595">
        <w:rPr>
          <w:rFonts w:hint="eastAsia"/>
          <w:sz w:val="24"/>
          <w:szCs w:val="24"/>
        </w:rPr>
        <w:t>心灵</w:t>
      </w:r>
      <w:r w:rsidR="00392568" w:rsidRPr="00FF0595">
        <w:rPr>
          <w:rFonts w:hint="eastAsia"/>
          <w:sz w:val="24"/>
          <w:szCs w:val="24"/>
        </w:rPr>
        <w:t>。</w:t>
      </w:r>
      <w:r w:rsidR="004F750F" w:rsidRPr="00FF0595">
        <w:rPr>
          <w:rFonts w:hint="eastAsia"/>
          <w:sz w:val="24"/>
          <w:szCs w:val="24"/>
        </w:rPr>
        <w:t>如此我们看到，柏格森是在</w:t>
      </w:r>
      <w:r w:rsidR="00884086" w:rsidRPr="00FF0595">
        <w:rPr>
          <w:rFonts w:hint="eastAsia"/>
          <w:sz w:val="24"/>
          <w:szCs w:val="24"/>
        </w:rPr>
        <w:t>动态的、鲜活</w:t>
      </w:r>
      <w:r w:rsidR="004F750F" w:rsidRPr="00FF0595">
        <w:rPr>
          <w:rFonts w:hint="eastAsia"/>
          <w:sz w:val="24"/>
          <w:szCs w:val="24"/>
        </w:rPr>
        <w:t>的</w:t>
      </w:r>
      <w:r w:rsidR="008939E1" w:rsidRPr="00FF0595">
        <w:rPr>
          <w:rFonts w:hint="eastAsia"/>
          <w:sz w:val="24"/>
          <w:szCs w:val="24"/>
        </w:rPr>
        <w:t>生命</w:t>
      </w:r>
      <w:r w:rsidR="004F750F" w:rsidRPr="00FF0595">
        <w:rPr>
          <w:rFonts w:hint="eastAsia"/>
          <w:sz w:val="24"/>
          <w:szCs w:val="24"/>
        </w:rPr>
        <w:t>之中，将心灵和物质统一到了一处。</w:t>
      </w:r>
    </w:p>
    <w:p w14:paraId="7333063C" w14:textId="326722B9" w:rsidR="0093652A" w:rsidRDefault="00123CCD" w:rsidP="00165F87">
      <w:pPr>
        <w:spacing w:line="360" w:lineRule="auto"/>
        <w:ind w:firstLineChars="200" w:firstLine="480"/>
        <w:rPr>
          <w:sz w:val="24"/>
          <w:szCs w:val="24"/>
        </w:rPr>
      </w:pPr>
      <w:r w:rsidRPr="00FF0595">
        <w:rPr>
          <w:rFonts w:hint="eastAsia"/>
          <w:sz w:val="24"/>
          <w:szCs w:val="24"/>
        </w:rPr>
        <w:t>正</w:t>
      </w:r>
      <w:r w:rsidR="00F51B26">
        <w:rPr>
          <w:rFonts w:hint="eastAsia"/>
          <w:sz w:val="24"/>
          <w:szCs w:val="24"/>
        </w:rPr>
        <w:t>像</w:t>
      </w:r>
      <w:r w:rsidRPr="00FF0595">
        <w:rPr>
          <w:rFonts w:hint="eastAsia"/>
          <w:sz w:val="24"/>
          <w:szCs w:val="24"/>
        </w:rPr>
        <w:t>皮特·冈特（</w:t>
      </w:r>
      <w:r w:rsidRPr="00FF0595">
        <w:rPr>
          <w:rFonts w:hint="eastAsia"/>
          <w:sz w:val="24"/>
          <w:szCs w:val="24"/>
        </w:rPr>
        <w:t>Pete Gunter</w:t>
      </w:r>
      <w:r w:rsidRPr="00FF0595">
        <w:rPr>
          <w:rFonts w:hint="eastAsia"/>
          <w:sz w:val="24"/>
          <w:szCs w:val="24"/>
        </w:rPr>
        <w:t>）所指出的，</w:t>
      </w:r>
      <w:r w:rsidR="00FA0F3A" w:rsidRPr="00FF0595">
        <w:rPr>
          <w:rFonts w:hint="eastAsia"/>
          <w:sz w:val="24"/>
          <w:szCs w:val="24"/>
        </w:rPr>
        <w:t>柏格森</w:t>
      </w:r>
      <w:r w:rsidRPr="00FF0595">
        <w:rPr>
          <w:rFonts w:hint="eastAsia"/>
          <w:sz w:val="24"/>
          <w:szCs w:val="24"/>
        </w:rPr>
        <w:t>的独创性</w:t>
      </w:r>
      <w:r w:rsidR="008B54D9">
        <w:rPr>
          <w:rFonts w:hint="eastAsia"/>
          <w:sz w:val="24"/>
          <w:szCs w:val="24"/>
        </w:rPr>
        <w:t>在于他</w:t>
      </w:r>
      <w:r w:rsidRPr="00FF0595">
        <w:rPr>
          <w:rFonts w:hint="eastAsia"/>
          <w:sz w:val="24"/>
          <w:szCs w:val="24"/>
        </w:rPr>
        <w:t>“不是以根本不同的</w:t>
      </w:r>
      <w:r w:rsidR="0022523D">
        <w:rPr>
          <w:rFonts w:hint="eastAsia"/>
          <w:sz w:val="24"/>
          <w:szCs w:val="24"/>
        </w:rPr>
        <w:t>性质</w:t>
      </w:r>
      <w:r w:rsidRPr="00FF0595">
        <w:rPr>
          <w:rFonts w:hint="eastAsia"/>
          <w:sz w:val="24"/>
          <w:szCs w:val="24"/>
        </w:rPr>
        <w:t>，而是以不同的绵延方式来重新构想身心”。</w:t>
      </w:r>
      <w:r w:rsidRPr="00FF0595">
        <w:rPr>
          <w:rStyle w:val="af"/>
          <w:sz w:val="24"/>
          <w:szCs w:val="24"/>
        </w:rPr>
        <w:footnoteReference w:id="135"/>
      </w:r>
      <w:r w:rsidR="00C92425">
        <w:rPr>
          <w:rFonts w:hint="eastAsia"/>
          <w:sz w:val="24"/>
          <w:szCs w:val="24"/>
        </w:rPr>
        <w:t>在此，身心</w:t>
      </w:r>
      <w:r w:rsidR="003F1CD9" w:rsidRPr="00FF0595">
        <w:rPr>
          <w:rFonts w:hint="eastAsia"/>
          <w:sz w:val="24"/>
          <w:szCs w:val="24"/>
        </w:rPr>
        <w:t>统一的问题从两个领域的区别转换到了绵延张力的区别——即运动的主题上。</w:t>
      </w:r>
      <w:r w:rsidR="008C606A">
        <w:rPr>
          <w:rFonts w:hint="eastAsia"/>
          <w:sz w:val="24"/>
          <w:szCs w:val="24"/>
        </w:rPr>
        <w:t>我们可以说，</w:t>
      </w:r>
      <w:r w:rsidR="008F5312">
        <w:rPr>
          <w:rFonts w:hint="eastAsia"/>
          <w:sz w:val="24"/>
          <w:szCs w:val="24"/>
        </w:rPr>
        <w:t>生命</w:t>
      </w:r>
      <w:r w:rsidR="00F55C62">
        <w:rPr>
          <w:rFonts w:hint="eastAsia"/>
          <w:sz w:val="24"/>
          <w:szCs w:val="24"/>
        </w:rPr>
        <w:t>的活动</w:t>
      </w:r>
      <w:r w:rsidR="008F5312">
        <w:rPr>
          <w:rFonts w:hint="eastAsia"/>
          <w:sz w:val="24"/>
          <w:szCs w:val="24"/>
        </w:rPr>
        <w:t>就是</w:t>
      </w:r>
      <w:r w:rsidR="00F55C62">
        <w:rPr>
          <w:rFonts w:hint="eastAsia"/>
          <w:sz w:val="24"/>
          <w:szCs w:val="24"/>
        </w:rPr>
        <w:t>不同张力的</w:t>
      </w:r>
      <w:r w:rsidR="008F5312">
        <w:rPr>
          <w:rFonts w:hint="eastAsia"/>
          <w:sz w:val="24"/>
          <w:szCs w:val="24"/>
        </w:rPr>
        <w:t>记忆的同步过程：</w:t>
      </w:r>
      <w:r w:rsidR="00217DB8" w:rsidRPr="00FF0595">
        <w:rPr>
          <w:rFonts w:hint="eastAsia"/>
          <w:sz w:val="24"/>
          <w:szCs w:val="24"/>
        </w:rPr>
        <w:t>习惯</w:t>
      </w:r>
      <w:r w:rsidRPr="00FF0595">
        <w:rPr>
          <w:rFonts w:hint="eastAsia"/>
          <w:sz w:val="24"/>
          <w:szCs w:val="24"/>
        </w:rPr>
        <w:t>记忆</w:t>
      </w:r>
      <w:r w:rsidR="004A430B">
        <w:rPr>
          <w:rFonts w:hint="eastAsia"/>
          <w:sz w:val="24"/>
          <w:szCs w:val="24"/>
        </w:rPr>
        <w:t>通过</w:t>
      </w:r>
      <w:r w:rsidR="008F5312" w:rsidRPr="00FF0595">
        <w:rPr>
          <w:rFonts w:hint="eastAsia"/>
          <w:sz w:val="24"/>
          <w:szCs w:val="24"/>
        </w:rPr>
        <w:t>身体</w:t>
      </w:r>
      <w:r w:rsidR="004A430B">
        <w:rPr>
          <w:rFonts w:hint="eastAsia"/>
          <w:sz w:val="24"/>
          <w:szCs w:val="24"/>
        </w:rPr>
        <w:t>行为</w:t>
      </w:r>
      <w:r w:rsidR="008F5312">
        <w:rPr>
          <w:rFonts w:hint="eastAsia"/>
          <w:sz w:val="24"/>
          <w:szCs w:val="24"/>
        </w:rPr>
        <w:t>模仿过去</w:t>
      </w:r>
      <w:r w:rsidRPr="00FF0595">
        <w:rPr>
          <w:rFonts w:hint="eastAsia"/>
          <w:sz w:val="24"/>
          <w:szCs w:val="24"/>
        </w:rPr>
        <w:t>，</w:t>
      </w:r>
      <w:r w:rsidR="00217DB8" w:rsidRPr="00FF0595">
        <w:rPr>
          <w:rFonts w:hint="eastAsia"/>
          <w:sz w:val="24"/>
          <w:szCs w:val="24"/>
        </w:rPr>
        <w:t>而精神</w:t>
      </w:r>
      <w:r w:rsidRPr="00FF0595">
        <w:rPr>
          <w:rFonts w:hint="eastAsia"/>
          <w:sz w:val="24"/>
          <w:szCs w:val="24"/>
        </w:rPr>
        <w:t>记忆通过想象过去来补充缺失的元素</w:t>
      </w:r>
      <w:r w:rsidR="00217DB8" w:rsidRPr="00FF0595">
        <w:rPr>
          <w:rFonts w:hint="eastAsia"/>
          <w:sz w:val="24"/>
          <w:szCs w:val="24"/>
        </w:rPr>
        <w:t>。</w:t>
      </w:r>
      <w:r w:rsidR="00B91EC0">
        <w:rPr>
          <w:rFonts w:hint="eastAsia"/>
          <w:sz w:val="24"/>
          <w:szCs w:val="24"/>
        </w:rPr>
        <w:t>在</w:t>
      </w:r>
      <w:r w:rsidRPr="00FF0595">
        <w:rPr>
          <w:rFonts w:hint="eastAsia"/>
          <w:sz w:val="24"/>
          <w:szCs w:val="24"/>
        </w:rPr>
        <w:t>这个过程</w:t>
      </w:r>
      <w:r w:rsidR="00B91EC0">
        <w:rPr>
          <w:rFonts w:hint="eastAsia"/>
          <w:sz w:val="24"/>
          <w:szCs w:val="24"/>
        </w:rPr>
        <w:t>中</w:t>
      </w:r>
      <w:r w:rsidRPr="00FF0595">
        <w:rPr>
          <w:rFonts w:hint="eastAsia"/>
          <w:sz w:val="24"/>
          <w:szCs w:val="24"/>
        </w:rPr>
        <w:t>，记忆把自己塑</w:t>
      </w:r>
      <w:r w:rsidRPr="00FF0595">
        <w:rPr>
          <w:rFonts w:hint="eastAsia"/>
          <w:sz w:val="24"/>
          <w:szCs w:val="24"/>
        </w:rPr>
        <w:lastRenderedPageBreak/>
        <w:t>造成不可分割的现在的身体</w:t>
      </w:r>
      <w:r w:rsidR="00217DB8" w:rsidRPr="00FF0595">
        <w:rPr>
          <w:rFonts w:hint="eastAsia"/>
          <w:sz w:val="24"/>
          <w:szCs w:val="24"/>
        </w:rPr>
        <w:t>，</w:t>
      </w:r>
      <w:r w:rsidR="00DE6143">
        <w:rPr>
          <w:rFonts w:hint="eastAsia"/>
          <w:sz w:val="24"/>
          <w:szCs w:val="24"/>
        </w:rPr>
        <w:t>这种</w:t>
      </w:r>
      <w:r w:rsidRPr="00FF0595">
        <w:rPr>
          <w:rFonts w:hint="eastAsia"/>
          <w:sz w:val="24"/>
          <w:szCs w:val="24"/>
        </w:rPr>
        <w:t>身心统一</w:t>
      </w:r>
      <w:r w:rsidR="008C606A">
        <w:rPr>
          <w:rFonts w:hint="eastAsia"/>
          <w:sz w:val="24"/>
          <w:szCs w:val="24"/>
        </w:rPr>
        <w:t>的</w:t>
      </w:r>
      <w:r w:rsidR="00B91EC0">
        <w:rPr>
          <w:rFonts w:hint="eastAsia"/>
          <w:sz w:val="24"/>
          <w:szCs w:val="24"/>
        </w:rPr>
        <w:t>形式旨在为</w:t>
      </w:r>
      <w:r w:rsidR="00217DB8" w:rsidRPr="00FF0595">
        <w:rPr>
          <w:rFonts w:hint="eastAsia"/>
          <w:sz w:val="24"/>
          <w:szCs w:val="24"/>
        </w:rPr>
        <w:t>主体</w:t>
      </w:r>
      <w:r w:rsidR="00B91EC0" w:rsidRPr="00FF0595">
        <w:rPr>
          <w:rFonts w:hint="eastAsia"/>
          <w:sz w:val="24"/>
          <w:szCs w:val="24"/>
        </w:rPr>
        <w:t>确立</w:t>
      </w:r>
      <w:r w:rsidRPr="00FF0595">
        <w:rPr>
          <w:rFonts w:hint="eastAsia"/>
          <w:sz w:val="24"/>
          <w:szCs w:val="24"/>
        </w:rPr>
        <w:t>实践方向。</w:t>
      </w:r>
    </w:p>
    <w:p w14:paraId="297D9566" w14:textId="022E6650" w:rsidR="00E106B3" w:rsidRDefault="006B4658" w:rsidP="00A6060D">
      <w:pPr>
        <w:spacing w:line="360" w:lineRule="auto"/>
        <w:ind w:firstLineChars="200" w:firstLine="480"/>
        <w:rPr>
          <w:sz w:val="24"/>
          <w:szCs w:val="24"/>
        </w:rPr>
      </w:pPr>
      <w:r>
        <w:rPr>
          <w:rFonts w:hint="eastAsia"/>
          <w:sz w:val="24"/>
          <w:szCs w:val="24"/>
        </w:rPr>
        <w:t>一句话</w:t>
      </w:r>
      <w:r w:rsidRPr="00FF0595">
        <w:rPr>
          <w:rFonts w:hint="eastAsia"/>
          <w:sz w:val="24"/>
          <w:szCs w:val="24"/>
        </w:rPr>
        <w:t>，只有生命在行动</w:t>
      </w:r>
      <w:r>
        <w:rPr>
          <w:rFonts w:hint="eastAsia"/>
          <w:sz w:val="24"/>
          <w:szCs w:val="24"/>
        </w:rPr>
        <w:t>。</w:t>
      </w:r>
      <w:r w:rsidRPr="00FF0595">
        <w:rPr>
          <w:rFonts w:hint="eastAsia"/>
          <w:sz w:val="24"/>
          <w:szCs w:val="24"/>
        </w:rPr>
        <w:t>柏格森对生命主体的提出就是对身心二元讨论的终止、对思辨哲学分析的截断。</w:t>
      </w:r>
      <w:r w:rsidRPr="00FD449F">
        <w:rPr>
          <w:rFonts w:hint="eastAsia"/>
          <w:sz w:val="24"/>
          <w:szCs w:val="24"/>
        </w:rPr>
        <w:t>柏格森</w:t>
      </w:r>
      <w:r>
        <w:rPr>
          <w:rFonts w:hint="eastAsia"/>
          <w:sz w:val="24"/>
          <w:szCs w:val="24"/>
        </w:rPr>
        <w:t>对生命形而上学的全部构想</w:t>
      </w:r>
      <w:r w:rsidRPr="00FD449F">
        <w:rPr>
          <w:rFonts w:hint="eastAsia"/>
          <w:sz w:val="24"/>
          <w:szCs w:val="24"/>
        </w:rPr>
        <w:t>在于</w:t>
      </w:r>
      <w:r>
        <w:rPr>
          <w:rFonts w:hint="eastAsia"/>
          <w:sz w:val="24"/>
          <w:szCs w:val="24"/>
        </w:rPr>
        <w:t>：</w:t>
      </w:r>
      <w:r w:rsidR="00131061">
        <w:rPr>
          <w:rFonts w:hint="eastAsia"/>
          <w:sz w:val="24"/>
          <w:szCs w:val="24"/>
        </w:rPr>
        <w:t>首先，宇宙</w:t>
      </w:r>
      <w:r>
        <w:rPr>
          <w:rFonts w:hint="eastAsia"/>
          <w:sz w:val="24"/>
          <w:szCs w:val="24"/>
        </w:rPr>
        <w:t>是原初</w:t>
      </w:r>
      <w:r w:rsidRPr="0093652A">
        <w:rPr>
          <w:rFonts w:hint="eastAsia"/>
          <w:sz w:val="24"/>
          <w:szCs w:val="24"/>
        </w:rPr>
        <w:t>统一的</w:t>
      </w:r>
      <w:r>
        <w:rPr>
          <w:rFonts w:hint="eastAsia"/>
          <w:sz w:val="24"/>
          <w:szCs w:val="24"/>
        </w:rPr>
        <w:t>巨大融合</w:t>
      </w:r>
      <w:r w:rsidR="00131061">
        <w:rPr>
          <w:rFonts w:hint="eastAsia"/>
          <w:sz w:val="24"/>
          <w:szCs w:val="24"/>
        </w:rPr>
        <w:t>，精神与物质是生命之流的两个相反的方向。其次，</w:t>
      </w:r>
      <w:r>
        <w:rPr>
          <w:rFonts w:hint="eastAsia"/>
          <w:sz w:val="24"/>
          <w:szCs w:val="24"/>
        </w:rPr>
        <w:t>人的生活暗示出，物质与精神</w:t>
      </w:r>
      <w:r w:rsidRPr="0093652A">
        <w:rPr>
          <w:rFonts w:hint="eastAsia"/>
          <w:sz w:val="24"/>
          <w:szCs w:val="24"/>
        </w:rPr>
        <w:t>之间的对立</w:t>
      </w:r>
      <w:r>
        <w:rPr>
          <w:rFonts w:hint="eastAsia"/>
          <w:sz w:val="24"/>
          <w:szCs w:val="24"/>
        </w:rPr>
        <w:t>可以在更高级的统一体中被克服</w:t>
      </w:r>
      <w:r w:rsidR="00131061">
        <w:rPr>
          <w:rFonts w:hint="eastAsia"/>
          <w:sz w:val="24"/>
          <w:szCs w:val="24"/>
        </w:rPr>
        <w:t>；</w:t>
      </w:r>
      <w:r>
        <w:rPr>
          <w:rFonts w:hint="eastAsia"/>
          <w:sz w:val="24"/>
          <w:szCs w:val="24"/>
        </w:rPr>
        <w:t>在这里，人这一主体</w:t>
      </w:r>
      <w:r w:rsidRPr="0093652A">
        <w:rPr>
          <w:rFonts w:hint="eastAsia"/>
          <w:sz w:val="24"/>
          <w:szCs w:val="24"/>
        </w:rPr>
        <w:t>是</w:t>
      </w:r>
      <w:r>
        <w:rPr>
          <w:rFonts w:hint="eastAsia"/>
          <w:sz w:val="24"/>
          <w:szCs w:val="24"/>
        </w:rPr>
        <w:t>“</w:t>
      </w:r>
      <w:r w:rsidRPr="0093652A">
        <w:rPr>
          <w:rFonts w:hint="eastAsia"/>
          <w:sz w:val="24"/>
          <w:szCs w:val="24"/>
        </w:rPr>
        <w:t>充满物质的生命之流</w:t>
      </w:r>
      <w:r>
        <w:rPr>
          <w:rFonts w:hint="eastAsia"/>
          <w:sz w:val="24"/>
          <w:szCs w:val="24"/>
        </w:rPr>
        <w:t>”</w:t>
      </w:r>
      <w:r w:rsidR="00B722EE">
        <w:rPr>
          <w:rStyle w:val="af"/>
          <w:sz w:val="24"/>
          <w:szCs w:val="24"/>
        </w:rPr>
        <w:footnoteReference w:id="136"/>
      </w:r>
      <w:r>
        <w:rPr>
          <w:rFonts w:hint="eastAsia"/>
          <w:sz w:val="24"/>
          <w:szCs w:val="24"/>
        </w:rPr>
        <w:t>。最终，</w:t>
      </w:r>
      <w:r w:rsidRPr="0093652A">
        <w:rPr>
          <w:rFonts w:hint="eastAsia"/>
          <w:sz w:val="24"/>
          <w:szCs w:val="24"/>
        </w:rPr>
        <w:t>通过</w:t>
      </w:r>
      <w:r>
        <w:rPr>
          <w:rFonts w:hint="eastAsia"/>
          <w:sz w:val="24"/>
          <w:szCs w:val="24"/>
        </w:rPr>
        <w:t>将</w:t>
      </w:r>
      <w:r w:rsidRPr="0093652A">
        <w:rPr>
          <w:rFonts w:hint="eastAsia"/>
          <w:sz w:val="24"/>
          <w:szCs w:val="24"/>
        </w:rPr>
        <w:t>有限的</w:t>
      </w:r>
      <w:r>
        <w:rPr>
          <w:rFonts w:hint="eastAsia"/>
          <w:sz w:val="24"/>
          <w:szCs w:val="24"/>
        </w:rPr>
        <w:t>人类</w:t>
      </w:r>
      <w:r w:rsidRPr="0093652A">
        <w:rPr>
          <w:rFonts w:hint="eastAsia"/>
          <w:sz w:val="24"/>
          <w:szCs w:val="24"/>
        </w:rPr>
        <w:t>精神化</w:t>
      </w:r>
      <w:r>
        <w:rPr>
          <w:rFonts w:hint="eastAsia"/>
          <w:sz w:val="24"/>
          <w:szCs w:val="24"/>
        </w:rPr>
        <w:t>，柏格森</w:t>
      </w:r>
      <w:r w:rsidR="003E4812">
        <w:rPr>
          <w:rFonts w:hint="eastAsia"/>
          <w:sz w:val="24"/>
          <w:szCs w:val="24"/>
        </w:rPr>
        <w:t>建构</w:t>
      </w:r>
      <w:r>
        <w:rPr>
          <w:rFonts w:hint="eastAsia"/>
          <w:sz w:val="24"/>
          <w:szCs w:val="24"/>
        </w:rPr>
        <w:t>出一个如同有上帝存在般的和谐宇宙</w:t>
      </w:r>
      <w:r w:rsidRPr="0093652A">
        <w:rPr>
          <w:rFonts w:hint="eastAsia"/>
          <w:sz w:val="24"/>
          <w:szCs w:val="24"/>
        </w:rPr>
        <w:t>。</w:t>
      </w:r>
      <w:r w:rsidR="00362840">
        <w:rPr>
          <w:rStyle w:val="af"/>
          <w:sz w:val="24"/>
          <w:szCs w:val="24"/>
        </w:rPr>
        <w:footnoteReference w:id="137"/>
      </w:r>
    </w:p>
    <w:p w14:paraId="0E312689" w14:textId="4C19BC2D" w:rsidR="00C84EBA" w:rsidRDefault="00E106B3" w:rsidP="00E106B3">
      <w:pPr>
        <w:widowControl/>
        <w:jc w:val="left"/>
        <w:rPr>
          <w:sz w:val="24"/>
          <w:szCs w:val="24"/>
        </w:rPr>
      </w:pPr>
      <w:r>
        <w:rPr>
          <w:sz w:val="24"/>
          <w:szCs w:val="24"/>
        </w:rPr>
        <w:br w:type="page"/>
      </w:r>
    </w:p>
    <w:p w14:paraId="574D081A" w14:textId="01097A41" w:rsidR="00C84EBA" w:rsidRDefault="00C84EBA" w:rsidP="005C7968">
      <w:pPr>
        <w:pStyle w:val="1"/>
        <w:jc w:val="center"/>
      </w:pPr>
      <w:bookmarkStart w:id="44" w:name="_Toc38897371"/>
      <w:r>
        <w:rPr>
          <w:rFonts w:hint="eastAsia"/>
        </w:rPr>
        <w:lastRenderedPageBreak/>
        <w:t>结</w:t>
      </w:r>
      <w:r w:rsidR="005C7968">
        <w:rPr>
          <w:rFonts w:hint="eastAsia"/>
        </w:rPr>
        <w:t xml:space="preserve"> </w:t>
      </w:r>
      <w:r w:rsidR="005C7968">
        <w:t xml:space="preserve"> </w:t>
      </w:r>
      <w:r>
        <w:rPr>
          <w:rFonts w:hint="eastAsia"/>
        </w:rPr>
        <w:t>论</w:t>
      </w:r>
      <w:bookmarkEnd w:id="44"/>
    </w:p>
    <w:p w14:paraId="3269EFF1" w14:textId="0E460D06" w:rsidR="009C551C" w:rsidRDefault="00601081" w:rsidP="002A643E">
      <w:pPr>
        <w:spacing w:line="360" w:lineRule="auto"/>
        <w:ind w:firstLineChars="200" w:firstLine="480"/>
        <w:rPr>
          <w:sz w:val="24"/>
          <w:szCs w:val="24"/>
        </w:rPr>
      </w:pPr>
      <w:r>
        <w:rPr>
          <w:rFonts w:hint="eastAsia"/>
          <w:sz w:val="24"/>
          <w:szCs w:val="24"/>
        </w:rPr>
        <w:t>在文章的最后</w:t>
      </w:r>
      <w:r w:rsidR="005E3653">
        <w:rPr>
          <w:rFonts w:hint="eastAsia"/>
          <w:sz w:val="24"/>
          <w:szCs w:val="24"/>
        </w:rPr>
        <w:t>，本文试图得出以下几点结论：</w:t>
      </w:r>
    </w:p>
    <w:p w14:paraId="4CF1714C" w14:textId="607B1132" w:rsidR="005E3653" w:rsidRDefault="00E03401" w:rsidP="00E03401">
      <w:pPr>
        <w:spacing w:line="360" w:lineRule="auto"/>
        <w:ind w:firstLineChars="200" w:firstLine="480"/>
        <w:rPr>
          <w:sz w:val="24"/>
          <w:szCs w:val="24"/>
        </w:rPr>
      </w:pPr>
      <w:r>
        <w:rPr>
          <w:rFonts w:hint="eastAsia"/>
          <w:sz w:val="24"/>
          <w:szCs w:val="24"/>
        </w:rPr>
        <w:t>首先</w:t>
      </w:r>
      <w:r w:rsidR="004F21ED">
        <w:rPr>
          <w:rFonts w:hint="eastAsia"/>
          <w:sz w:val="24"/>
          <w:szCs w:val="24"/>
        </w:rPr>
        <w:t>，柏格森的真正主体是“自我”。在柏格森的早期文本中，“自我”是</w:t>
      </w:r>
      <w:r w:rsidR="00177ACF">
        <w:rPr>
          <w:rFonts w:hint="eastAsia"/>
          <w:sz w:val="24"/>
          <w:szCs w:val="24"/>
        </w:rPr>
        <w:t>自发</w:t>
      </w:r>
      <w:r w:rsidR="004F21ED">
        <w:rPr>
          <w:rFonts w:hint="eastAsia"/>
          <w:sz w:val="24"/>
          <w:szCs w:val="24"/>
        </w:rPr>
        <w:t>流动的意识绵延。以《形而上学导言》为分界</w:t>
      </w:r>
      <w:r>
        <w:rPr>
          <w:rFonts w:hint="eastAsia"/>
          <w:sz w:val="24"/>
          <w:szCs w:val="24"/>
        </w:rPr>
        <w:t>，在柏格森的后期文本中</w:t>
      </w:r>
      <w:r w:rsidR="004F21ED">
        <w:rPr>
          <w:rFonts w:hint="eastAsia"/>
          <w:sz w:val="24"/>
          <w:szCs w:val="24"/>
        </w:rPr>
        <w:t>，绵延从</w:t>
      </w:r>
      <w:r>
        <w:rPr>
          <w:rFonts w:hint="eastAsia"/>
          <w:sz w:val="24"/>
          <w:szCs w:val="24"/>
        </w:rPr>
        <w:t>纯</w:t>
      </w:r>
      <w:r w:rsidR="004F21ED">
        <w:rPr>
          <w:rFonts w:hint="eastAsia"/>
          <w:sz w:val="24"/>
          <w:szCs w:val="24"/>
        </w:rPr>
        <w:t>意识领域扩展到了物质</w:t>
      </w:r>
      <w:r>
        <w:rPr>
          <w:rFonts w:hint="eastAsia"/>
          <w:sz w:val="24"/>
          <w:szCs w:val="24"/>
        </w:rPr>
        <w:t>界</w:t>
      </w:r>
      <w:r w:rsidR="004F21ED">
        <w:rPr>
          <w:rFonts w:hint="eastAsia"/>
          <w:sz w:val="24"/>
          <w:szCs w:val="24"/>
        </w:rPr>
        <w:t>，</w:t>
      </w:r>
      <w:r>
        <w:rPr>
          <w:rFonts w:hint="eastAsia"/>
          <w:sz w:val="24"/>
          <w:szCs w:val="24"/>
        </w:rPr>
        <w:t>物质与精神在宇宙生命的运动中被</w:t>
      </w:r>
      <w:r w:rsidR="004F21ED">
        <w:rPr>
          <w:rFonts w:hint="eastAsia"/>
          <w:sz w:val="24"/>
          <w:szCs w:val="24"/>
        </w:rPr>
        <w:t>统一起来</w:t>
      </w:r>
      <w:r>
        <w:rPr>
          <w:rFonts w:hint="eastAsia"/>
          <w:sz w:val="24"/>
          <w:szCs w:val="24"/>
        </w:rPr>
        <w:t>。</w:t>
      </w:r>
      <w:r w:rsidR="008212A8">
        <w:rPr>
          <w:rFonts w:hint="eastAsia"/>
          <w:sz w:val="24"/>
          <w:szCs w:val="24"/>
        </w:rPr>
        <w:t>在此</w:t>
      </w:r>
      <w:r>
        <w:rPr>
          <w:rFonts w:hint="eastAsia"/>
          <w:sz w:val="24"/>
          <w:szCs w:val="24"/>
        </w:rPr>
        <w:t>，</w:t>
      </w:r>
      <w:r w:rsidR="004F21ED">
        <w:rPr>
          <w:rFonts w:hint="eastAsia"/>
          <w:sz w:val="24"/>
          <w:szCs w:val="24"/>
        </w:rPr>
        <w:t>“自我”</w:t>
      </w:r>
      <w:r w:rsidR="007877B3">
        <w:rPr>
          <w:rFonts w:hint="eastAsia"/>
          <w:sz w:val="24"/>
          <w:szCs w:val="24"/>
        </w:rPr>
        <w:t>具有了生命的</w:t>
      </w:r>
      <w:r w:rsidR="00AF2A82">
        <w:rPr>
          <w:rFonts w:hint="eastAsia"/>
          <w:sz w:val="24"/>
          <w:szCs w:val="24"/>
        </w:rPr>
        <w:t>含义</w:t>
      </w:r>
      <w:r>
        <w:rPr>
          <w:rFonts w:hint="eastAsia"/>
          <w:sz w:val="24"/>
          <w:szCs w:val="24"/>
        </w:rPr>
        <w:t>，</w:t>
      </w:r>
      <w:r w:rsidR="007877B3">
        <w:rPr>
          <w:rFonts w:hint="eastAsia"/>
          <w:sz w:val="24"/>
          <w:szCs w:val="24"/>
        </w:rPr>
        <w:t>成为</w:t>
      </w:r>
      <w:r>
        <w:rPr>
          <w:rFonts w:hint="eastAsia"/>
          <w:sz w:val="24"/>
          <w:szCs w:val="24"/>
        </w:rPr>
        <w:t>一种</w:t>
      </w:r>
      <w:r w:rsidR="00F977E3">
        <w:rPr>
          <w:rFonts w:hint="eastAsia"/>
          <w:sz w:val="24"/>
          <w:szCs w:val="24"/>
        </w:rPr>
        <w:t>非透明的、</w:t>
      </w:r>
      <w:r>
        <w:rPr>
          <w:rFonts w:hint="eastAsia"/>
          <w:sz w:val="24"/>
          <w:szCs w:val="24"/>
        </w:rPr>
        <w:t>肉身化的存在。</w:t>
      </w:r>
    </w:p>
    <w:p w14:paraId="18900F1F" w14:textId="038C8501" w:rsidR="004701F0" w:rsidRDefault="00423273" w:rsidP="0050795F">
      <w:pPr>
        <w:spacing w:line="360" w:lineRule="auto"/>
        <w:ind w:firstLineChars="200" w:firstLine="480"/>
        <w:rPr>
          <w:sz w:val="24"/>
          <w:szCs w:val="24"/>
        </w:rPr>
      </w:pPr>
      <w:r w:rsidRPr="003A4D91">
        <w:rPr>
          <w:rFonts w:hint="eastAsia"/>
          <w:sz w:val="24"/>
          <w:szCs w:val="24"/>
        </w:rPr>
        <w:t>萨特、梅洛</w:t>
      </w:r>
      <w:r w:rsidR="006C595B" w:rsidRPr="003A4D91">
        <w:rPr>
          <w:rFonts w:hint="eastAsia"/>
          <w:sz w:val="24"/>
          <w:szCs w:val="24"/>
        </w:rPr>
        <w:t>·</w:t>
      </w:r>
      <w:r w:rsidRPr="003A4D91">
        <w:rPr>
          <w:rFonts w:hint="eastAsia"/>
          <w:sz w:val="24"/>
          <w:szCs w:val="24"/>
        </w:rPr>
        <w:t>庞蒂、德勒兹等新一代哲学家对柏格森的解读在不同程度上</w:t>
      </w:r>
      <w:r w:rsidR="00377BD2" w:rsidRPr="003A4D91">
        <w:rPr>
          <w:rFonts w:hint="eastAsia"/>
          <w:sz w:val="24"/>
          <w:szCs w:val="24"/>
        </w:rPr>
        <w:t>显示出</w:t>
      </w:r>
      <w:r w:rsidRPr="003A4D91">
        <w:rPr>
          <w:rFonts w:hint="eastAsia"/>
          <w:sz w:val="24"/>
          <w:szCs w:val="24"/>
        </w:rPr>
        <w:t>“主体死亡”</w:t>
      </w:r>
      <w:r w:rsidR="00377BD2" w:rsidRPr="003A4D91">
        <w:rPr>
          <w:rFonts w:hint="eastAsia"/>
          <w:sz w:val="24"/>
          <w:szCs w:val="24"/>
        </w:rPr>
        <w:t>的倾向</w:t>
      </w:r>
      <w:r w:rsidRPr="003A4D91">
        <w:rPr>
          <w:rFonts w:hint="eastAsia"/>
          <w:sz w:val="24"/>
          <w:szCs w:val="24"/>
        </w:rPr>
        <w:t>。</w:t>
      </w:r>
      <w:r w:rsidR="002A7929">
        <w:rPr>
          <w:rFonts w:hint="eastAsia"/>
          <w:sz w:val="24"/>
          <w:szCs w:val="24"/>
        </w:rPr>
        <w:t>根据本文的分析，这一批评分别发生在身体和</w:t>
      </w:r>
      <w:r w:rsidR="00BA6EF0">
        <w:rPr>
          <w:rFonts w:hint="eastAsia"/>
          <w:sz w:val="24"/>
          <w:szCs w:val="24"/>
        </w:rPr>
        <w:t>意识</w:t>
      </w:r>
      <w:r w:rsidR="002A7929">
        <w:rPr>
          <w:rFonts w:hint="eastAsia"/>
          <w:sz w:val="24"/>
          <w:szCs w:val="24"/>
        </w:rPr>
        <w:t>两个领域</w:t>
      </w:r>
      <w:r w:rsidR="004233E2">
        <w:rPr>
          <w:rFonts w:hint="eastAsia"/>
          <w:sz w:val="24"/>
          <w:szCs w:val="24"/>
        </w:rPr>
        <w:t>。</w:t>
      </w:r>
      <w:r w:rsidR="00973EFB">
        <w:rPr>
          <w:rFonts w:hint="eastAsia"/>
          <w:sz w:val="24"/>
          <w:szCs w:val="24"/>
        </w:rPr>
        <w:t>在身体</w:t>
      </w:r>
      <w:r w:rsidR="00BF6F84">
        <w:rPr>
          <w:rFonts w:hint="eastAsia"/>
          <w:sz w:val="24"/>
          <w:szCs w:val="24"/>
        </w:rPr>
        <w:t>维度上</w:t>
      </w:r>
      <w:r>
        <w:rPr>
          <w:rFonts w:hint="eastAsia"/>
          <w:sz w:val="24"/>
          <w:szCs w:val="24"/>
        </w:rPr>
        <w:t>，</w:t>
      </w:r>
      <w:r w:rsidR="00973EFB">
        <w:rPr>
          <w:rFonts w:hint="eastAsia"/>
          <w:sz w:val="24"/>
          <w:szCs w:val="24"/>
        </w:rPr>
        <w:t>萨特和</w:t>
      </w:r>
      <w:r w:rsidR="005A3B64">
        <w:rPr>
          <w:rFonts w:hint="eastAsia"/>
          <w:sz w:val="24"/>
          <w:szCs w:val="24"/>
        </w:rPr>
        <w:t>梅洛·庞蒂</w:t>
      </w:r>
      <w:r w:rsidR="00096CFC" w:rsidRPr="00423273">
        <w:rPr>
          <w:rFonts w:hint="eastAsia"/>
          <w:sz w:val="24"/>
          <w:szCs w:val="24"/>
        </w:rPr>
        <w:t>对</w:t>
      </w:r>
      <w:r w:rsidR="00096CFC">
        <w:rPr>
          <w:rFonts w:hint="eastAsia"/>
          <w:sz w:val="24"/>
          <w:szCs w:val="24"/>
        </w:rPr>
        <w:t>柏格森</w:t>
      </w:r>
      <w:r w:rsidR="00BF6F84">
        <w:rPr>
          <w:rFonts w:hint="eastAsia"/>
          <w:sz w:val="24"/>
          <w:szCs w:val="24"/>
        </w:rPr>
        <w:t>的批评在于：</w:t>
      </w:r>
      <w:r w:rsidR="00CE1E41">
        <w:rPr>
          <w:rFonts w:hint="eastAsia"/>
          <w:sz w:val="24"/>
          <w:szCs w:val="24"/>
        </w:rPr>
        <w:t>柏格森</w:t>
      </w:r>
      <w:r w:rsidR="00BF6F84">
        <w:rPr>
          <w:rFonts w:hint="eastAsia"/>
          <w:sz w:val="24"/>
          <w:szCs w:val="24"/>
        </w:rPr>
        <w:t>的</w:t>
      </w:r>
      <w:r>
        <w:rPr>
          <w:rFonts w:hint="eastAsia"/>
          <w:sz w:val="24"/>
          <w:szCs w:val="24"/>
        </w:rPr>
        <w:t>知觉和记忆</w:t>
      </w:r>
      <w:r w:rsidR="00BF6F84">
        <w:rPr>
          <w:rFonts w:hint="eastAsia"/>
          <w:sz w:val="24"/>
          <w:szCs w:val="24"/>
        </w:rPr>
        <w:t>理论</w:t>
      </w:r>
      <w:r w:rsidR="00973EFB">
        <w:rPr>
          <w:rFonts w:hint="eastAsia"/>
          <w:sz w:val="24"/>
          <w:szCs w:val="24"/>
        </w:rPr>
        <w:t>已经</w:t>
      </w:r>
      <w:r>
        <w:rPr>
          <w:rFonts w:hint="eastAsia"/>
          <w:sz w:val="24"/>
          <w:szCs w:val="24"/>
        </w:rPr>
        <w:t>使“身体”</w:t>
      </w:r>
      <w:r w:rsidR="00BF6F84">
        <w:rPr>
          <w:rFonts w:hint="eastAsia"/>
          <w:sz w:val="24"/>
          <w:szCs w:val="24"/>
        </w:rPr>
        <w:t>成为了自为的存在——换言之，身体完全有资格成为主体——但</w:t>
      </w:r>
      <w:r w:rsidR="00416B82">
        <w:rPr>
          <w:rFonts w:hint="eastAsia"/>
          <w:sz w:val="24"/>
          <w:szCs w:val="24"/>
        </w:rPr>
        <w:t>柏格森</w:t>
      </w:r>
      <w:r>
        <w:rPr>
          <w:rFonts w:hint="eastAsia"/>
          <w:sz w:val="24"/>
          <w:szCs w:val="24"/>
        </w:rPr>
        <w:t>却固执地把身体描述为惰性的、非灵活的存在，需要</w:t>
      </w:r>
      <w:r w:rsidR="00DF44AC">
        <w:rPr>
          <w:rFonts w:hint="eastAsia"/>
          <w:sz w:val="24"/>
          <w:szCs w:val="24"/>
        </w:rPr>
        <w:t>凭靠</w:t>
      </w:r>
      <w:r>
        <w:rPr>
          <w:rFonts w:hint="eastAsia"/>
          <w:sz w:val="24"/>
          <w:szCs w:val="24"/>
        </w:rPr>
        <w:t>精神才能获得活力</w:t>
      </w:r>
      <w:r w:rsidR="00973EFB">
        <w:rPr>
          <w:rFonts w:hint="eastAsia"/>
          <w:sz w:val="24"/>
          <w:szCs w:val="24"/>
        </w:rPr>
        <w:t>。</w:t>
      </w:r>
      <w:r w:rsidR="00DF44AC">
        <w:rPr>
          <w:rFonts w:hint="eastAsia"/>
          <w:sz w:val="24"/>
          <w:szCs w:val="24"/>
        </w:rPr>
        <w:t>在意识维度上，</w:t>
      </w:r>
      <w:r w:rsidR="00120B8B">
        <w:rPr>
          <w:rFonts w:hint="eastAsia"/>
          <w:sz w:val="24"/>
          <w:szCs w:val="24"/>
        </w:rPr>
        <w:t>几乎所有</w:t>
      </w:r>
      <w:r w:rsidR="0018277D">
        <w:rPr>
          <w:rFonts w:hint="eastAsia"/>
          <w:sz w:val="24"/>
          <w:szCs w:val="24"/>
        </w:rPr>
        <w:t>批评者的论剑</w:t>
      </w:r>
      <w:r w:rsidR="00120B8B">
        <w:rPr>
          <w:rFonts w:hint="eastAsia"/>
          <w:sz w:val="24"/>
          <w:szCs w:val="24"/>
        </w:rPr>
        <w:t>都</w:t>
      </w:r>
      <w:r w:rsidR="0018277D">
        <w:rPr>
          <w:rFonts w:hint="eastAsia"/>
          <w:sz w:val="24"/>
          <w:szCs w:val="24"/>
        </w:rPr>
        <w:t>指向了</w:t>
      </w:r>
      <w:r w:rsidR="0050795F">
        <w:rPr>
          <w:rFonts w:hint="eastAsia"/>
          <w:sz w:val="24"/>
          <w:szCs w:val="24"/>
        </w:rPr>
        <w:t>“自我”的构成：假如像柏格森论证的，自我仅仅是意识绵延本身，那么，自我就</w:t>
      </w:r>
      <w:r w:rsidR="00932A62">
        <w:rPr>
          <w:rFonts w:hint="eastAsia"/>
          <w:sz w:val="24"/>
          <w:szCs w:val="24"/>
        </w:rPr>
        <w:t>无法将自身从客体中分离出来，</w:t>
      </w:r>
      <w:r w:rsidR="005F0FE1">
        <w:rPr>
          <w:rFonts w:hint="eastAsia"/>
          <w:sz w:val="24"/>
          <w:szCs w:val="24"/>
        </w:rPr>
        <w:t>更</w:t>
      </w:r>
      <w:r w:rsidR="0050795F">
        <w:rPr>
          <w:rFonts w:hint="eastAsia"/>
          <w:sz w:val="24"/>
          <w:szCs w:val="24"/>
        </w:rPr>
        <w:t>没有能力构成一个统一的、具有超越性的心灵结构</w:t>
      </w:r>
      <w:r w:rsidR="006152F7">
        <w:rPr>
          <w:rFonts w:hint="eastAsia"/>
          <w:sz w:val="24"/>
          <w:szCs w:val="24"/>
        </w:rPr>
        <w:t>。</w:t>
      </w:r>
    </w:p>
    <w:p w14:paraId="6F10BAFA" w14:textId="5DAC1BF2" w:rsidR="00040DC3" w:rsidRPr="00E03401" w:rsidRDefault="00DE7FD6" w:rsidP="00E03401">
      <w:pPr>
        <w:spacing w:line="360" w:lineRule="auto"/>
        <w:ind w:firstLineChars="200" w:firstLine="480"/>
        <w:rPr>
          <w:sz w:val="24"/>
          <w:szCs w:val="24"/>
        </w:rPr>
      </w:pPr>
      <w:r>
        <w:rPr>
          <w:rFonts w:hint="eastAsia"/>
          <w:sz w:val="24"/>
          <w:szCs w:val="24"/>
        </w:rPr>
        <w:t>实际上，</w:t>
      </w:r>
      <w:r w:rsidR="006152F7">
        <w:rPr>
          <w:rFonts w:hint="eastAsia"/>
          <w:sz w:val="24"/>
          <w:szCs w:val="24"/>
        </w:rPr>
        <w:t>所有</w:t>
      </w:r>
      <w:r w:rsidR="00732C5A">
        <w:rPr>
          <w:rFonts w:hint="eastAsia"/>
          <w:sz w:val="24"/>
          <w:szCs w:val="24"/>
        </w:rPr>
        <w:t>这些</w:t>
      </w:r>
      <w:r w:rsidR="00040DC3">
        <w:rPr>
          <w:rFonts w:hint="eastAsia"/>
          <w:sz w:val="24"/>
          <w:szCs w:val="24"/>
        </w:rPr>
        <w:t>批判</w:t>
      </w:r>
      <w:r w:rsidR="00D01B66">
        <w:rPr>
          <w:rFonts w:hint="eastAsia"/>
          <w:sz w:val="24"/>
          <w:szCs w:val="24"/>
        </w:rPr>
        <w:t>显示出主体在</w:t>
      </w:r>
      <w:r w:rsidR="00F02425">
        <w:rPr>
          <w:rFonts w:hint="eastAsia"/>
          <w:sz w:val="24"/>
          <w:szCs w:val="24"/>
        </w:rPr>
        <w:t>法国现代哲学</w:t>
      </w:r>
      <w:r w:rsidR="00D01B66">
        <w:rPr>
          <w:rFonts w:hint="eastAsia"/>
          <w:sz w:val="24"/>
          <w:szCs w:val="24"/>
        </w:rPr>
        <w:t>上</w:t>
      </w:r>
      <w:r w:rsidR="00732C5A">
        <w:rPr>
          <w:rFonts w:hint="eastAsia"/>
          <w:sz w:val="24"/>
          <w:szCs w:val="24"/>
        </w:rPr>
        <w:t>转向</w:t>
      </w:r>
      <w:r w:rsidR="00040DC3">
        <w:rPr>
          <w:rFonts w:hint="eastAsia"/>
          <w:sz w:val="24"/>
          <w:szCs w:val="24"/>
        </w:rPr>
        <w:t>的事实。</w:t>
      </w:r>
      <w:r w:rsidR="00601081">
        <w:rPr>
          <w:rFonts w:hint="eastAsia"/>
          <w:sz w:val="24"/>
          <w:szCs w:val="24"/>
        </w:rPr>
        <w:t>对</w:t>
      </w:r>
      <w:r w:rsidR="00040DC3">
        <w:rPr>
          <w:rFonts w:hint="eastAsia"/>
          <w:sz w:val="24"/>
          <w:szCs w:val="24"/>
        </w:rPr>
        <w:t>包括柏格森在内的</w:t>
      </w:r>
      <w:r w:rsidR="000908AC">
        <w:rPr>
          <w:rFonts w:hint="eastAsia"/>
          <w:sz w:val="24"/>
          <w:szCs w:val="24"/>
        </w:rPr>
        <w:t>早期</w:t>
      </w:r>
      <w:r w:rsidR="00601081">
        <w:rPr>
          <w:rFonts w:hint="eastAsia"/>
          <w:sz w:val="24"/>
          <w:szCs w:val="24"/>
        </w:rPr>
        <w:t>现代</w:t>
      </w:r>
      <w:r w:rsidR="00040DC3">
        <w:rPr>
          <w:rFonts w:hint="eastAsia"/>
          <w:sz w:val="24"/>
          <w:szCs w:val="24"/>
        </w:rPr>
        <w:t>法国哲学家</w:t>
      </w:r>
      <w:r w:rsidR="00601081">
        <w:rPr>
          <w:rFonts w:hint="eastAsia"/>
          <w:sz w:val="24"/>
          <w:szCs w:val="24"/>
        </w:rPr>
        <w:t>来说</w:t>
      </w:r>
      <w:r w:rsidR="00040DC3">
        <w:rPr>
          <w:rFonts w:hint="eastAsia"/>
          <w:sz w:val="24"/>
          <w:szCs w:val="24"/>
        </w:rPr>
        <w:t>，他们</w:t>
      </w:r>
      <w:r w:rsidR="005A3B64">
        <w:rPr>
          <w:rFonts w:hint="eastAsia"/>
          <w:sz w:val="24"/>
          <w:szCs w:val="24"/>
        </w:rPr>
        <w:t>最热烈的</w:t>
      </w:r>
      <w:r w:rsidR="00040DC3">
        <w:rPr>
          <w:rFonts w:hint="eastAsia"/>
          <w:sz w:val="24"/>
          <w:szCs w:val="24"/>
        </w:rPr>
        <w:t>愿望</w:t>
      </w:r>
      <w:r w:rsidR="005A3B64">
        <w:rPr>
          <w:rFonts w:hint="eastAsia"/>
          <w:sz w:val="24"/>
          <w:szCs w:val="24"/>
        </w:rPr>
        <w:t>就</w:t>
      </w:r>
      <w:r w:rsidR="00040DC3">
        <w:rPr>
          <w:rFonts w:hint="eastAsia"/>
          <w:sz w:val="24"/>
          <w:szCs w:val="24"/>
        </w:rPr>
        <w:t>是走出笛卡尔传统的纯粹意识哲学，使哲学</w:t>
      </w:r>
      <w:r w:rsidR="00601081">
        <w:rPr>
          <w:rFonts w:hint="eastAsia"/>
          <w:sz w:val="24"/>
          <w:szCs w:val="24"/>
        </w:rPr>
        <w:t>重新</w:t>
      </w:r>
      <w:r w:rsidR="00040DC3">
        <w:rPr>
          <w:rFonts w:hint="eastAsia"/>
          <w:sz w:val="24"/>
          <w:szCs w:val="24"/>
        </w:rPr>
        <w:t>回归</w:t>
      </w:r>
      <w:r w:rsidR="00601081">
        <w:rPr>
          <w:rFonts w:hint="eastAsia"/>
          <w:sz w:val="24"/>
          <w:szCs w:val="24"/>
        </w:rPr>
        <w:t>到</w:t>
      </w:r>
      <w:r w:rsidR="004701F0">
        <w:rPr>
          <w:rFonts w:hint="eastAsia"/>
          <w:sz w:val="24"/>
          <w:szCs w:val="24"/>
        </w:rPr>
        <w:t>真实的</w:t>
      </w:r>
      <w:r w:rsidR="00040DC3">
        <w:rPr>
          <w:rFonts w:hint="eastAsia"/>
          <w:sz w:val="24"/>
          <w:szCs w:val="24"/>
        </w:rPr>
        <w:t>生活中来。然而，柏格森构建世界的方式</w:t>
      </w:r>
      <w:r w:rsidR="005E6DC8">
        <w:rPr>
          <w:rFonts w:hint="eastAsia"/>
          <w:sz w:val="24"/>
          <w:szCs w:val="24"/>
        </w:rPr>
        <w:t>却</w:t>
      </w:r>
      <w:r w:rsidR="00040DC3">
        <w:rPr>
          <w:rFonts w:hint="eastAsia"/>
          <w:sz w:val="24"/>
          <w:szCs w:val="24"/>
        </w:rPr>
        <w:t>仍依靠</w:t>
      </w:r>
      <w:r w:rsidR="005A3B64">
        <w:rPr>
          <w:rFonts w:hint="eastAsia"/>
          <w:sz w:val="24"/>
          <w:szCs w:val="24"/>
        </w:rPr>
        <w:t>某种</w:t>
      </w:r>
      <w:r w:rsidR="00040DC3">
        <w:rPr>
          <w:rFonts w:hint="eastAsia"/>
          <w:sz w:val="24"/>
          <w:szCs w:val="24"/>
        </w:rPr>
        <w:t>精神实体的力量，这表现为</w:t>
      </w:r>
      <w:r w:rsidR="005A3B64">
        <w:rPr>
          <w:rFonts w:hint="eastAsia"/>
          <w:sz w:val="24"/>
          <w:szCs w:val="24"/>
        </w:rPr>
        <w:t>他让</w:t>
      </w:r>
      <w:r w:rsidR="00040DC3">
        <w:rPr>
          <w:rFonts w:hint="eastAsia"/>
          <w:sz w:val="24"/>
          <w:szCs w:val="24"/>
        </w:rPr>
        <w:t>世界以运动的方式同化进自我的绵延之中。因此，柏格森并没有</w:t>
      </w:r>
      <w:r w:rsidR="005E6DC8">
        <w:rPr>
          <w:rFonts w:hint="eastAsia"/>
          <w:sz w:val="24"/>
          <w:szCs w:val="24"/>
        </w:rPr>
        <w:t>为纯粹</w:t>
      </w:r>
      <w:r w:rsidR="00040DC3">
        <w:rPr>
          <w:rFonts w:hint="eastAsia"/>
          <w:sz w:val="24"/>
          <w:szCs w:val="24"/>
        </w:rPr>
        <w:t>自在的客体</w:t>
      </w:r>
      <w:r w:rsidR="005E6DC8">
        <w:rPr>
          <w:rFonts w:hint="eastAsia"/>
          <w:sz w:val="24"/>
          <w:szCs w:val="24"/>
        </w:rPr>
        <w:t>留下余地</w:t>
      </w:r>
      <w:r w:rsidR="00601081">
        <w:rPr>
          <w:rFonts w:hint="eastAsia"/>
          <w:sz w:val="24"/>
          <w:szCs w:val="24"/>
        </w:rPr>
        <w:t>，这</w:t>
      </w:r>
      <w:r>
        <w:rPr>
          <w:rFonts w:hint="eastAsia"/>
          <w:sz w:val="24"/>
          <w:szCs w:val="24"/>
        </w:rPr>
        <w:t>一点</w:t>
      </w:r>
      <w:r w:rsidR="004701F0">
        <w:rPr>
          <w:rFonts w:hint="eastAsia"/>
          <w:sz w:val="24"/>
          <w:szCs w:val="24"/>
        </w:rPr>
        <w:t>正</w:t>
      </w:r>
      <w:r w:rsidR="00601081">
        <w:rPr>
          <w:rFonts w:hint="eastAsia"/>
          <w:sz w:val="24"/>
          <w:szCs w:val="24"/>
        </w:rPr>
        <w:t>是萨特</w:t>
      </w:r>
      <w:r w:rsidR="005A3B64">
        <w:rPr>
          <w:rFonts w:hint="eastAsia"/>
          <w:sz w:val="24"/>
          <w:szCs w:val="24"/>
        </w:rPr>
        <w:t>和梅洛·庞蒂</w:t>
      </w:r>
      <w:r w:rsidR="00601081">
        <w:rPr>
          <w:rFonts w:hint="eastAsia"/>
          <w:sz w:val="24"/>
          <w:szCs w:val="24"/>
        </w:rPr>
        <w:t>等存在主义现象学家所严厉反对的</w:t>
      </w:r>
      <w:r w:rsidR="00040DC3">
        <w:rPr>
          <w:rFonts w:hint="eastAsia"/>
          <w:sz w:val="24"/>
          <w:szCs w:val="24"/>
        </w:rPr>
        <w:t>。</w:t>
      </w:r>
      <w:r w:rsidR="00480761">
        <w:rPr>
          <w:rFonts w:hint="eastAsia"/>
          <w:sz w:val="24"/>
          <w:szCs w:val="24"/>
        </w:rPr>
        <w:t>事实上</w:t>
      </w:r>
      <w:r>
        <w:rPr>
          <w:rFonts w:hint="eastAsia"/>
          <w:sz w:val="24"/>
          <w:szCs w:val="24"/>
        </w:rPr>
        <w:t>，</w:t>
      </w:r>
      <w:r w:rsidR="004701F0">
        <w:rPr>
          <w:rFonts w:hint="eastAsia"/>
          <w:sz w:val="24"/>
          <w:szCs w:val="24"/>
        </w:rPr>
        <w:t>柏格森的</w:t>
      </w:r>
      <w:r w:rsidR="00BE59DB">
        <w:rPr>
          <w:rFonts w:hint="eastAsia"/>
          <w:sz w:val="24"/>
          <w:szCs w:val="24"/>
        </w:rPr>
        <w:t>主体</w:t>
      </w:r>
      <w:r w:rsidR="004701F0">
        <w:rPr>
          <w:rFonts w:hint="eastAsia"/>
          <w:sz w:val="24"/>
          <w:szCs w:val="24"/>
        </w:rPr>
        <w:t>可以被</w:t>
      </w:r>
      <w:r w:rsidR="0040091D">
        <w:rPr>
          <w:rFonts w:hint="eastAsia"/>
          <w:sz w:val="24"/>
          <w:szCs w:val="24"/>
        </w:rPr>
        <w:t>看作</w:t>
      </w:r>
      <w:r w:rsidR="004701F0">
        <w:rPr>
          <w:rFonts w:hint="eastAsia"/>
          <w:sz w:val="24"/>
          <w:szCs w:val="24"/>
        </w:rPr>
        <w:t>是</w:t>
      </w:r>
      <w:r w:rsidR="006236C9">
        <w:rPr>
          <w:rFonts w:hint="eastAsia"/>
          <w:sz w:val="24"/>
          <w:szCs w:val="24"/>
        </w:rPr>
        <w:t>法国哲学中</w:t>
      </w:r>
      <w:r w:rsidR="00BE59DB">
        <w:rPr>
          <w:rFonts w:hint="eastAsia"/>
          <w:sz w:val="24"/>
          <w:szCs w:val="24"/>
        </w:rPr>
        <w:t>主体</w:t>
      </w:r>
      <w:r w:rsidR="00D01B66">
        <w:rPr>
          <w:rFonts w:hint="eastAsia"/>
          <w:sz w:val="24"/>
          <w:szCs w:val="24"/>
        </w:rPr>
        <w:t>回归现实运动的一种</w:t>
      </w:r>
      <w:r w:rsidR="004701F0">
        <w:rPr>
          <w:rFonts w:hint="eastAsia"/>
          <w:sz w:val="24"/>
          <w:szCs w:val="24"/>
        </w:rPr>
        <w:t>过渡</w:t>
      </w:r>
      <w:r w:rsidR="00665ABE">
        <w:rPr>
          <w:rFonts w:hint="eastAsia"/>
          <w:sz w:val="24"/>
          <w:szCs w:val="24"/>
        </w:rPr>
        <w:t>：</w:t>
      </w:r>
      <w:r w:rsidR="00D01B66">
        <w:rPr>
          <w:rFonts w:hint="eastAsia"/>
          <w:sz w:val="24"/>
          <w:szCs w:val="24"/>
        </w:rPr>
        <w:t>肉身化</w:t>
      </w:r>
      <w:r w:rsidR="00B34C85">
        <w:rPr>
          <w:rFonts w:hint="eastAsia"/>
          <w:sz w:val="24"/>
          <w:szCs w:val="24"/>
        </w:rPr>
        <w:t>的自我远离了</w:t>
      </w:r>
      <w:r w:rsidR="00D01B66">
        <w:rPr>
          <w:rFonts w:hint="eastAsia"/>
          <w:sz w:val="24"/>
          <w:szCs w:val="24"/>
        </w:rPr>
        <w:t>高高在上的纯思</w:t>
      </w:r>
      <w:r w:rsidR="00665ABE">
        <w:rPr>
          <w:rFonts w:hint="eastAsia"/>
          <w:sz w:val="24"/>
          <w:szCs w:val="24"/>
        </w:rPr>
        <w:t>，却</w:t>
      </w:r>
      <w:r w:rsidR="009E32F2">
        <w:rPr>
          <w:rFonts w:hint="eastAsia"/>
          <w:sz w:val="24"/>
          <w:szCs w:val="24"/>
        </w:rPr>
        <w:t>也</w:t>
      </w:r>
      <w:r w:rsidR="00665ABE">
        <w:rPr>
          <w:rFonts w:hint="eastAsia"/>
          <w:sz w:val="24"/>
          <w:szCs w:val="24"/>
        </w:rPr>
        <w:t>没有真正回到世界中来</w:t>
      </w:r>
      <w:r w:rsidR="005433A3">
        <w:rPr>
          <w:rFonts w:hint="eastAsia"/>
          <w:sz w:val="24"/>
          <w:szCs w:val="24"/>
        </w:rPr>
        <w:t>。</w:t>
      </w:r>
      <w:r w:rsidRPr="00D01B66">
        <w:rPr>
          <w:rFonts w:hint="eastAsia"/>
          <w:sz w:val="24"/>
          <w:szCs w:val="24"/>
        </w:rPr>
        <w:t>无论如何，</w:t>
      </w:r>
      <w:r w:rsidR="0040091D" w:rsidRPr="00D01B66">
        <w:rPr>
          <w:rFonts w:hint="eastAsia"/>
          <w:sz w:val="24"/>
          <w:szCs w:val="24"/>
        </w:rPr>
        <w:t>柏格森既</w:t>
      </w:r>
      <w:r w:rsidR="004701F0" w:rsidRPr="00D01B66">
        <w:rPr>
          <w:rFonts w:hint="eastAsia"/>
          <w:sz w:val="24"/>
          <w:szCs w:val="24"/>
        </w:rPr>
        <w:t>赋予了身体比机器更多的</w:t>
      </w:r>
      <w:r w:rsidR="005F0FE1" w:rsidRPr="00D01B66">
        <w:rPr>
          <w:rFonts w:hint="eastAsia"/>
          <w:sz w:val="24"/>
          <w:szCs w:val="24"/>
        </w:rPr>
        <w:t>生命力</w:t>
      </w:r>
      <w:r w:rsidR="004701F0" w:rsidRPr="00D01B66">
        <w:rPr>
          <w:rFonts w:hint="eastAsia"/>
          <w:sz w:val="24"/>
          <w:szCs w:val="24"/>
        </w:rPr>
        <w:t>，又</w:t>
      </w:r>
      <w:r w:rsidR="0040091D" w:rsidRPr="00D01B66">
        <w:rPr>
          <w:rFonts w:hint="eastAsia"/>
          <w:sz w:val="24"/>
          <w:szCs w:val="24"/>
        </w:rPr>
        <w:t>论证了</w:t>
      </w:r>
      <w:r w:rsidR="004701F0" w:rsidRPr="00D01B66">
        <w:rPr>
          <w:rFonts w:hint="eastAsia"/>
          <w:sz w:val="24"/>
          <w:szCs w:val="24"/>
        </w:rPr>
        <w:t>主体在时间中构成的连续性</w:t>
      </w:r>
      <w:r w:rsidR="0040091D" w:rsidRPr="00D01B66">
        <w:rPr>
          <w:rFonts w:hint="eastAsia"/>
          <w:sz w:val="24"/>
          <w:szCs w:val="24"/>
        </w:rPr>
        <w:t>，</w:t>
      </w:r>
      <w:r>
        <w:rPr>
          <w:rFonts w:hint="eastAsia"/>
          <w:sz w:val="24"/>
          <w:szCs w:val="24"/>
        </w:rPr>
        <w:t>基于</w:t>
      </w:r>
      <w:r w:rsidR="00D01B66">
        <w:rPr>
          <w:rFonts w:hint="eastAsia"/>
          <w:sz w:val="24"/>
          <w:szCs w:val="24"/>
        </w:rPr>
        <w:t>这两种意义</w:t>
      </w:r>
      <w:r w:rsidR="0040091D" w:rsidRPr="00D01B66">
        <w:rPr>
          <w:rFonts w:hint="eastAsia"/>
          <w:sz w:val="24"/>
          <w:szCs w:val="24"/>
        </w:rPr>
        <w:t>，柏格森的</w:t>
      </w:r>
      <w:r w:rsidR="00BE59DB" w:rsidRPr="00D01B66">
        <w:rPr>
          <w:rFonts w:hint="eastAsia"/>
          <w:sz w:val="24"/>
          <w:szCs w:val="24"/>
        </w:rPr>
        <w:t>主体理论</w:t>
      </w:r>
      <w:r w:rsidR="00D01B66">
        <w:rPr>
          <w:rFonts w:hint="eastAsia"/>
          <w:sz w:val="24"/>
          <w:szCs w:val="24"/>
        </w:rPr>
        <w:t>都</w:t>
      </w:r>
      <w:r w:rsidR="0040091D" w:rsidRPr="00D01B66">
        <w:rPr>
          <w:rFonts w:hint="eastAsia"/>
          <w:sz w:val="24"/>
          <w:szCs w:val="24"/>
        </w:rPr>
        <w:t>可以</w:t>
      </w:r>
      <w:r w:rsidR="00DF3205">
        <w:rPr>
          <w:rFonts w:hint="eastAsia"/>
          <w:sz w:val="24"/>
          <w:szCs w:val="24"/>
        </w:rPr>
        <w:t>构成</w:t>
      </w:r>
      <w:r w:rsidR="0040091D" w:rsidRPr="00D01B66">
        <w:rPr>
          <w:rFonts w:hint="eastAsia"/>
          <w:sz w:val="24"/>
          <w:szCs w:val="24"/>
        </w:rPr>
        <w:t>法国现象学的本土起源。</w:t>
      </w:r>
    </w:p>
    <w:p w14:paraId="26CEDAF0" w14:textId="111F6FD5" w:rsidR="00597DC9" w:rsidRDefault="00597DC9">
      <w:pPr>
        <w:widowControl/>
        <w:jc w:val="left"/>
        <w:rPr>
          <w:rFonts w:eastAsia="黑体"/>
          <w:bCs/>
          <w:kern w:val="44"/>
          <w:sz w:val="30"/>
          <w:szCs w:val="44"/>
        </w:rPr>
      </w:pPr>
      <w:bookmarkStart w:id="45" w:name="_Toc38126827"/>
      <w:r>
        <w:br w:type="page"/>
      </w:r>
    </w:p>
    <w:p w14:paraId="3A406D88" w14:textId="7F2D9589" w:rsidR="00914E84" w:rsidRDefault="0040407E" w:rsidP="001A66C9">
      <w:pPr>
        <w:pStyle w:val="1"/>
      </w:pPr>
      <w:bookmarkStart w:id="46" w:name="_Toc38897372"/>
      <w:r>
        <w:rPr>
          <w:rFonts w:hint="eastAsia"/>
        </w:rPr>
        <w:lastRenderedPageBreak/>
        <w:t>参考文献：</w:t>
      </w:r>
      <w:bookmarkEnd w:id="45"/>
      <w:bookmarkEnd w:id="46"/>
    </w:p>
    <w:p w14:paraId="019653FE" w14:textId="77109D95" w:rsidR="00C30D5D" w:rsidRDefault="00C30D5D" w:rsidP="00597DC9">
      <w:pPr>
        <w:pStyle w:val="a7"/>
        <w:numPr>
          <w:ilvl w:val="0"/>
          <w:numId w:val="3"/>
        </w:numPr>
        <w:ind w:firstLineChars="0"/>
      </w:pPr>
      <w:bookmarkStart w:id="47" w:name="OLE_LINK2"/>
      <w:r w:rsidRPr="00157767">
        <w:rPr>
          <w:rFonts w:hint="eastAsia"/>
        </w:rPr>
        <w:t>[</w:t>
      </w:r>
      <w:r w:rsidRPr="00157767">
        <w:rPr>
          <w:rFonts w:hint="eastAsia"/>
        </w:rPr>
        <w:t>法</w:t>
      </w:r>
      <w:r w:rsidRPr="00157767">
        <w:rPr>
          <w:rFonts w:hint="eastAsia"/>
        </w:rPr>
        <w:t>]</w:t>
      </w:r>
      <w:r w:rsidRPr="00157767">
        <w:rPr>
          <w:rFonts w:hint="eastAsia"/>
        </w:rPr>
        <w:t>约</w:t>
      </w:r>
      <w:proofErr w:type="gramStart"/>
      <w:r w:rsidRPr="00157767">
        <w:rPr>
          <w:rFonts w:hint="eastAsia"/>
        </w:rPr>
        <w:t>瑟</w:t>
      </w:r>
      <w:proofErr w:type="gramEnd"/>
      <w:r w:rsidRPr="00157767">
        <w:rPr>
          <w:rFonts w:hint="eastAsia"/>
        </w:rPr>
        <w:t>夫•祁雅理（</w:t>
      </w:r>
      <w:r w:rsidRPr="00157767">
        <w:rPr>
          <w:rFonts w:hint="eastAsia"/>
        </w:rPr>
        <w:t>J</w:t>
      </w:r>
      <w:r w:rsidRPr="00157767">
        <w:t xml:space="preserve">oseph </w:t>
      </w:r>
      <w:proofErr w:type="spellStart"/>
      <w:r w:rsidRPr="00157767">
        <w:t>Chiarl</w:t>
      </w:r>
      <w:proofErr w:type="spellEnd"/>
      <w:r w:rsidRPr="00157767">
        <w:rPr>
          <w:rFonts w:hint="eastAsia"/>
        </w:rPr>
        <w:t>）著</w:t>
      </w:r>
      <w:r w:rsidRPr="00157767">
        <w:rPr>
          <w:rFonts w:hint="eastAsia"/>
        </w:rPr>
        <w:t>.</w:t>
      </w:r>
      <w:r w:rsidRPr="00157767">
        <w:rPr>
          <w:rFonts w:hint="eastAsia"/>
        </w:rPr>
        <w:t>二十世纪法国思潮</w:t>
      </w:r>
      <w:r w:rsidRPr="00157767">
        <w:rPr>
          <w:rFonts w:hint="eastAsia"/>
        </w:rPr>
        <w:t>:</w:t>
      </w:r>
      <w:r w:rsidRPr="00157767">
        <w:rPr>
          <w:rFonts w:hint="eastAsia"/>
        </w:rPr>
        <w:t>从柏格森到</w:t>
      </w:r>
      <w:proofErr w:type="gramStart"/>
      <w:r w:rsidRPr="00157767">
        <w:rPr>
          <w:rFonts w:hint="eastAsia"/>
        </w:rPr>
        <w:t>莱</w:t>
      </w:r>
      <w:proofErr w:type="gramEnd"/>
      <w:r w:rsidRPr="00157767">
        <w:rPr>
          <w:rFonts w:hint="eastAsia"/>
        </w:rPr>
        <w:t>维</w:t>
      </w:r>
      <w:r w:rsidRPr="00157767">
        <w:rPr>
          <w:rFonts w:hint="eastAsia"/>
        </w:rPr>
        <w:t>-</w:t>
      </w:r>
      <w:r w:rsidRPr="00157767">
        <w:rPr>
          <w:rFonts w:hint="eastAsia"/>
        </w:rPr>
        <w:t>施特劳斯</w:t>
      </w:r>
      <w:r w:rsidRPr="00157767">
        <w:rPr>
          <w:rFonts w:hint="eastAsia"/>
        </w:rPr>
        <w:t>.</w:t>
      </w:r>
      <w:r w:rsidRPr="00157767">
        <w:rPr>
          <w:rFonts w:hint="eastAsia"/>
        </w:rPr>
        <w:t>北京</w:t>
      </w:r>
      <w:r w:rsidRPr="00157767">
        <w:rPr>
          <w:rFonts w:hint="eastAsia"/>
        </w:rPr>
        <w:t>:</w:t>
      </w:r>
      <w:r w:rsidRPr="00157767">
        <w:rPr>
          <w:rFonts w:hint="eastAsia"/>
        </w:rPr>
        <w:t>商务印书馆</w:t>
      </w:r>
      <w:r w:rsidRPr="00157767">
        <w:rPr>
          <w:rFonts w:hint="eastAsia"/>
        </w:rPr>
        <w:t>,</w:t>
      </w:r>
      <w:r w:rsidRPr="00157767">
        <w:t>1987</w:t>
      </w:r>
      <w:r w:rsidRPr="00157767">
        <w:rPr>
          <w:rFonts w:hint="eastAsia"/>
        </w:rPr>
        <w:t>.</w:t>
      </w:r>
    </w:p>
    <w:p w14:paraId="533E925F" w14:textId="01F7652B" w:rsidR="003A0F81" w:rsidRPr="00157767" w:rsidRDefault="003A0F81" w:rsidP="003A0F81">
      <w:pPr>
        <w:pStyle w:val="a7"/>
        <w:numPr>
          <w:ilvl w:val="0"/>
          <w:numId w:val="3"/>
        </w:numPr>
        <w:ind w:firstLineChars="0"/>
      </w:pPr>
      <w:r w:rsidRPr="00157767">
        <w:rPr>
          <w:rFonts w:hint="eastAsia"/>
        </w:rPr>
        <w:t>[</w:t>
      </w:r>
      <w:r w:rsidRPr="00157767">
        <w:rPr>
          <w:rFonts w:hint="eastAsia"/>
        </w:rPr>
        <w:t>法</w:t>
      </w:r>
      <w:r w:rsidRPr="00157767">
        <w:rPr>
          <w:rFonts w:hint="eastAsia"/>
        </w:rPr>
        <w:t>]</w:t>
      </w:r>
      <w:r w:rsidRPr="00157767">
        <w:rPr>
          <w:rFonts w:hint="eastAsia"/>
        </w:rPr>
        <w:t>让</w:t>
      </w:r>
      <w:r w:rsidRPr="00157767">
        <w:rPr>
          <w:rFonts w:hint="eastAsia"/>
        </w:rPr>
        <w:t>-</w:t>
      </w:r>
      <w:r w:rsidRPr="00157767">
        <w:rPr>
          <w:rFonts w:hint="eastAsia"/>
        </w:rPr>
        <w:t>保罗·萨特著</w:t>
      </w:r>
      <w:r w:rsidRPr="00157767">
        <w:rPr>
          <w:rFonts w:hint="eastAsia"/>
        </w:rPr>
        <w:t xml:space="preserve">, </w:t>
      </w:r>
      <w:r w:rsidRPr="00157767">
        <w:rPr>
          <w:rFonts w:hint="eastAsia"/>
        </w:rPr>
        <w:t>潘培庆</w:t>
      </w:r>
      <w:r w:rsidRPr="00157767">
        <w:rPr>
          <w:rFonts w:hint="eastAsia"/>
        </w:rPr>
        <w:t>,</w:t>
      </w:r>
      <w:r w:rsidRPr="00157767">
        <w:rPr>
          <w:rFonts w:hint="eastAsia"/>
        </w:rPr>
        <w:t>汤庆宽</w:t>
      </w:r>
      <w:r w:rsidRPr="00157767">
        <w:rPr>
          <w:rFonts w:hint="eastAsia"/>
        </w:rPr>
        <w:t>,</w:t>
      </w:r>
      <w:r w:rsidRPr="00157767">
        <w:rPr>
          <w:rFonts w:hint="eastAsia"/>
        </w:rPr>
        <w:t>魏金声等译</w:t>
      </w:r>
      <w:r w:rsidRPr="00157767">
        <w:rPr>
          <w:rFonts w:hint="eastAsia"/>
        </w:rPr>
        <w:t>.</w:t>
      </w:r>
      <w:r w:rsidRPr="00157767">
        <w:rPr>
          <w:rFonts w:hint="eastAsia"/>
        </w:rPr>
        <w:t>萨特哲学论文集</w:t>
      </w:r>
      <w:r w:rsidRPr="00157767">
        <w:rPr>
          <w:rFonts w:hint="eastAsia"/>
        </w:rPr>
        <w:t>.</w:t>
      </w:r>
      <w:r w:rsidRPr="00157767">
        <w:rPr>
          <w:rFonts w:hint="eastAsia"/>
        </w:rPr>
        <w:t>安徽</w:t>
      </w:r>
      <w:r w:rsidRPr="00157767">
        <w:rPr>
          <w:rFonts w:hint="eastAsia"/>
        </w:rPr>
        <w:t>:</w:t>
      </w:r>
      <w:r w:rsidRPr="00157767">
        <w:rPr>
          <w:rFonts w:hint="eastAsia"/>
        </w:rPr>
        <w:t>安徽文艺出版社</w:t>
      </w:r>
      <w:r w:rsidRPr="00157767">
        <w:rPr>
          <w:rFonts w:hint="eastAsia"/>
        </w:rPr>
        <w:t>,</w:t>
      </w:r>
      <w:r w:rsidRPr="00157767">
        <w:t>1998</w:t>
      </w:r>
      <w:r w:rsidRPr="00157767">
        <w:rPr>
          <w:rFonts w:hint="eastAsia"/>
        </w:rPr>
        <w:t>:</w:t>
      </w:r>
      <w:r w:rsidRPr="00157767">
        <w:t>225-341</w:t>
      </w:r>
      <w:r w:rsidRPr="00157767">
        <w:rPr>
          <w:rFonts w:hint="eastAsia"/>
        </w:rPr>
        <w:t>.</w:t>
      </w:r>
    </w:p>
    <w:p w14:paraId="6A0DDEF6" w14:textId="77777777" w:rsidR="003A0F81" w:rsidRDefault="003A0F81" w:rsidP="003A0F81">
      <w:pPr>
        <w:pStyle w:val="a7"/>
        <w:numPr>
          <w:ilvl w:val="0"/>
          <w:numId w:val="3"/>
        </w:numPr>
        <w:ind w:firstLineChars="0"/>
      </w:pPr>
      <w:r w:rsidRPr="00157767">
        <w:rPr>
          <w:rFonts w:hint="eastAsia"/>
        </w:rPr>
        <w:t>[</w:t>
      </w:r>
      <w:r w:rsidRPr="00157767">
        <w:rPr>
          <w:rFonts w:hint="eastAsia"/>
        </w:rPr>
        <w:t>法</w:t>
      </w:r>
      <w:r w:rsidRPr="00157767">
        <w:rPr>
          <w:rFonts w:hint="eastAsia"/>
        </w:rPr>
        <w:t>]</w:t>
      </w:r>
      <w:r w:rsidRPr="00157767">
        <w:rPr>
          <w:rFonts w:hint="eastAsia"/>
        </w:rPr>
        <w:t>让</w:t>
      </w:r>
      <w:r w:rsidRPr="00157767">
        <w:rPr>
          <w:rFonts w:hint="eastAsia"/>
        </w:rPr>
        <w:t>-</w:t>
      </w:r>
      <w:r w:rsidRPr="00157767">
        <w:rPr>
          <w:rFonts w:hint="eastAsia"/>
        </w:rPr>
        <w:t>保罗·萨特著</w:t>
      </w:r>
      <w:r w:rsidRPr="00157767">
        <w:rPr>
          <w:rFonts w:hint="eastAsia"/>
        </w:rPr>
        <w:t xml:space="preserve">, </w:t>
      </w:r>
      <w:proofErr w:type="gramStart"/>
      <w:r w:rsidRPr="00157767">
        <w:rPr>
          <w:rFonts w:hint="eastAsia"/>
        </w:rPr>
        <w:t>陈宣良等</w:t>
      </w:r>
      <w:proofErr w:type="gramEnd"/>
      <w:r w:rsidRPr="00157767">
        <w:rPr>
          <w:rFonts w:hint="eastAsia"/>
        </w:rPr>
        <w:t>译</w:t>
      </w:r>
      <w:r w:rsidRPr="00157767">
        <w:rPr>
          <w:rFonts w:hint="eastAsia"/>
        </w:rPr>
        <w:t>.</w:t>
      </w:r>
      <w:r w:rsidRPr="00157767">
        <w:rPr>
          <w:rFonts w:hint="eastAsia"/>
        </w:rPr>
        <w:t>存在与虚无</w:t>
      </w:r>
      <w:r w:rsidRPr="00157767">
        <w:rPr>
          <w:rFonts w:hint="eastAsia"/>
        </w:rPr>
        <w:t>.</w:t>
      </w:r>
      <w:r w:rsidRPr="00157767">
        <w:rPr>
          <w:rFonts w:hint="eastAsia"/>
        </w:rPr>
        <w:t>北京</w:t>
      </w:r>
      <w:r w:rsidRPr="00157767">
        <w:rPr>
          <w:rFonts w:hint="eastAsia"/>
        </w:rPr>
        <w:t>:</w:t>
      </w:r>
      <w:r w:rsidRPr="00157767">
        <w:rPr>
          <w:rFonts w:hint="eastAsia"/>
        </w:rPr>
        <w:t>生活·读书·新知三联书店</w:t>
      </w:r>
      <w:r w:rsidRPr="00157767">
        <w:rPr>
          <w:rFonts w:hint="eastAsia"/>
        </w:rPr>
        <w:t>,2007.</w:t>
      </w:r>
    </w:p>
    <w:p w14:paraId="537A54DD" w14:textId="7E1BDC48" w:rsidR="003A0F81" w:rsidRPr="00157767" w:rsidRDefault="00544C59" w:rsidP="003A0F81">
      <w:pPr>
        <w:pStyle w:val="a7"/>
        <w:numPr>
          <w:ilvl w:val="0"/>
          <w:numId w:val="3"/>
        </w:numPr>
        <w:ind w:firstLineChars="0"/>
      </w:pPr>
      <w:r>
        <w:t>Maurice Merleau-Ponty</w:t>
      </w:r>
      <w:r w:rsidR="003A0F81" w:rsidRPr="00157767">
        <w:t xml:space="preserve">, English Translation by Paul B. Milan. </w:t>
      </w:r>
      <w:r w:rsidR="003A0F81" w:rsidRPr="00157767">
        <w:rPr>
          <w:i/>
        </w:rPr>
        <w:t xml:space="preserve">The Incarnate Subject: Malebranche, </w:t>
      </w:r>
      <w:proofErr w:type="spellStart"/>
      <w:r w:rsidR="003A0F81" w:rsidRPr="00157767">
        <w:rPr>
          <w:i/>
        </w:rPr>
        <w:t>Biran</w:t>
      </w:r>
      <w:proofErr w:type="spellEnd"/>
      <w:r w:rsidR="003A0F81" w:rsidRPr="00157767">
        <w:rPr>
          <w:i/>
        </w:rPr>
        <w:t>, and Bergson on the Union of Body and Soul</w:t>
      </w:r>
      <w:r w:rsidR="003A0F81" w:rsidRPr="00157767">
        <w:t>. New York, Prometheus Books,2001</w:t>
      </w:r>
      <w:r w:rsidR="003A0F81" w:rsidRPr="00157767">
        <w:rPr>
          <w:rFonts w:hint="eastAsia"/>
        </w:rPr>
        <w:t>.</w:t>
      </w:r>
    </w:p>
    <w:p w14:paraId="215DBA9A" w14:textId="275BA359" w:rsidR="00D6623D" w:rsidRPr="00157767" w:rsidRDefault="00D6623D" w:rsidP="00597DC9">
      <w:pPr>
        <w:pStyle w:val="a7"/>
        <w:numPr>
          <w:ilvl w:val="0"/>
          <w:numId w:val="3"/>
        </w:numPr>
        <w:ind w:firstLineChars="0"/>
      </w:pPr>
      <w:bookmarkStart w:id="48" w:name="_Ref38732866"/>
      <w:r w:rsidRPr="00157767">
        <w:rPr>
          <w:rFonts w:hint="eastAsia"/>
        </w:rPr>
        <w:t>杨大春</w:t>
      </w:r>
      <w:r w:rsidRPr="00157767">
        <w:rPr>
          <w:rFonts w:hint="eastAsia"/>
        </w:rPr>
        <w:t>.</w:t>
      </w:r>
      <w:r w:rsidRPr="00157767">
        <w:rPr>
          <w:rFonts w:hint="eastAsia"/>
        </w:rPr>
        <w:t>语言•身体•他者</w:t>
      </w:r>
      <w:r w:rsidRPr="00157767">
        <w:rPr>
          <w:rFonts w:hint="eastAsia"/>
        </w:rPr>
        <w:t>:</w:t>
      </w:r>
      <w:r w:rsidRPr="00157767">
        <w:rPr>
          <w:rFonts w:hint="eastAsia"/>
        </w:rPr>
        <w:t>当代法国哲学的三大主题</w:t>
      </w:r>
      <w:r w:rsidRPr="00157767">
        <w:rPr>
          <w:rFonts w:hint="eastAsia"/>
        </w:rPr>
        <w:t>.</w:t>
      </w:r>
      <w:r w:rsidRPr="00157767">
        <w:rPr>
          <w:rFonts w:hint="eastAsia"/>
        </w:rPr>
        <w:t>北京</w:t>
      </w:r>
      <w:r w:rsidRPr="00157767">
        <w:rPr>
          <w:rFonts w:hint="eastAsia"/>
        </w:rPr>
        <w:t>:</w:t>
      </w:r>
      <w:r w:rsidRPr="00157767">
        <w:rPr>
          <w:rFonts w:hint="eastAsia"/>
        </w:rPr>
        <w:t>生活•读书•新知三联书店</w:t>
      </w:r>
      <w:r w:rsidRPr="00157767">
        <w:rPr>
          <w:rFonts w:hint="eastAsia"/>
        </w:rPr>
        <w:t>,2007</w:t>
      </w:r>
      <w:r w:rsidRPr="00157767">
        <w:t>.</w:t>
      </w:r>
      <w:bookmarkEnd w:id="48"/>
    </w:p>
    <w:bookmarkEnd w:id="47"/>
    <w:p w14:paraId="42AFCB71" w14:textId="1CC07707" w:rsidR="000461BC" w:rsidRPr="00157767" w:rsidRDefault="000461BC" w:rsidP="000461BC">
      <w:pPr>
        <w:pStyle w:val="ad"/>
        <w:numPr>
          <w:ilvl w:val="0"/>
          <w:numId w:val="3"/>
        </w:numPr>
        <w:rPr>
          <w:sz w:val="21"/>
          <w:szCs w:val="21"/>
        </w:rPr>
      </w:pPr>
      <w:proofErr w:type="gramStart"/>
      <w:r w:rsidRPr="00157767">
        <w:rPr>
          <w:rFonts w:hint="eastAsia"/>
          <w:sz w:val="21"/>
          <w:szCs w:val="21"/>
        </w:rPr>
        <w:t>王礼平</w:t>
      </w:r>
      <w:proofErr w:type="gramEnd"/>
      <w:r w:rsidRPr="00157767">
        <w:rPr>
          <w:rFonts w:hint="eastAsia"/>
          <w:sz w:val="21"/>
          <w:szCs w:val="21"/>
        </w:rPr>
        <w:t>.</w:t>
      </w:r>
      <w:r w:rsidRPr="00157767">
        <w:rPr>
          <w:rFonts w:hint="eastAsia"/>
          <w:sz w:val="21"/>
          <w:szCs w:val="21"/>
        </w:rPr>
        <w:t>心与身的交汇——柏格森“二元论”及其实质</w:t>
      </w:r>
      <w:r w:rsidRPr="00157767">
        <w:rPr>
          <w:rFonts w:hint="eastAsia"/>
          <w:sz w:val="21"/>
          <w:szCs w:val="21"/>
        </w:rPr>
        <w:t>.</w:t>
      </w:r>
      <w:r w:rsidRPr="00157767">
        <w:rPr>
          <w:rFonts w:hint="eastAsia"/>
          <w:sz w:val="21"/>
          <w:szCs w:val="21"/>
        </w:rPr>
        <w:t>自然辩证法通讯</w:t>
      </w:r>
      <w:r w:rsidRPr="00157767">
        <w:rPr>
          <w:rFonts w:hint="eastAsia"/>
          <w:sz w:val="21"/>
          <w:szCs w:val="21"/>
        </w:rPr>
        <w:t>,2002(06):27-31+6-94.</w:t>
      </w:r>
    </w:p>
    <w:p w14:paraId="5348EEC7" w14:textId="776980F2" w:rsidR="00AA39A8" w:rsidRPr="00157767" w:rsidRDefault="00F61366" w:rsidP="00597DC9">
      <w:pPr>
        <w:pStyle w:val="a7"/>
        <w:numPr>
          <w:ilvl w:val="0"/>
          <w:numId w:val="3"/>
        </w:numPr>
        <w:ind w:firstLineChars="0"/>
      </w:pPr>
      <w:r w:rsidRPr="00157767">
        <w:rPr>
          <w:rFonts w:hint="eastAsia"/>
          <w:lang w:val="fr-FR"/>
        </w:rPr>
        <w:t>Pierre Montebello</w:t>
      </w:r>
      <w:r w:rsidR="00BB1635" w:rsidRPr="00157767">
        <w:rPr>
          <w:noProof/>
          <w:lang w:val="fr-FR"/>
        </w:rPr>
        <w:t>.</w:t>
      </w:r>
      <w:r w:rsidRPr="00157767">
        <w:rPr>
          <w:i/>
          <w:noProof/>
          <w:lang w:val="fr-FR"/>
        </w:rPr>
        <w:t xml:space="preserve"> L’autre m</w:t>
      </w:r>
      <w:r w:rsidRPr="00157767">
        <w:rPr>
          <w:rFonts w:cs="Times New Roman"/>
          <w:i/>
          <w:noProof/>
          <w:lang w:val="fr-FR"/>
        </w:rPr>
        <w:t>é</w:t>
      </w:r>
      <w:r w:rsidRPr="00157767">
        <w:rPr>
          <w:rFonts w:cs="Times New Roman"/>
          <w:i/>
          <w:noProof/>
          <w:lang w:val="fr-FR"/>
        </w:rPr>
        <w:softHyphen/>
        <w:t>t</w:t>
      </w:r>
      <w:r w:rsidRPr="00157767">
        <w:rPr>
          <w:i/>
          <w:noProof/>
          <w:lang w:val="fr-FR"/>
        </w:rPr>
        <w:t>aphysique,essai sur R</w:t>
      </w:r>
      <w:r w:rsidRPr="00157767">
        <w:rPr>
          <w:i/>
          <w:noProof/>
          <w:lang w:val="fr-FR"/>
        </w:rPr>
        <w:softHyphen/>
        <w:t>avaisson</w:t>
      </w:r>
      <w:r w:rsidRPr="00157767">
        <w:rPr>
          <w:i/>
          <w:lang w:val="fr-FR"/>
        </w:rPr>
        <w:t>,</w:t>
      </w:r>
      <w:r w:rsidR="00AB2E70" w:rsidRPr="00157767">
        <w:rPr>
          <w:i/>
          <w:lang w:val="fr-FR"/>
        </w:rPr>
        <w:t xml:space="preserve"> </w:t>
      </w:r>
      <w:r w:rsidRPr="00157767">
        <w:rPr>
          <w:i/>
          <w:lang w:val="fr-FR"/>
        </w:rPr>
        <w:t>Tarde, Nietzsche el Bergson</w:t>
      </w:r>
      <w:r w:rsidRPr="00157767">
        <w:rPr>
          <w:lang w:val="fr-FR"/>
        </w:rPr>
        <w:t>.</w:t>
      </w:r>
      <w:r w:rsidR="00BB1635" w:rsidRPr="00157767">
        <w:rPr>
          <w:lang w:val="fr-FR"/>
        </w:rPr>
        <w:t xml:space="preserve"> </w:t>
      </w:r>
      <w:r w:rsidRPr="00157767">
        <w:t>Paris</w:t>
      </w:r>
      <w:r w:rsidR="006C71D4" w:rsidRPr="00157767">
        <w:t xml:space="preserve">: </w:t>
      </w:r>
      <w:proofErr w:type="spellStart"/>
      <w:r w:rsidRPr="00157767">
        <w:t>Desclée</w:t>
      </w:r>
      <w:proofErr w:type="spellEnd"/>
      <w:r w:rsidRPr="00157767">
        <w:t xml:space="preserve"> de Brouwer,2003</w:t>
      </w:r>
      <w:r w:rsidR="00076FB7" w:rsidRPr="00157767">
        <w:rPr>
          <w:rFonts w:hint="eastAsia"/>
        </w:rPr>
        <w:t>.</w:t>
      </w:r>
    </w:p>
    <w:p w14:paraId="2584B342" w14:textId="0B64C183" w:rsidR="00A9546C" w:rsidRDefault="00A9546C" w:rsidP="00A9546C">
      <w:pPr>
        <w:pStyle w:val="ad"/>
        <w:numPr>
          <w:ilvl w:val="0"/>
          <w:numId w:val="3"/>
        </w:numPr>
        <w:rPr>
          <w:sz w:val="21"/>
          <w:szCs w:val="21"/>
        </w:rPr>
      </w:pPr>
      <w:proofErr w:type="gramStart"/>
      <w:r w:rsidRPr="00157767">
        <w:rPr>
          <w:rFonts w:hint="eastAsia"/>
          <w:sz w:val="21"/>
          <w:szCs w:val="21"/>
        </w:rPr>
        <w:t>王礼平</w:t>
      </w:r>
      <w:proofErr w:type="gramEnd"/>
      <w:r w:rsidRPr="00157767">
        <w:rPr>
          <w:rFonts w:hint="eastAsia"/>
          <w:sz w:val="21"/>
          <w:szCs w:val="21"/>
        </w:rPr>
        <w:t>.</w:t>
      </w:r>
      <w:r w:rsidRPr="00157767">
        <w:rPr>
          <w:rFonts w:hint="eastAsia"/>
          <w:sz w:val="21"/>
          <w:szCs w:val="21"/>
        </w:rPr>
        <w:t>差异与绵延——柏格森哲学及其当代命运</w:t>
      </w:r>
      <w:r w:rsidRPr="00157767">
        <w:rPr>
          <w:rFonts w:hint="eastAsia"/>
          <w:sz w:val="21"/>
          <w:szCs w:val="21"/>
        </w:rPr>
        <w:t>.</w:t>
      </w:r>
      <w:r w:rsidRPr="00157767">
        <w:rPr>
          <w:rFonts w:hint="eastAsia"/>
          <w:sz w:val="21"/>
          <w:szCs w:val="21"/>
        </w:rPr>
        <w:t>北京</w:t>
      </w:r>
      <w:r w:rsidRPr="00157767">
        <w:rPr>
          <w:rFonts w:hint="eastAsia"/>
          <w:sz w:val="21"/>
          <w:szCs w:val="21"/>
        </w:rPr>
        <w:t>:</w:t>
      </w:r>
      <w:r w:rsidRPr="00157767">
        <w:rPr>
          <w:rFonts w:hint="eastAsia"/>
          <w:sz w:val="21"/>
          <w:szCs w:val="21"/>
        </w:rPr>
        <w:t>人民出版社</w:t>
      </w:r>
      <w:r w:rsidRPr="00157767">
        <w:rPr>
          <w:rFonts w:hint="eastAsia"/>
          <w:sz w:val="21"/>
          <w:szCs w:val="21"/>
        </w:rPr>
        <w:t>,2007</w:t>
      </w:r>
      <w:r w:rsidRPr="00157767">
        <w:rPr>
          <w:sz w:val="21"/>
          <w:szCs w:val="21"/>
        </w:rPr>
        <w:t>.</w:t>
      </w:r>
    </w:p>
    <w:p w14:paraId="33607477" w14:textId="079C8AEF" w:rsidR="00800E62" w:rsidRPr="00800E62" w:rsidRDefault="00800E62" w:rsidP="00800E62">
      <w:pPr>
        <w:pStyle w:val="a7"/>
        <w:numPr>
          <w:ilvl w:val="0"/>
          <w:numId w:val="3"/>
        </w:numPr>
        <w:ind w:firstLineChars="0"/>
      </w:pPr>
      <w:r w:rsidRPr="00800E62">
        <w:rPr>
          <w:rFonts w:hint="eastAsia"/>
        </w:rPr>
        <w:t>邓刚</w:t>
      </w:r>
      <w:r w:rsidRPr="00800E62">
        <w:rPr>
          <w:rFonts w:hint="eastAsia"/>
        </w:rPr>
        <w:t>.</w:t>
      </w:r>
      <w:r w:rsidRPr="00800E62">
        <w:rPr>
          <w:rFonts w:hint="eastAsia"/>
        </w:rPr>
        <w:t>身心的绵延——柏格森哲学中的身心关系</w:t>
      </w:r>
      <w:r w:rsidRPr="00800E62">
        <w:rPr>
          <w:rFonts w:hint="eastAsia"/>
        </w:rPr>
        <w:t>.</w:t>
      </w:r>
      <w:r w:rsidRPr="00800E62">
        <w:rPr>
          <w:rFonts w:hint="eastAsia"/>
        </w:rPr>
        <w:t>北京</w:t>
      </w:r>
      <w:r w:rsidRPr="00800E62">
        <w:rPr>
          <w:rFonts w:hint="eastAsia"/>
        </w:rPr>
        <w:t>:</w:t>
      </w:r>
      <w:r w:rsidRPr="00800E62">
        <w:rPr>
          <w:rFonts w:hint="eastAsia"/>
        </w:rPr>
        <w:t>人民出版社</w:t>
      </w:r>
      <w:r w:rsidRPr="00800E62">
        <w:rPr>
          <w:rFonts w:hint="eastAsia"/>
        </w:rPr>
        <w:t>,</w:t>
      </w:r>
      <w:r w:rsidRPr="00800E62">
        <w:t>2014</w:t>
      </w:r>
      <w:r w:rsidRPr="00800E62">
        <w:rPr>
          <w:rFonts w:hint="eastAsia"/>
        </w:rPr>
        <w:t>.</w:t>
      </w:r>
    </w:p>
    <w:p w14:paraId="5BD3DC87" w14:textId="56C16F52" w:rsidR="005E62AA" w:rsidRDefault="005E62AA" w:rsidP="005E62AA">
      <w:pPr>
        <w:pStyle w:val="a7"/>
        <w:numPr>
          <w:ilvl w:val="0"/>
          <w:numId w:val="3"/>
        </w:numPr>
        <w:ind w:firstLineChars="0"/>
      </w:pPr>
      <w:r w:rsidRPr="00157767">
        <w:rPr>
          <w:rFonts w:hint="eastAsia"/>
        </w:rPr>
        <w:t>[</w:t>
      </w:r>
      <w:r w:rsidRPr="00157767">
        <w:rPr>
          <w:rFonts w:hint="eastAsia"/>
        </w:rPr>
        <w:t>法</w:t>
      </w:r>
      <w:r w:rsidRPr="00157767">
        <w:rPr>
          <w:rFonts w:hint="eastAsia"/>
        </w:rPr>
        <w:t>]</w:t>
      </w:r>
      <w:r w:rsidRPr="00157767">
        <w:rPr>
          <w:rFonts w:hint="eastAsia"/>
        </w:rPr>
        <w:t>亨利•柏格森著</w:t>
      </w:r>
      <w:r w:rsidRPr="00157767">
        <w:rPr>
          <w:rFonts w:hint="eastAsia"/>
        </w:rPr>
        <w:t>,</w:t>
      </w:r>
      <w:r w:rsidRPr="00157767">
        <w:rPr>
          <w:rFonts w:hint="eastAsia"/>
        </w:rPr>
        <w:t>肖聿译</w:t>
      </w:r>
      <w:r w:rsidRPr="00157767">
        <w:t>.</w:t>
      </w:r>
      <w:r w:rsidRPr="00157767">
        <w:rPr>
          <w:rFonts w:hint="eastAsia"/>
        </w:rPr>
        <w:t>材料与记忆</w:t>
      </w:r>
      <w:r w:rsidRPr="00157767">
        <w:rPr>
          <w:rFonts w:hint="eastAsia"/>
        </w:rPr>
        <w:t>.</w:t>
      </w:r>
      <w:r w:rsidRPr="00157767">
        <w:rPr>
          <w:rFonts w:hint="eastAsia"/>
        </w:rPr>
        <w:t>南京</w:t>
      </w:r>
      <w:r w:rsidRPr="00157767">
        <w:rPr>
          <w:rFonts w:hint="eastAsia"/>
        </w:rPr>
        <w:t>:</w:t>
      </w:r>
      <w:r w:rsidRPr="00157767">
        <w:rPr>
          <w:rFonts w:hint="eastAsia"/>
        </w:rPr>
        <w:t>译林出版社</w:t>
      </w:r>
      <w:r w:rsidRPr="00157767">
        <w:t>,</w:t>
      </w:r>
      <w:r w:rsidRPr="00157767">
        <w:rPr>
          <w:rFonts w:hint="eastAsia"/>
        </w:rPr>
        <w:t>2014</w:t>
      </w:r>
      <w:r w:rsidRPr="00157767">
        <w:t>.</w:t>
      </w:r>
    </w:p>
    <w:p w14:paraId="55D88995" w14:textId="6CDF56A6" w:rsidR="005E62AA" w:rsidRPr="005E62AA" w:rsidRDefault="005E62AA" w:rsidP="005E62AA">
      <w:pPr>
        <w:pStyle w:val="a7"/>
        <w:numPr>
          <w:ilvl w:val="0"/>
          <w:numId w:val="3"/>
        </w:numPr>
        <w:ind w:firstLineChars="0"/>
      </w:pPr>
      <w:bookmarkStart w:id="49" w:name="_Hlk38274574"/>
      <w:r w:rsidRPr="00157767">
        <w:rPr>
          <w:rFonts w:hint="eastAsia"/>
        </w:rPr>
        <w:t>[</w:t>
      </w:r>
      <w:r w:rsidRPr="00157767">
        <w:rPr>
          <w:rFonts w:hint="eastAsia"/>
        </w:rPr>
        <w:t>法</w:t>
      </w:r>
      <w:r w:rsidRPr="00157767">
        <w:rPr>
          <w:rFonts w:hint="eastAsia"/>
        </w:rPr>
        <w:t>]</w:t>
      </w:r>
      <w:r w:rsidRPr="00157767">
        <w:rPr>
          <w:rFonts w:hint="eastAsia"/>
        </w:rPr>
        <w:t>亨利•柏格森著</w:t>
      </w:r>
      <w:r w:rsidRPr="00157767">
        <w:rPr>
          <w:rFonts w:hint="eastAsia"/>
        </w:rPr>
        <w:t>,</w:t>
      </w:r>
      <w:r w:rsidRPr="00157767">
        <w:rPr>
          <w:rFonts w:hint="eastAsia"/>
        </w:rPr>
        <w:t>吴</w:t>
      </w:r>
      <w:proofErr w:type="gramStart"/>
      <w:r w:rsidRPr="00157767">
        <w:rPr>
          <w:rFonts w:hint="eastAsia"/>
        </w:rPr>
        <w:t>士栋译</w:t>
      </w:r>
      <w:proofErr w:type="gramEnd"/>
      <w:r w:rsidRPr="00157767">
        <w:rPr>
          <w:rFonts w:hint="eastAsia"/>
        </w:rPr>
        <w:t>.</w:t>
      </w:r>
      <w:r w:rsidRPr="00157767">
        <w:rPr>
          <w:rFonts w:hint="eastAsia"/>
        </w:rPr>
        <w:t>时间与自由意志</w:t>
      </w:r>
      <w:r w:rsidRPr="00157767">
        <w:rPr>
          <w:rFonts w:hint="eastAsia"/>
        </w:rPr>
        <w:t>.</w:t>
      </w:r>
      <w:r w:rsidRPr="00157767">
        <w:rPr>
          <w:rFonts w:hint="eastAsia"/>
        </w:rPr>
        <w:t>北京</w:t>
      </w:r>
      <w:r w:rsidRPr="00157767">
        <w:rPr>
          <w:rFonts w:hint="eastAsia"/>
        </w:rPr>
        <w:t>:</w:t>
      </w:r>
      <w:r w:rsidRPr="00157767">
        <w:rPr>
          <w:rFonts w:hint="eastAsia"/>
        </w:rPr>
        <w:t>商务印书馆</w:t>
      </w:r>
      <w:r w:rsidRPr="00157767">
        <w:rPr>
          <w:rFonts w:hint="eastAsia"/>
        </w:rPr>
        <w:t>,</w:t>
      </w:r>
      <w:r w:rsidRPr="00157767">
        <w:t>1989.</w:t>
      </w:r>
      <w:bookmarkEnd w:id="49"/>
    </w:p>
    <w:p w14:paraId="25CB6D61" w14:textId="5ECA11F0" w:rsidR="00A9546C" w:rsidRPr="00157767" w:rsidRDefault="00A9546C" w:rsidP="00597DC9">
      <w:pPr>
        <w:pStyle w:val="a7"/>
        <w:numPr>
          <w:ilvl w:val="0"/>
          <w:numId w:val="3"/>
        </w:numPr>
        <w:ind w:firstLineChars="0"/>
      </w:pPr>
      <w:r w:rsidRPr="00157767">
        <w:rPr>
          <w:rFonts w:hint="eastAsia"/>
        </w:rPr>
        <w:t>[</w:t>
      </w:r>
      <w:r w:rsidRPr="00157767">
        <w:rPr>
          <w:rFonts w:hint="eastAsia"/>
        </w:rPr>
        <w:t>法</w:t>
      </w:r>
      <w:r w:rsidRPr="00157767">
        <w:rPr>
          <w:rFonts w:hint="eastAsia"/>
        </w:rPr>
        <w:t>]</w:t>
      </w:r>
      <w:r w:rsidRPr="00157767">
        <w:rPr>
          <w:rFonts w:hint="eastAsia"/>
        </w:rPr>
        <w:t>拉•</w:t>
      </w:r>
      <w:r w:rsidRPr="00157767">
        <w:rPr>
          <w:rFonts w:hint="eastAsia"/>
        </w:rPr>
        <w:t xml:space="preserve"> </w:t>
      </w:r>
      <w:r w:rsidRPr="00157767">
        <w:rPr>
          <w:rFonts w:hint="eastAsia"/>
        </w:rPr>
        <w:t>梅特里著</w:t>
      </w:r>
      <w:r w:rsidRPr="00157767">
        <w:rPr>
          <w:rFonts w:hint="eastAsia"/>
        </w:rPr>
        <w:t>,</w:t>
      </w:r>
      <w:proofErr w:type="gramStart"/>
      <w:r w:rsidRPr="00157767">
        <w:rPr>
          <w:rFonts w:hint="eastAsia"/>
        </w:rPr>
        <w:t>顾寿观</w:t>
      </w:r>
      <w:proofErr w:type="gramEnd"/>
      <w:r w:rsidRPr="00157767">
        <w:rPr>
          <w:rFonts w:hint="eastAsia"/>
        </w:rPr>
        <w:t>译</w:t>
      </w:r>
      <w:r w:rsidRPr="00157767">
        <w:rPr>
          <w:rFonts w:hint="eastAsia"/>
        </w:rPr>
        <w:t>.</w:t>
      </w:r>
      <w:r w:rsidR="001B6BBB" w:rsidRPr="00157767">
        <w:rPr>
          <w:rFonts w:hint="eastAsia"/>
        </w:rPr>
        <w:t>人是机器</w:t>
      </w:r>
      <w:r w:rsidR="001B6BBB" w:rsidRPr="00157767">
        <w:rPr>
          <w:rFonts w:hint="eastAsia"/>
        </w:rPr>
        <w:t>.</w:t>
      </w:r>
      <w:r w:rsidRPr="00157767">
        <w:rPr>
          <w:rFonts w:hint="eastAsia"/>
        </w:rPr>
        <w:t>北京</w:t>
      </w:r>
      <w:r w:rsidRPr="00157767">
        <w:rPr>
          <w:rFonts w:hint="eastAsia"/>
        </w:rPr>
        <w:t>:</w:t>
      </w:r>
      <w:r w:rsidRPr="00157767">
        <w:rPr>
          <w:rFonts w:hint="eastAsia"/>
        </w:rPr>
        <w:t>商务印书馆</w:t>
      </w:r>
      <w:r w:rsidRPr="00157767">
        <w:t>.1996</w:t>
      </w:r>
      <w:r w:rsidRPr="00157767">
        <w:rPr>
          <w:rFonts w:hint="eastAsia"/>
        </w:rPr>
        <w:t>.</w:t>
      </w:r>
    </w:p>
    <w:p w14:paraId="44552D3D" w14:textId="6601E988" w:rsidR="002E3FBD" w:rsidRPr="00157767" w:rsidRDefault="002E3FBD" w:rsidP="002E3FBD">
      <w:pPr>
        <w:pStyle w:val="a7"/>
        <w:numPr>
          <w:ilvl w:val="0"/>
          <w:numId w:val="3"/>
        </w:numPr>
        <w:ind w:firstLineChars="0"/>
      </w:pPr>
      <w:r w:rsidRPr="00157767">
        <w:rPr>
          <w:rFonts w:hint="eastAsia"/>
        </w:rPr>
        <w:t>[</w:t>
      </w:r>
      <w:r w:rsidRPr="00157767">
        <w:rPr>
          <w:rFonts w:hint="eastAsia"/>
        </w:rPr>
        <w:t>美</w:t>
      </w:r>
      <w:r w:rsidRPr="00157767">
        <w:rPr>
          <w:rFonts w:hint="eastAsia"/>
        </w:rPr>
        <w:t>]</w:t>
      </w:r>
      <w:r w:rsidRPr="00157767">
        <w:rPr>
          <w:rFonts w:hint="eastAsia"/>
        </w:rPr>
        <w:t>加里•古廷著</w:t>
      </w:r>
      <w:r w:rsidRPr="00157767">
        <w:t>,</w:t>
      </w:r>
      <w:proofErr w:type="gramStart"/>
      <w:r w:rsidRPr="00157767">
        <w:rPr>
          <w:rFonts w:hint="eastAsia"/>
        </w:rPr>
        <w:t>辛岩译</w:t>
      </w:r>
      <w:proofErr w:type="gramEnd"/>
      <w:r w:rsidRPr="00157767">
        <w:rPr>
          <w:rFonts w:hint="eastAsia"/>
        </w:rPr>
        <w:t>.</w:t>
      </w:r>
      <w:r w:rsidR="00AB2E70" w:rsidRPr="00157767">
        <w:t>20</w:t>
      </w:r>
      <w:r w:rsidR="00AB2E70" w:rsidRPr="00157767">
        <w:rPr>
          <w:rFonts w:hint="eastAsia"/>
        </w:rPr>
        <w:t>世纪法国哲学</w:t>
      </w:r>
      <w:r w:rsidR="00AB2E70" w:rsidRPr="00157767">
        <w:rPr>
          <w:rFonts w:hint="eastAsia"/>
        </w:rPr>
        <w:t>.</w:t>
      </w:r>
      <w:r w:rsidRPr="00157767">
        <w:rPr>
          <w:rFonts w:hint="eastAsia"/>
        </w:rPr>
        <w:t>南京</w:t>
      </w:r>
      <w:r w:rsidRPr="00157767">
        <w:rPr>
          <w:rFonts w:hint="eastAsia"/>
        </w:rPr>
        <w:t>:</w:t>
      </w:r>
      <w:r w:rsidRPr="00157767">
        <w:rPr>
          <w:rFonts w:hint="eastAsia"/>
        </w:rPr>
        <w:t>江苏人民出版社</w:t>
      </w:r>
      <w:r w:rsidRPr="00157767">
        <w:rPr>
          <w:rFonts w:hint="eastAsia"/>
        </w:rPr>
        <w:t>,2004.</w:t>
      </w:r>
    </w:p>
    <w:p w14:paraId="18D86605" w14:textId="47E79C9A" w:rsidR="007A0A82" w:rsidRPr="00157767" w:rsidRDefault="007A0A82" w:rsidP="007A0A82">
      <w:pPr>
        <w:pStyle w:val="a7"/>
        <w:numPr>
          <w:ilvl w:val="0"/>
          <w:numId w:val="3"/>
        </w:numPr>
        <w:ind w:firstLineChars="0"/>
      </w:pPr>
      <w:r w:rsidRPr="00157767">
        <w:t>Henri Louis Bergson</w:t>
      </w:r>
      <w:r w:rsidRPr="00157767">
        <w:rPr>
          <w:rFonts w:hint="eastAsia"/>
        </w:rPr>
        <w:t>,</w:t>
      </w:r>
      <w:r w:rsidRPr="00157767">
        <w:t xml:space="preserve"> translated by H. </w:t>
      </w:r>
      <w:proofErr w:type="spellStart"/>
      <w:r w:rsidRPr="00157767">
        <w:t>Wildon</w:t>
      </w:r>
      <w:proofErr w:type="spellEnd"/>
      <w:r w:rsidRPr="00157767">
        <w:t xml:space="preserve"> </w:t>
      </w:r>
      <w:proofErr w:type="spellStart"/>
      <w:r w:rsidRPr="00157767">
        <w:t>Carr</w:t>
      </w:r>
      <w:proofErr w:type="spellEnd"/>
      <w:r w:rsidRPr="00157767">
        <w:rPr>
          <w:rFonts w:hint="eastAsia"/>
        </w:rPr>
        <w:t>.</w:t>
      </w:r>
      <w:r w:rsidRPr="00157767">
        <w:t xml:space="preserve"> </w:t>
      </w:r>
      <w:r w:rsidRPr="00157767">
        <w:rPr>
          <w:i/>
        </w:rPr>
        <w:t>Mind-Energy</w:t>
      </w:r>
      <w:r w:rsidRPr="00157767">
        <w:rPr>
          <w:rFonts w:hint="eastAsia"/>
          <w:i/>
        </w:rPr>
        <w:t>:</w:t>
      </w:r>
      <w:r w:rsidRPr="00157767">
        <w:rPr>
          <w:i/>
        </w:rPr>
        <w:t xml:space="preserve"> Lectures and Essays</w:t>
      </w:r>
      <w:r w:rsidRPr="00157767">
        <w:rPr>
          <w:rFonts w:hint="eastAsia"/>
        </w:rPr>
        <w:t>.</w:t>
      </w:r>
      <w:r w:rsidRPr="00157767">
        <w:t xml:space="preserve"> London, Greenwood Press,1975.</w:t>
      </w:r>
    </w:p>
    <w:p w14:paraId="1B14E19B" w14:textId="64230E9E" w:rsidR="00620139" w:rsidRPr="00157767" w:rsidRDefault="009C68E7" w:rsidP="00620139">
      <w:pPr>
        <w:pStyle w:val="a7"/>
        <w:numPr>
          <w:ilvl w:val="0"/>
          <w:numId w:val="3"/>
        </w:numPr>
        <w:ind w:firstLineChars="0"/>
      </w:pPr>
      <w:r w:rsidRPr="00157767">
        <w:rPr>
          <w:rFonts w:hint="eastAsia"/>
        </w:rPr>
        <w:t>[</w:t>
      </w:r>
      <w:r w:rsidRPr="00157767">
        <w:rPr>
          <w:rFonts w:hint="eastAsia"/>
        </w:rPr>
        <w:t>法</w:t>
      </w:r>
      <w:r w:rsidRPr="00157767">
        <w:rPr>
          <w:rFonts w:hint="eastAsia"/>
        </w:rPr>
        <w:t>]</w:t>
      </w:r>
      <w:r w:rsidRPr="00157767">
        <w:rPr>
          <w:rFonts w:hint="eastAsia"/>
        </w:rPr>
        <w:t>吉尔·德勒兹著</w:t>
      </w:r>
      <w:r w:rsidRPr="00157767">
        <w:rPr>
          <w:rFonts w:hint="eastAsia"/>
        </w:rPr>
        <w:t>,</w:t>
      </w:r>
      <w:r w:rsidRPr="00157767">
        <w:rPr>
          <w:rFonts w:hint="eastAsia"/>
        </w:rPr>
        <w:t>黄</w:t>
      </w:r>
      <w:proofErr w:type="gramStart"/>
      <w:r w:rsidRPr="00157767">
        <w:rPr>
          <w:rFonts w:hint="eastAsia"/>
        </w:rPr>
        <w:t>建宏译</w:t>
      </w:r>
      <w:proofErr w:type="gramEnd"/>
      <w:r w:rsidRPr="00157767">
        <w:t>.</w:t>
      </w:r>
      <w:r w:rsidRPr="00157767">
        <w:rPr>
          <w:rFonts w:hint="eastAsia"/>
        </w:rPr>
        <w:t>电影</w:t>
      </w:r>
      <w:r w:rsidRPr="00157767">
        <w:t>II:</w:t>
      </w:r>
      <w:r w:rsidRPr="00157767">
        <w:rPr>
          <w:rFonts w:hint="eastAsia"/>
        </w:rPr>
        <w:t>时间</w:t>
      </w:r>
      <w:r w:rsidRPr="00157767">
        <w:t>-</w:t>
      </w:r>
      <w:r w:rsidRPr="00157767">
        <w:rPr>
          <w:rFonts w:hint="eastAsia"/>
        </w:rPr>
        <w:t>影像</w:t>
      </w:r>
      <w:r w:rsidRPr="00157767">
        <w:t>.</w:t>
      </w:r>
      <w:r w:rsidRPr="00157767">
        <w:rPr>
          <w:rFonts w:hint="eastAsia"/>
        </w:rPr>
        <w:t>台北</w:t>
      </w:r>
      <w:r w:rsidRPr="00157767">
        <w:rPr>
          <w:rFonts w:hint="eastAsia"/>
        </w:rPr>
        <w:t>:</w:t>
      </w:r>
      <w:r w:rsidRPr="00157767">
        <w:rPr>
          <w:rFonts w:hint="eastAsia"/>
        </w:rPr>
        <w:t>远</w:t>
      </w:r>
      <w:proofErr w:type="gramStart"/>
      <w:r w:rsidRPr="00157767">
        <w:rPr>
          <w:rFonts w:hint="eastAsia"/>
        </w:rPr>
        <w:t>流出版</w:t>
      </w:r>
      <w:proofErr w:type="gramEnd"/>
      <w:r w:rsidRPr="00157767">
        <w:rPr>
          <w:rFonts w:hint="eastAsia"/>
        </w:rPr>
        <w:t>公司</w:t>
      </w:r>
      <w:r w:rsidRPr="00157767">
        <w:rPr>
          <w:rFonts w:hint="eastAsia"/>
        </w:rPr>
        <w:t>,</w:t>
      </w:r>
      <w:r w:rsidRPr="00157767">
        <w:t>2003</w:t>
      </w:r>
      <w:r w:rsidRPr="00157767">
        <w:rPr>
          <w:rFonts w:hint="eastAsia"/>
        </w:rPr>
        <w:t>:</w:t>
      </w:r>
      <w:r w:rsidRPr="00157767">
        <w:t>433-467</w:t>
      </w:r>
      <w:r w:rsidRPr="00157767">
        <w:rPr>
          <w:rFonts w:hint="eastAsia"/>
        </w:rPr>
        <w:t>;</w:t>
      </w:r>
      <w:r w:rsidRPr="00157767">
        <w:t>509-547</w:t>
      </w:r>
      <w:r w:rsidRPr="00157767">
        <w:rPr>
          <w:rFonts w:hint="eastAsia"/>
        </w:rPr>
        <w:t>.</w:t>
      </w:r>
    </w:p>
    <w:p w14:paraId="6EFB499A" w14:textId="3B126FB8" w:rsidR="00152572" w:rsidRPr="00157767" w:rsidRDefault="00152572" w:rsidP="00620139">
      <w:pPr>
        <w:pStyle w:val="a7"/>
        <w:numPr>
          <w:ilvl w:val="0"/>
          <w:numId w:val="3"/>
        </w:numPr>
        <w:ind w:firstLineChars="0"/>
      </w:pPr>
      <w:r w:rsidRPr="00152572">
        <w:t xml:space="preserve">Christopher </w:t>
      </w:r>
      <w:proofErr w:type="spellStart"/>
      <w:r w:rsidRPr="00152572">
        <w:t>Macann</w:t>
      </w:r>
      <w:proofErr w:type="spellEnd"/>
      <w:r>
        <w:rPr>
          <w:rFonts w:hint="eastAsia"/>
        </w:rPr>
        <w:t>.</w:t>
      </w:r>
      <w:r w:rsidRPr="00152572">
        <w:t xml:space="preserve"> </w:t>
      </w:r>
      <w:r w:rsidRPr="00152572">
        <w:rPr>
          <w:i/>
        </w:rPr>
        <w:t>Four Phenomenological</w:t>
      </w:r>
      <w:r w:rsidRPr="00152572">
        <w:rPr>
          <w:rFonts w:hint="eastAsia"/>
          <w:i/>
        </w:rPr>
        <w:t xml:space="preserve"> </w:t>
      </w:r>
      <w:r w:rsidRPr="00152572">
        <w:rPr>
          <w:i/>
        </w:rPr>
        <w:t>Philosophers: Husserl, Heidegger, Sartre,</w:t>
      </w:r>
      <w:r w:rsidR="00883EFA">
        <w:rPr>
          <w:i/>
        </w:rPr>
        <w:t xml:space="preserve"> </w:t>
      </w:r>
      <w:r w:rsidRPr="00152572">
        <w:rPr>
          <w:i/>
        </w:rPr>
        <w:t>Merleau-Ponty</w:t>
      </w:r>
      <w:r>
        <w:t>.</w:t>
      </w:r>
      <w:r w:rsidRPr="00152572">
        <w:t xml:space="preserve"> London</w:t>
      </w:r>
      <w:r>
        <w:t>:</w:t>
      </w:r>
      <w:r w:rsidRPr="00152572">
        <w:t xml:space="preserve"> Routledge</w:t>
      </w:r>
      <w:r>
        <w:t>,1993.</w:t>
      </w:r>
    </w:p>
    <w:p w14:paraId="05D6DBD5" w14:textId="5443F818" w:rsidR="005960E9" w:rsidRDefault="005960E9" w:rsidP="00620139">
      <w:pPr>
        <w:pStyle w:val="a7"/>
        <w:numPr>
          <w:ilvl w:val="0"/>
          <w:numId w:val="3"/>
        </w:numPr>
        <w:ind w:firstLineChars="0"/>
      </w:pPr>
      <w:r w:rsidRPr="00157767">
        <w:rPr>
          <w:rFonts w:hint="eastAsia"/>
        </w:rPr>
        <w:t>[</w:t>
      </w:r>
      <w:r w:rsidRPr="00157767">
        <w:rPr>
          <w:rFonts w:hint="eastAsia"/>
        </w:rPr>
        <w:t>法</w:t>
      </w:r>
      <w:r w:rsidRPr="00157767">
        <w:rPr>
          <w:rFonts w:hint="eastAsia"/>
        </w:rPr>
        <w:t>]</w:t>
      </w:r>
      <w:r w:rsidRPr="00157767">
        <w:rPr>
          <w:rFonts w:hint="eastAsia"/>
        </w:rPr>
        <w:t>莫里斯•梅洛</w:t>
      </w:r>
      <w:r w:rsidRPr="00157767">
        <w:rPr>
          <w:rFonts w:hint="eastAsia"/>
        </w:rPr>
        <w:t>-</w:t>
      </w:r>
      <w:r w:rsidRPr="00157767">
        <w:rPr>
          <w:rFonts w:hint="eastAsia"/>
        </w:rPr>
        <w:t>庞蒂著</w:t>
      </w:r>
      <w:r w:rsidRPr="00157767">
        <w:rPr>
          <w:rFonts w:hint="eastAsia"/>
        </w:rPr>
        <w:t>,</w:t>
      </w:r>
      <w:r w:rsidRPr="00157767">
        <w:rPr>
          <w:rFonts w:hint="eastAsia"/>
        </w:rPr>
        <w:t>罗国祥译</w:t>
      </w:r>
      <w:r w:rsidRPr="00157767">
        <w:rPr>
          <w:rFonts w:hint="eastAsia"/>
        </w:rPr>
        <w:t>.</w:t>
      </w:r>
      <w:r w:rsidRPr="00157767">
        <w:rPr>
          <w:rFonts w:hint="eastAsia"/>
        </w:rPr>
        <w:t>可见的与不可见的</w:t>
      </w:r>
      <w:r w:rsidRPr="00157767">
        <w:rPr>
          <w:rFonts w:hint="eastAsia"/>
        </w:rPr>
        <w:t>.</w:t>
      </w:r>
      <w:r w:rsidRPr="00157767">
        <w:rPr>
          <w:rFonts w:hint="eastAsia"/>
        </w:rPr>
        <w:t>北京</w:t>
      </w:r>
      <w:r w:rsidRPr="00157767">
        <w:rPr>
          <w:rFonts w:hint="eastAsia"/>
        </w:rPr>
        <w:t>:</w:t>
      </w:r>
      <w:r w:rsidRPr="00157767">
        <w:rPr>
          <w:rFonts w:hint="eastAsia"/>
        </w:rPr>
        <w:t>商务印书馆</w:t>
      </w:r>
      <w:r w:rsidRPr="00157767">
        <w:rPr>
          <w:rFonts w:hint="eastAsia"/>
        </w:rPr>
        <w:t>,</w:t>
      </w:r>
      <w:r w:rsidRPr="00157767">
        <w:t>2008</w:t>
      </w:r>
      <w:r w:rsidRPr="00157767">
        <w:rPr>
          <w:rFonts w:hint="eastAsia"/>
        </w:rPr>
        <w:t>.</w:t>
      </w:r>
    </w:p>
    <w:p w14:paraId="4E918A1C" w14:textId="7183C6C8" w:rsidR="005E62AA" w:rsidRPr="0078065F" w:rsidRDefault="0078065F" w:rsidP="00620139">
      <w:pPr>
        <w:pStyle w:val="a7"/>
        <w:numPr>
          <w:ilvl w:val="0"/>
          <w:numId w:val="3"/>
        </w:numPr>
        <w:ind w:firstLineChars="0"/>
      </w:pPr>
      <w:bookmarkStart w:id="50" w:name="_Hlk39046333"/>
      <w:r w:rsidRPr="0078065F">
        <w:rPr>
          <w:rFonts w:hint="eastAsia"/>
        </w:rPr>
        <w:t>[</w:t>
      </w:r>
      <w:r w:rsidRPr="0078065F">
        <w:rPr>
          <w:rFonts w:hint="eastAsia"/>
        </w:rPr>
        <w:t>法</w:t>
      </w:r>
      <w:r w:rsidRPr="0078065F">
        <w:rPr>
          <w:rFonts w:hint="eastAsia"/>
        </w:rPr>
        <w:t>]</w:t>
      </w:r>
      <w:r w:rsidRPr="0078065F">
        <w:rPr>
          <w:rFonts w:hint="eastAsia"/>
        </w:rPr>
        <w:t>莫里斯•梅洛</w:t>
      </w:r>
      <w:r w:rsidRPr="0078065F">
        <w:rPr>
          <w:rFonts w:hint="eastAsia"/>
        </w:rPr>
        <w:t>-</w:t>
      </w:r>
      <w:r w:rsidRPr="0078065F">
        <w:rPr>
          <w:rFonts w:hint="eastAsia"/>
        </w:rPr>
        <w:t>庞蒂著</w:t>
      </w:r>
      <w:r w:rsidRPr="0078065F">
        <w:rPr>
          <w:rFonts w:hint="eastAsia"/>
        </w:rPr>
        <w:t>,</w:t>
      </w:r>
      <w:r w:rsidRPr="0078065F">
        <w:rPr>
          <w:rFonts w:hint="eastAsia"/>
        </w:rPr>
        <w:t>杨大春</w:t>
      </w:r>
      <w:r w:rsidRPr="0078065F">
        <w:rPr>
          <w:rFonts w:hint="eastAsia"/>
        </w:rPr>
        <w:t>,</w:t>
      </w:r>
      <w:proofErr w:type="gramStart"/>
      <w:r w:rsidRPr="0078065F">
        <w:rPr>
          <w:rFonts w:hint="eastAsia"/>
        </w:rPr>
        <w:t>张尧均译</w:t>
      </w:r>
      <w:proofErr w:type="gramEnd"/>
      <w:r w:rsidRPr="0078065F">
        <w:rPr>
          <w:rFonts w:hint="eastAsia"/>
        </w:rPr>
        <w:t>.</w:t>
      </w:r>
      <w:r w:rsidR="005E62AA" w:rsidRPr="0078065F">
        <w:rPr>
          <w:rFonts w:hint="eastAsia"/>
        </w:rPr>
        <w:t>行为的结构</w:t>
      </w:r>
      <w:r w:rsidRPr="0078065F">
        <w:rPr>
          <w:rFonts w:hint="eastAsia"/>
        </w:rPr>
        <w:t>.</w:t>
      </w:r>
      <w:r w:rsidRPr="0078065F">
        <w:rPr>
          <w:rFonts w:hint="eastAsia"/>
        </w:rPr>
        <w:t>北京</w:t>
      </w:r>
      <w:r w:rsidRPr="0078065F">
        <w:rPr>
          <w:rFonts w:hint="eastAsia"/>
        </w:rPr>
        <w:t>:</w:t>
      </w:r>
      <w:r w:rsidRPr="0078065F">
        <w:rPr>
          <w:rFonts w:hint="eastAsia"/>
        </w:rPr>
        <w:t>商务印书馆</w:t>
      </w:r>
      <w:r w:rsidRPr="0078065F">
        <w:t>,</w:t>
      </w:r>
      <w:r w:rsidRPr="0078065F">
        <w:rPr>
          <w:rFonts w:hint="eastAsia"/>
        </w:rPr>
        <w:t>2005</w:t>
      </w:r>
      <w:r w:rsidRPr="0078065F">
        <w:t>.</w:t>
      </w:r>
      <w:bookmarkEnd w:id="50"/>
    </w:p>
    <w:p w14:paraId="21C49E9A" w14:textId="616F56F5" w:rsidR="005E62AA" w:rsidRPr="00157767" w:rsidRDefault="00843FCD" w:rsidP="005E62AA">
      <w:pPr>
        <w:pStyle w:val="a7"/>
        <w:numPr>
          <w:ilvl w:val="0"/>
          <w:numId w:val="3"/>
        </w:numPr>
        <w:ind w:firstLineChars="0"/>
      </w:pPr>
      <w:r w:rsidRPr="00157767">
        <w:t xml:space="preserve">John </w:t>
      </w:r>
      <w:proofErr w:type="spellStart"/>
      <w:r w:rsidRPr="00157767">
        <w:t>Mullarkey</w:t>
      </w:r>
      <w:proofErr w:type="spellEnd"/>
      <w:r w:rsidRPr="00157767">
        <w:t xml:space="preserve">, ed., </w:t>
      </w:r>
      <w:r w:rsidRPr="00157767">
        <w:rPr>
          <w:i/>
        </w:rPr>
        <w:t xml:space="preserve">The New </w:t>
      </w:r>
      <w:proofErr w:type="gramStart"/>
      <w:r w:rsidRPr="00157767">
        <w:rPr>
          <w:i/>
        </w:rPr>
        <w:t>Bergson</w:t>
      </w:r>
      <w:r w:rsidRPr="00157767">
        <w:t xml:space="preserve"> </w:t>
      </w:r>
      <w:r w:rsidRPr="00157767">
        <w:rPr>
          <w:rFonts w:hint="eastAsia"/>
        </w:rPr>
        <w:t>.</w:t>
      </w:r>
      <w:r w:rsidRPr="00157767">
        <w:t>New</w:t>
      </w:r>
      <w:proofErr w:type="gramEnd"/>
      <w:r w:rsidRPr="00157767">
        <w:t xml:space="preserve"> York: Manchester University</w:t>
      </w:r>
      <w:r w:rsidRPr="00157767">
        <w:rPr>
          <w:rFonts w:hint="eastAsia"/>
        </w:rPr>
        <w:t xml:space="preserve"> </w:t>
      </w:r>
      <w:r w:rsidRPr="00157767">
        <w:t>Press, 1999</w:t>
      </w:r>
      <w:r w:rsidRPr="00157767">
        <w:rPr>
          <w:rFonts w:hint="eastAsia"/>
        </w:rPr>
        <w:t>.</w:t>
      </w:r>
    </w:p>
    <w:p w14:paraId="0506584C" w14:textId="61857009" w:rsidR="00843FCD" w:rsidRPr="00157767" w:rsidRDefault="00843FCD" w:rsidP="00620139">
      <w:pPr>
        <w:pStyle w:val="a7"/>
        <w:numPr>
          <w:ilvl w:val="0"/>
          <w:numId w:val="3"/>
        </w:numPr>
        <w:ind w:firstLineChars="0"/>
      </w:pPr>
      <w:r w:rsidRPr="00157767">
        <w:t xml:space="preserve">Keith Ansell Pearson, </w:t>
      </w:r>
      <w:r w:rsidRPr="00157767">
        <w:rPr>
          <w:i/>
        </w:rPr>
        <w:t>Philosophy and the Adventure of the Virtual</w:t>
      </w:r>
      <w:r w:rsidRPr="00157767">
        <w:rPr>
          <w:rFonts w:hint="eastAsia"/>
        </w:rPr>
        <w:t>.</w:t>
      </w:r>
      <w:r w:rsidRPr="00157767">
        <w:t xml:space="preserve"> New York: Routledge, 2002</w:t>
      </w:r>
      <w:r w:rsidRPr="00157767">
        <w:rPr>
          <w:rFonts w:hint="eastAsia"/>
        </w:rPr>
        <w:t>.</w:t>
      </w:r>
    </w:p>
    <w:p w14:paraId="45A6ADF4" w14:textId="588BD112" w:rsidR="005E62AA" w:rsidRDefault="00F466CA" w:rsidP="005E62AA">
      <w:pPr>
        <w:pStyle w:val="a7"/>
        <w:numPr>
          <w:ilvl w:val="0"/>
          <w:numId w:val="3"/>
        </w:numPr>
        <w:ind w:firstLineChars="0"/>
      </w:pPr>
      <w:r w:rsidRPr="00157767">
        <w:t>ALIA AL-</w:t>
      </w:r>
      <w:proofErr w:type="gramStart"/>
      <w:r w:rsidRPr="00157767">
        <w:t xml:space="preserve">SAJI </w:t>
      </w:r>
      <w:r w:rsidRPr="00157767">
        <w:rPr>
          <w:rFonts w:hint="eastAsia"/>
        </w:rPr>
        <w:t>.</w:t>
      </w:r>
      <w:proofErr w:type="gramEnd"/>
      <w:r w:rsidRPr="00157767">
        <w:t xml:space="preserve"> </w:t>
      </w:r>
      <w:r w:rsidRPr="00157767">
        <w:rPr>
          <w:i/>
        </w:rPr>
        <w:t>The memory of another past: Bergson, Deleuze and a new theory of time</w:t>
      </w:r>
      <w:r w:rsidRPr="00157767">
        <w:rPr>
          <w:rFonts w:hint="eastAsia"/>
        </w:rPr>
        <w:t>.</w:t>
      </w:r>
      <w:r w:rsidRPr="00157767">
        <w:t xml:space="preserve"> Continental Philosophy Review</w:t>
      </w:r>
      <w:r w:rsidRPr="00157767">
        <w:rPr>
          <w:rFonts w:hint="eastAsia"/>
        </w:rPr>
        <w:t>,</w:t>
      </w:r>
      <w:proofErr w:type="gramStart"/>
      <w:r w:rsidRPr="00157767">
        <w:t>2004</w:t>
      </w:r>
      <w:r w:rsidRPr="00157767">
        <w:rPr>
          <w:rFonts w:hint="eastAsia"/>
        </w:rPr>
        <w:t>,(</w:t>
      </w:r>
      <w:proofErr w:type="gramEnd"/>
      <w:r w:rsidRPr="00157767">
        <w:t>37</w:t>
      </w:r>
      <w:r w:rsidRPr="00157767">
        <w:rPr>
          <w:rFonts w:hint="eastAsia"/>
        </w:rPr>
        <w:t>)</w:t>
      </w:r>
      <w:r w:rsidRPr="00157767">
        <w:t>: 203–239</w:t>
      </w:r>
      <w:r w:rsidRPr="00157767">
        <w:rPr>
          <w:rFonts w:hint="eastAsia"/>
        </w:rPr>
        <w:t>.</w:t>
      </w:r>
    </w:p>
    <w:p w14:paraId="06E075EF" w14:textId="084F1DC3" w:rsidR="005E62AA" w:rsidRDefault="005E62AA" w:rsidP="005E62AA">
      <w:pPr>
        <w:pStyle w:val="a7"/>
        <w:numPr>
          <w:ilvl w:val="0"/>
          <w:numId w:val="3"/>
        </w:numPr>
        <w:ind w:firstLineChars="0"/>
      </w:pPr>
      <w:r w:rsidRPr="00157767">
        <w:rPr>
          <w:rFonts w:hint="eastAsia"/>
        </w:rPr>
        <w:t>[</w:t>
      </w:r>
      <w:r w:rsidRPr="00157767">
        <w:rPr>
          <w:rFonts w:hint="eastAsia"/>
        </w:rPr>
        <w:t>法</w:t>
      </w:r>
      <w:r w:rsidRPr="00157767">
        <w:rPr>
          <w:rFonts w:hint="eastAsia"/>
        </w:rPr>
        <w:t>]</w:t>
      </w:r>
      <w:r w:rsidRPr="00157767">
        <w:rPr>
          <w:rFonts w:hint="eastAsia"/>
        </w:rPr>
        <w:t>莫里斯•梅洛</w:t>
      </w:r>
      <w:r w:rsidRPr="00157767">
        <w:rPr>
          <w:rFonts w:hint="eastAsia"/>
        </w:rPr>
        <w:t>-</w:t>
      </w:r>
      <w:r w:rsidRPr="00157767">
        <w:rPr>
          <w:rFonts w:hint="eastAsia"/>
        </w:rPr>
        <w:t>庞蒂著</w:t>
      </w:r>
      <w:r w:rsidRPr="00157767">
        <w:rPr>
          <w:rFonts w:hint="eastAsia"/>
        </w:rPr>
        <w:t>,</w:t>
      </w:r>
      <w:r w:rsidRPr="00157767">
        <w:rPr>
          <w:rFonts w:hint="eastAsia"/>
        </w:rPr>
        <w:t>杨大春译</w:t>
      </w:r>
      <w:r w:rsidRPr="00157767">
        <w:rPr>
          <w:rFonts w:hint="eastAsia"/>
        </w:rPr>
        <w:t>.</w:t>
      </w:r>
      <w:r w:rsidRPr="00157767">
        <w:rPr>
          <w:rFonts w:hint="eastAsia"/>
        </w:rPr>
        <w:t>哲学赞词</w:t>
      </w:r>
      <w:r w:rsidRPr="00157767">
        <w:rPr>
          <w:rFonts w:hint="eastAsia"/>
        </w:rPr>
        <w:t>.</w:t>
      </w:r>
      <w:r w:rsidRPr="00157767">
        <w:rPr>
          <w:rFonts w:hint="eastAsia"/>
        </w:rPr>
        <w:t>北京</w:t>
      </w:r>
      <w:r w:rsidRPr="00157767">
        <w:rPr>
          <w:rFonts w:hint="eastAsia"/>
        </w:rPr>
        <w:t>:</w:t>
      </w:r>
      <w:r w:rsidRPr="00157767">
        <w:rPr>
          <w:rFonts w:hint="eastAsia"/>
        </w:rPr>
        <w:t>商务印书馆</w:t>
      </w:r>
      <w:r w:rsidRPr="00157767">
        <w:rPr>
          <w:rFonts w:hint="eastAsia"/>
        </w:rPr>
        <w:t>,</w:t>
      </w:r>
      <w:r w:rsidRPr="00157767">
        <w:t>2000.</w:t>
      </w:r>
    </w:p>
    <w:p w14:paraId="5DA79825" w14:textId="77777777" w:rsidR="005E62AA" w:rsidRPr="00157767" w:rsidRDefault="005E62AA" w:rsidP="005E62AA">
      <w:pPr>
        <w:pStyle w:val="a7"/>
        <w:numPr>
          <w:ilvl w:val="0"/>
          <w:numId w:val="3"/>
        </w:numPr>
        <w:ind w:firstLineChars="0"/>
      </w:pPr>
      <w:r w:rsidRPr="00157767">
        <w:t>George Boas.</w:t>
      </w:r>
      <w:r w:rsidRPr="00157767">
        <w:rPr>
          <w:i/>
        </w:rPr>
        <w:t xml:space="preserve"> Bergson (1859-1941) and His Predecessors.</w:t>
      </w:r>
      <w:r w:rsidRPr="00157767">
        <w:t xml:space="preserve"> Journal of the History of Ideas, Vol. 20, No. 4 (Oct. - Dec., 1959): 503-514.</w:t>
      </w:r>
    </w:p>
    <w:p w14:paraId="679A5D07" w14:textId="0767E207" w:rsidR="00843FCD" w:rsidRDefault="00751CDB" w:rsidP="00620139">
      <w:pPr>
        <w:pStyle w:val="a7"/>
        <w:numPr>
          <w:ilvl w:val="0"/>
          <w:numId w:val="3"/>
        </w:numPr>
        <w:ind w:firstLineChars="0"/>
      </w:pPr>
      <w:r w:rsidRPr="00157767">
        <w:t xml:space="preserve">Mark Sinclair. </w:t>
      </w:r>
      <w:proofErr w:type="gramStart"/>
      <w:r w:rsidRPr="00157767">
        <w:t>.</w:t>
      </w:r>
      <w:r w:rsidRPr="00157767">
        <w:rPr>
          <w:i/>
        </w:rPr>
        <w:t>Is</w:t>
      </w:r>
      <w:proofErr w:type="gramEnd"/>
      <w:r w:rsidRPr="00157767">
        <w:rPr>
          <w:i/>
        </w:rPr>
        <w:t xml:space="preserve"> Habit ‘The </w:t>
      </w:r>
      <w:proofErr w:type="spellStart"/>
      <w:r w:rsidRPr="00157767">
        <w:rPr>
          <w:i/>
        </w:rPr>
        <w:t>Fossilised</w:t>
      </w:r>
      <w:proofErr w:type="spellEnd"/>
      <w:r w:rsidRPr="00157767">
        <w:rPr>
          <w:i/>
        </w:rPr>
        <w:t xml:space="preserve"> Residue of a Spiritual Activity’? </w:t>
      </w:r>
      <w:proofErr w:type="spellStart"/>
      <w:r w:rsidRPr="00157767">
        <w:rPr>
          <w:i/>
        </w:rPr>
        <w:t>Ravaisson</w:t>
      </w:r>
      <w:proofErr w:type="spellEnd"/>
      <w:r w:rsidRPr="00157767">
        <w:rPr>
          <w:i/>
        </w:rPr>
        <w:t>, Bergson, Merleau-Ponty.</w:t>
      </w:r>
      <w:r w:rsidRPr="00157767">
        <w:t xml:space="preserve"> Journal of the British Society for Phenomenology,2011, (42): 33-52.</w:t>
      </w:r>
    </w:p>
    <w:p w14:paraId="3756E509" w14:textId="5E356D5F" w:rsidR="005E62AA" w:rsidRDefault="005E62AA" w:rsidP="005E62AA">
      <w:pPr>
        <w:pStyle w:val="a7"/>
        <w:numPr>
          <w:ilvl w:val="0"/>
          <w:numId w:val="3"/>
        </w:numPr>
        <w:ind w:firstLineChars="0"/>
      </w:pPr>
      <w:r w:rsidRPr="005E62AA">
        <w:rPr>
          <w:rFonts w:hint="eastAsia"/>
        </w:rPr>
        <w:t>[</w:t>
      </w:r>
      <w:r w:rsidRPr="005E62AA">
        <w:rPr>
          <w:rFonts w:hint="eastAsia"/>
        </w:rPr>
        <w:t>法</w:t>
      </w:r>
      <w:r w:rsidRPr="005E62AA">
        <w:rPr>
          <w:rFonts w:hint="eastAsia"/>
        </w:rPr>
        <w:t>]</w:t>
      </w:r>
      <w:r w:rsidRPr="005E62AA">
        <w:rPr>
          <w:rFonts w:hint="eastAsia"/>
        </w:rPr>
        <w:t>亨利•柏格森著</w:t>
      </w:r>
      <w:r w:rsidRPr="005E62AA">
        <w:rPr>
          <w:rFonts w:hint="eastAsia"/>
        </w:rPr>
        <w:t>,</w:t>
      </w:r>
      <w:r w:rsidRPr="005E62AA">
        <w:rPr>
          <w:rFonts w:hint="eastAsia"/>
        </w:rPr>
        <w:t>邓刚</w:t>
      </w:r>
      <w:r w:rsidRPr="005E62AA">
        <w:rPr>
          <w:rFonts w:hint="eastAsia"/>
        </w:rPr>
        <w:t>,</w:t>
      </w:r>
      <w:r w:rsidRPr="005E62AA">
        <w:rPr>
          <w:rFonts w:hint="eastAsia"/>
        </w:rPr>
        <w:t>李</w:t>
      </w:r>
      <w:proofErr w:type="gramStart"/>
      <w:r w:rsidRPr="005E62AA">
        <w:rPr>
          <w:rFonts w:hint="eastAsia"/>
        </w:rPr>
        <w:t>成季译</w:t>
      </w:r>
      <w:proofErr w:type="gramEnd"/>
      <w:r w:rsidRPr="005E62AA">
        <w:rPr>
          <w:rFonts w:hint="eastAsia"/>
        </w:rPr>
        <w:t>.</w:t>
      </w:r>
      <w:r w:rsidRPr="005E62AA">
        <w:rPr>
          <w:rFonts w:hint="eastAsia"/>
        </w:rPr>
        <w:t>思想与运动</w:t>
      </w:r>
      <w:r w:rsidRPr="005E62AA">
        <w:rPr>
          <w:rFonts w:hint="eastAsia"/>
        </w:rPr>
        <w:t>.</w:t>
      </w:r>
      <w:r w:rsidRPr="005E62AA">
        <w:rPr>
          <w:rFonts w:hint="eastAsia"/>
        </w:rPr>
        <w:t>上海</w:t>
      </w:r>
      <w:r w:rsidRPr="005E62AA">
        <w:rPr>
          <w:rFonts w:hint="eastAsia"/>
        </w:rPr>
        <w:t>:</w:t>
      </w:r>
      <w:r w:rsidRPr="005E62AA">
        <w:rPr>
          <w:rFonts w:hint="eastAsia"/>
        </w:rPr>
        <w:t>上海人民出版社</w:t>
      </w:r>
      <w:r w:rsidRPr="005E62AA">
        <w:rPr>
          <w:rFonts w:hint="eastAsia"/>
        </w:rPr>
        <w:t>,</w:t>
      </w:r>
      <w:r w:rsidRPr="005E62AA">
        <w:t>2015</w:t>
      </w:r>
      <w:r w:rsidRPr="005E62AA">
        <w:rPr>
          <w:rFonts w:hint="eastAsia"/>
        </w:rPr>
        <w:t>.</w:t>
      </w:r>
    </w:p>
    <w:p w14:paraId="42B1C3CE" w14:textId="722A659B" w:rsidR="005E62AA" w:rsidRPr="00157767" w:rsidRDefault="005E62AA" w:rsidP="005E62AA">
      <w:pPr>
        <w:pStyle w:val="a7"/>
        <w:numPr>
          <w:ilvl w:val="0"/>
          <w:numId w:val="3"/>
        </w:numPr>
        <w:ind w:firstLineChars="0"/>
      </w:pPr>
      <w:proofErr w:type="gramStart"/>
      <w:r w:rsidRPr="005E62AA">
        <w:rPr>
          <w:rFonts w:hint="eastAsia"/>
        </w:rPr>
        <w:t>贾江鸿</w:t>
      </w:r>
      <w:proofErr w:type="gramEnd"/>
      <w:r w:rsidRPr="005E62AA">
        <w:rPr>
          <w:rFonts w:hint="eastAsia"/>
        </w:rPr>
        <w:t>.</w:t>
      </w:r>
      <w:r w:rsidRPr="005E62AA">
        <w:rPr>
          <w:rFonts w:hint="eastAsia"/>
        </w:rPr>
        <w:t>重新梳理和思考笛卡尔的身心问题</w:t>
      </w:r>
      <w:r w:rsidRPr="005E62AA">
        <w:rPr>
          <w:rFonts w:hint="eastAsia"/>
        </w:rPr>
        <w:t>.</w:t>
      </w:r>
      <w:r w:rsidRPr="005E62AA">
        <w:rPr>
          <w:rFonts w:hint="eastAsia"/>
        </w:rPr>
        <w:t>自然辩证法研究</w:t>
      </w:r>
      <w:r w:rsidRPr="005E62AA">
        <w:rPr>
          <w:rFonts w:hint="eastAsia"/>
        </w:rPr>
        <w:t>,2011,27(03):1-6.</w:t>
      </w:r>
    </w:p>
    <w:p w14:paraId="5430C23A" w14:textId="1E990217" w:rsidR="005825B1" w:rsidRPr="00157767" w:rsidRDefault="005825B1" w:rsidP="00620139">
      <w:pPr>
        <w:pStyle w:val="a7"/>
        <w:numPr>
          <w:ilvl w:val="0"/>
          <w:numId w:val="3"/>
        </w:numPr>
        <w:ind w:firstLineChars="0"/>
      </w:pPr>
      <w:r w:rsidRPr="00157767">
        <w:rPr>
          <w:rFonts w:hint="eastAsia"/>
        </w:rPr>
        <w:t>[</w:t>
      </w:r>
      <w:r w:rsidRPr="00157767">
        <w:rPr>
          <w:rFonts w:hint="eastAsia"/>
        </w:rPr>
        <w:t>法</w:t>
      </w:r>
      <w:r w:rsidRPr="00157767">
        <w:rPr>
          <w:rFonts w:hint="eastAsia"/>
        </w:rPr>
        <w:t>]</w:t>
      </w:r>
      <w:r w:rsidRPr="00157767">
        <w:rPr>
          <w:rFonts w:hint="eastAsia"/>
        </w:rPr>
        <w:t>莫里斯•梅洛</w:t>
      </w:r>
      <w:r w:rsidRPr="00157767">
        <w:rPr>
          <w:rFonts w:hint="eastAsia"/>
        </w:rPr>
        <w:t>-</w:t>
      </w:r>
      <w:r w:rsidRPr="00157767">
        <w:rPr>
          <w:rFonts w:hint="eastAsia"/>
        </w:rPr>
        <w:t>庞蒂著</w:t>
      </w:r>
      <w:r w:rsidRPr="00157767">
        <w:rPr>
          <w:rFonts w:hint="eastAsia"/>
        </w:rPr>
        <w:t>,</w:t>
      </w:r>
      <w:r w:rsidRPr="00157767">
        <w:rPr>
          <w:rFonts w:hint="eastAsia"/>
        </w:rPr>
        <w:t>姜</w:t>
      </w:r>
      <w:proofErr w:type="gramStart"/>
      <w:r w:rsidRPr="00157767">
        <w:rPr>
          <w:rFonts w:hint="eastAsia"/>
        </w:rPr>
        <w:t>志辉译</w:t>
      </w:r>
      <w:proofErr w:type="gramEnd"/>
      <w:r w:rsidRPr="00157767">
        <w:rPr>
          <w:rFonts w:hint="eastAsia"/>
        </w:rPr>
        <w:t>.</w:t>
      </w:r>
      <w:r w:rsidRPr="00157767">
        <w:rPr>
          <w:rFonts w:hint="eastAsia"/>
        </w:rPr>
        <w:t>知觉现象学</w:t>
      </w:r>
      <w:r w:rsidRPr="00157767">
        <w:rPr>
          <w:rFonts w:hint="eastAsia"/>
        </w:rPr>
        <w:t>.</w:t>
      </w:r>
      <w:r w:rsidRPr="00157767">
        <w:rPr>
          <w:rFonts w:hint="eastAsia"/>
        </w:rPr>
        <w:t>北京</w:t>
      </w:r>
      <w:r w:rsidRPr="00157767">
        <w:rPr>
          <w:rFonts w:hint="eastAsia"/>
        </w:rPr>
        <w:t>:</w:t>
      </w:r>
      <w:r w:rsidRPr="00157767">
        <w:rPr>
          <w:rFonts w:hint="eastAsia"/>
        </w:rPr>
        <w:t>商务印书馆</w:t>
      </w:r>
      <w:r w:rsidRPr="00157767">
        <w:rPr>
          <w:rFonts w:hint="eastAsia"/>
        </w:rPr>
        <w:t>,</w:t>
      </w:r>
      <w:r w:rsidRPr="00157767">
        <w:t>2001</w:t>
      </w:r>
      <w:r w:rsidRPr="00157767">
        <w:rPr>
          <w:rFonts w:hint="eastAsia"/>
        </w:rPr>
        <w:t>.</w:t>
      </w:r>
    </w:p>
    <w:p w14:paraId="0C19C89A" w14:textId="307ACE80" w:rsidR="005825B1" w:rsidRPr="00157767" w:rsidRDefault="005825B1" w:rsidP="00620139">
      <w:pPr>
        <w:pStyle w:val="a7"/>
        <w:numPr>
          <w:ilvl w:val="0"/>
          <w:numId w:val="3"/>
        </w:numPr>
        <w:ind w:firstLineChars="0"/>
      </w:pPr>
      <w:r w:rsidRPr="00157767">
        <w:rPr>
          <w:rFonts w:hint="eastAsia"/>
        </w:rPr>
        <w:t>[</w:t>
      </w:r>
      <w:r w:rsidRPr="00157767">
        <w:rPr>
          <w:rFonts w:hint="eastAsia"/>
        </w:rPr>
        <w:t>法</w:t>
      </w:r>
      <w:r w:rsidRPr="00157767">
        <w:rPr>
          <w:rFonts w:hint="eastAsia"/>
        </w:rPr>
        <w:t>]</w:t>
      </w:r>
      <w:r w:rsidRPr="00157767">
        <w:rPr>
          <w:rFonts w:hint="eastAsia"/>
        </w:rPr>
        <w:t>吉尔•德勒兹著</w:t>
      </w:r>
      <w:r w:rsidRPr="00157767">
        <w:rPr>
          <w:rFonts w:hint="eastAsia"/>
        </w:rPr>
        <w:t>,</w:t>
      </w:r>
      <w:r w:rsidRPr="00157767">
        <w:rPr>
          <w:rFonts w:hint="eastAsia"/>
        </w:rPr>
        <w:t>张宇凌</w:t>
      </w:r>
      <w:r w:rsidRPr="00157767">
        <w:rPr>
          <w:rFonts w:hint="eastAsia"/>
        </w:rPr>
        <w:t>,</w:t>
      </w:r>
      <w:proofErr w:type="gramStart"/>
      <w:r w:rsidRPr="00157767">
        <w:rPr>
          <w:rFonts w:hint="eastAsia"/>
        </w:rPr>
        <w:t>关群德</w:t>
      </w:r>
      <w:proofErr w:type="gramEnd"/>
      <w:r w:rsidRPr="00157767">
        <w:rPr>
          <w:rFonts w:hint="eastAsia"/>
        </w:rPr>
        <w:t>译</w:t>
      </w:r>
      <w:r w:rsidRPr="00157767">
        <w:rPr>
          <w:rFonts w:hint="eastAsia"/>
        </w:rPr>
        <w:t>.</w:t>
      </w:r>
      <w:r w:rsidRPr="00157767">
        <w:rPr>
          <w:rFonts w:hint="eastAsia"/>
        </w:rPr>
        <w:t>康德与柏格森解读</w:t>
      </w:r>
      <w:r w:rsidRPr="00157767">
        <w:rPr>
          <w:rFonts w:hint="eastAsia"/>
        </w:rPr>
        <w:t>.</w:t>
      </w:r>
      <w:r w:rsidRPr="00157767">
        <w:rPr>
          <w:rFonts w:hint="eastAsia"/>
        </w:rPr>
        <w:t>北京</w:t>
      </w:r>
      <w:r w:rsidRPr="00157767">
        <w:rPr>
          <w:rFonts w:hint="eastAsia"/>
        </w:rPr>
        <w:t>:</w:t>
      </w:r>
      <w:r w:rsidRPr="00157767">
        <w:rPr>
          <w:rFonts w:hint="eastAsia"/>
        </w:rPr>
        <w:t>社会科学文献出版社</w:t>
      </w:r>
      <w:r w:rsidRPr="00157767">
        <w:rPr>
          <w:rFonts w:hint="eastAsia"/>
        </w:rPr>
        <w:t>,2002.</w:t>
      </w:r>
    </w:p>
    <w:p w14:paraId="7250C35D" w14:textId="1CD65354" w:rsidR="00E621AE" w:rsidRPr="00157767" w:rsidRDefault="00E621AE" w:rsidP="00620139">
      <w:pPr>
        <w:pStyle w:val="a7"/>
        <w:numPr>
          <w:ilvl w:val="0"/>
          <w:numId w:val="3"/>
        </w:numPr>
        <w:ind w:firstLineChars="0"/>
        <w:rPr>
          <w:lang w:val="fr-FR"/>
        </w:rPr>
      </w:pPr>
      <w:bookmarkStart w:id="51" w:name="OLE_LINK11"/>
      <w:bookmarkStart w:id="52" w:name="OLE_LINK12"/>
      <w:bookmarkStart w:id="53" w:name="OLE_LINK9"/>
      <w:r w:rsidRPr="00157767">
        <w:rPr>
          <w:lang w:val="fr-FR"/>
        </w:rPr>
        <w:lastRenderedPageBreak/>
        <w:t>Hervé Barreau</w:t>
      </w:r>
      <w:bookmarkEnd w:id="51"/>
      <w:bookmarkEnd w:id="52"/>
      <w:r w:rsidRPr="00157767">
        <w:rPr>
          <w:lang w:val="fr-FR"/>
        </w:rPr>
        <w:t xml:space="preserve">, </w:t>
      </w:r>
      <w:r w:rsidRPr="00157767">
        <w:rPr>
          <w:i/>
          <w:lang w:val="fr-FR"/>
        </w:rPr>
        <w:t>L’apport de Bergson à Lavelle: le réalisme spirituel</w:t>
      </w:r>
      <w:r w:rsidRPr="00157767">
        <w:rPr>
          <w:lang w:val="fr-FR"/>
        </w:rPr>
        <w:t>,</w:t>
      </w:r>
      <w:bookmarkEnd w:id="53"/>
      <w:r w:rsidRPr="00157767">
        <w:rPr>
          <w:lang w:val="fr-FR"/>
        </w:rPr>
        <w:t xml:space="preserve"> </w:t>
      </w:r>
      <w:r w:rsidRPr="00C82A85">
        <w:rPr>
          <w:i/>
          <w:lang w:val="fr-FR"/>
        </w:rPr>
        <w:t>Laval thé ologique et philosophique</w:t>
      </w:r>
      <w:r w:rsidRPr="00157767">
        <w:rPr>
          <w:lang w:val="fr-FR"/>
        </w:rPr>
        <w:t xml:space="preserve">, </w:t>
      </w:r>
      <w:r w:rsidR="0085688B" w:rsidRPr="00157767">
        <w:t>Vol.</w:t>
      </w:r>
      <w:r w:rsidRPr="00157767">
        <w:rPr>
          <w:lang w:val="fr-FR"/>
        </w:rPr>
        <w:t>69, no.1</w:t>
      </w:r>
      <w:r w:rsidRPr="00157767">
        <w:rPr>
          <w:rFonts w:hint="eastAsia"/>
          <w:lang w:val="fr-FR"/>
        </w:rPr>
        <w:t>,</w:t>
      </w:r>
      <w:r w:rsidRPr="00157767">
        <w:rPr>
          <w:lang w:val="fr-FR"/>
        </w:rPr>
        <w:t>2013</w:t>
      </w:r>
      <w:r w:rsidR="00EB1A7D" w:rsidRPr="00157767">
        <w:rPr>
          <w:rFonts w:hint="eastAsia"/>
          <w:lang w:val="fr-FR"/>
        </w:rPr>
        <w:t>.</w:t>
      </w:r>
    </w:p>
    <w:p w14:paraId="17033C90" w14:textId="0AA1F947" w:rsidR="00B21CF7" w:rsidRPr="00157767" w:rsidRDefault="00B21CF7" w:rsidP="00620139">
      <w:pPr>
        <w:pStyle w:val="a7"/>
        <w:numPr>
          <w:ilvl w:val="0"/>
          <w:numId w:val="3"/>
        </w:numPr>
        <w:ind w:firstLineChars="0"/>
      </w:pPr>
      <w:r w:rsidRPr="00157767">
        <w:rPr>
          <w:rFonts w:hint="eastAsia"/>
        </w:rPr>
        <w:t>[</w:t>
      </w:r>
      <w:r w:rsidRPr="00157767">
        <w:rPr>
          <w:rFonts w:hint="eastAsia"/>
        </w:rPr>
        <w:t>波兰</w:t>
      </w:r>
      <w:r w:rsidRPr="00157767">
        <w:rPr>
          <w:rFonts w:hint="eastAsia"/>
        </w:rPr>
        <w:t>]</w:t>
      </w:r>
      <w:r w:rsidRPr="00157767">
        <w:rPr>
          <w:rFonts w:hint="eastAsia"/>
        </w:rPr>
        <w:t>拉•科拉柯夫斯基著</w:t>
      </w:r>
      <w:r w:rsidRPr="00157767">
        <w:rPr>
          <w:rFonts w:hint="eastAsia"/>
        </w:rPr>
        <w:t>,</w:t>
      </w:r>
      <w:r w:rsidRPr="00157767">
        <w:rPr>
          <w:rFonts w:hint="eastAsia"/>
        </w:rPr>
        <w:t>牟斌译</w:t>
      </w:r>
      <w:r w:rsidRPr="00157767">
        <w:rPr>
          <w:rFonts w:hint="eastAsia"/>
        </w:rPr>
        <w:t>.</w:t>
      </w:r>
      <w:r w:rsidRPr="00157767">
        <w:rPr>
          <w:rFonts w:hint="eastAsia"/>
        </w:rPr>
        <w:t>柏格森</w:t>
      </w:r>
      <w:r w:rsidRPr="00157767">
        <w:rPr>
          <w:rFonts w:hint="eastAsia"/>
        </w:rPr>
        <w:t>.</w:t>
      </w:r>
      <w:r w:rsidRPr="00157767">
        <w:rPr>
          <w:rFonts w:hint="eastAsia"/>
        </w:rPr>
        <w:t>北京</w:t>
      </w:r>
      <w:r w:rsidRPr="00157767">
        <w:rPr>
          <w:rFonts w:hint="eastAsia"/>
        </w:rPr>
        <w:t>:</w:t>
      </w:r>
      <w:r w:rsidRPr="00157767">
        <w:rPr>
          <w:rFonts w:hint="eastAsia"/>
        </w:rPr>
        <w:t>中国社会科学出版社</w:t>
      </w:r>
      <w:r w:rsidRPr="00157767">
        <w:rPr>
          <w:rFonts w:hint="eastAsia"/>
        </w:rPr>
        <w:t>,</w:t>
      </w:r>
      <w:r w:rsidRPr="00157767">
        <w:t>1991</w:t>
      </w:r>
      <w:r w:rsidRPr="00157767">
        <w:rPr>
          <w:rFonts w:hint="eastAsia"/>
        </w:rPr>
        <w:t>.</w:t>
      </w:r>
    </w:p>
    <w:p w14:paraId="0FF3B87C" w14:textId="6F072723" w:rsidR="00800E62" w:rsidRPr="00157767" w:rsidRDefault="00ED6747" w:rsidP="00800E62">
      <w:pPr>
        <w:pStyle w:val="a7"/>
        <w:numPr>
          <w:ilvl w:val="0"/>
          <w:numId w:val="3"/>
        </w:numPr>
        <w:ind w:firstLineChars="0"/>
      </w:pPr>
      <w:r w:rsidRPr="00157767">
        <w:t xml:space="preserve">Elena Fell. </w:t>
      </w:r>
      <w:r w:rsidRPr="00157767">
        <w:rPr>
          <w:i/>
        </w:rPr>
        <w:t>Duration, Temporality, Self</w:t>
      </w:r>
      <w:r w:rsidRPr="00157767">
        <w:rPr>
          <w:rFonts w:hint="eastAsia"/>
          <w:i/>
        </w:rPr>
        <w:t>:</w:t>
      </w:r>
      <w:r w:rsidR="00B22342" w:rsidRPr="00157767">
        <w:rPr>
          <w:i/>
        </w:rPr>
        <w:t xml:space="preserve"> </w:t>
      </w:r>
      <w:r w:rsidRPr="00157767">
        <w:rPr>
          <w:i/>
        </w:rPr>
        <w:t xml:space="preserve">Prospects for the Future of </w:t>
      </w:r>
      <w:proofErr w:type="spellStart"/>
      <w:r w:rsidRPr="00157767">
        <w:rPr>
          <w:i/>
        </w:rPr>
        <w:t>Bergsonism</w:t>
      </w:r>
      <w:proofErr w:type="spellEnd"/>
      <w:r w:rsidR="00B22342" w:rsidRPr="00157767">
        <w:t xml:space="preserve">. </w:t>
      </w:r>
      <w:r w:rsidRPr="00157767">
        <w:t>Peter Lang AG, International Academic Publishers, 2012.</w:t>
      </w:r>
    </w:p>
    <w:p w14:paraId="5D3710C8" w14:textId="65124CA5" w:rsidR="00ED6747" w:rsidRPr="00157767" w:rsidRDefault="00ED6747" w:rsidP="00620139">
      <w:pPr>
        <w:pStyle w:val="a7"/>
        <w:numPr>
          <w:ilvl w:val="0"/>
          <w:numId w:val="3"/>
        </w:numPr>
        <w:ind w:firstLineChars="0"/>
      </w:pPr>
      <w:r w:rsidRPr="00157767">
        <w:rPr>
          <w:rFonts w:hint="eastAsia"/>
        </w:rPr>
        <w:t>[</w:t>
      </w:r>
      <w:r w:rsidRPr="00157767">
        <w:rPr>
          <w:rFonts w:hint="eastAsia"/>
        </w:rPr>
        <w:t>法</w:t>
      </w:r>
      <w:r w:rsidRPr="00157767">
        <w:rPr>
          <w:rFonts w:hint="eastAsia"/>
        </w:rPr>
        <w:t>]</w:t>
      </w:r>
      <w:r w:rsidRPr="00157767">
        <w:rPr>
          <w:rFonts w:hint="eastAsia"/>
        </w:rPr>
        <w:t>亨利•柏格森著</w:t>
      </w:r>
      <w:r w:rsidRPr="00157767">
        <w:rPr>
          <w:rFonts w:hint="eastAsia"/>
        </w:rPr>
        <w:t>;</w:t>
      </w:r>
      <w:r w:rsidRPr="00157767">
        <w:rPr>
          <w:rFonts w:hint="eastAsia"/>
        </w:rPr>
        <w:t>乐爱国译</w:t>
      </w:r>
      <w:r w:rsidRPr="00157767">
        <w:rPr>
          <w:rFonts w:hint="eastAsia"/>
        </w:rPr>
        <w:t>.</w:t>
      </w:r>
      <w:r w:rsidRPr="00157767">
        <w:rPr>
          <w:rFonts w:hint="eastAsia"/>
        </w:rPr>
        <w:t>笑与滑稽</w:t>
      </w:r>
      <w:r w:rsidRPr="00157767">
        <w:rPr>
          <w:rFonts w:hint="eastAsia"/>
        </w:rPr>
        <w:t>.</w:t>
      </w:r>
      <w:r w:rsidRPr="00157767">
        <w:rPr>
          <w:rFonts w:hint="eastAsia"/>
        </w:rPr>
        <w:t>广州</w:t>
      </w:r>
      <w:r w:rsidRPr="00157767">
        <w:rPr>
          <w:rFonts w:hint="eastAsia"/>
        </w:rPr>
        <w:t>:</w:t>
      </w:r>
      <w:r w:rsidRPr="00157767">
        <w:rPr>
          <w:rFonts w:hint="eastAsia"/>
        </w:rPr>
        <w:t>广东人民出版社</w:t>
      </w:r>
      <w:r w:rsidR="003814D2">
        <w:rPr>
          <w:rFonts w:hint="eastAsia"/>
        </w:rPr>
        <w:t>,</w:t>
      </w:r>
      <w:r w:rsidRPr="00157767">
        <w:rPr>
          <w:rFonts w:hint="eastAsia"/>
        </w:rPr>
        <w:t>2000</w:t>
      </w:r>
      <w:r w:rsidRPr="00157767">
        <w:t>.</w:t>
      </w:r>
    </w:p>
    <w:p w14:paraId="07137A8A" w14:textId="2901E546" w:rsidR="00460D9C" w:rsidRPr="00157767" w:rsidRDefault="00460D9C" w:rsidP="00620139">
      <w:pPr>
        <w:pStyle w:val="a7"/>
        <w:numPr>
          <w:ilvl w:val="0"/>
          <w:numId w:val="3"/>
        </w:numPr>
        <w:ind w:firstLineChars="0"/>
        <w:rPr>
          <w:lang w:val="fr-FR"/>
        </w:rPr>
      </w:pPr>
      <w:r w:rsidRPr="00157767">
        <w:rPr>
          <w:lang w:val="fr-FR"/>
        </w:rPr>
        <w:t>Frédéric Worms,</w:t>
      </w:r>
      <w:r w:rsidRPr="00157767">
        <w:rPr>
          <w:i/>
          <w:lang w:val="fr-FR"/>
        </w:rPr>
        <w:t xml:space="preserve"> Introduction à matière et mémoire de Bergson</w:t>
      </w:r>
      <w:r w:rsidRPr="00157767">
        <w:rPr>
          <w:lang w:val="fr-FR"/>
        </w:rPr>
        <w:t>. Paris: Presses Universitaires de France, 1997.</w:t>
      </w:r>
    </w:p>
    <w:p w14:paraId="48C57C0E" w14:textId="23B2992F" w:rsidR="00157767" w:rsidRPr="00157767" w:rsidRDefault="00157767" w:rsidP="00157767">
      <w:pPr>
        <w:pStyle w:val="ad"/>
        <w:numPr>
          <w:ilvl w:val="0"/>
          <w:numId w:val="3"/>
        </w:numPr>
        <w:rPr>
          <w:sz w:val="21"/>
          <w:szCs w:val="21"/>
        </w:rPr>
      </w:pPr>
      <w:r w:rsidRPr="00157767">
        <w:rPr>
          <w:sz w:val="21"/>
          <w:szCs w:val="21"/>
        </w:rPr>
        <w:t>A. A. Luce,</w:t>
      </w:r>
      <w:r w:rsidRPr="00157767">
        <w:rPr>
          <w:i/>
          <w:sz w:val="21"/>
          <w:szCs w:val="21"/>
        </w:rPr>
        <w:t xml:space="preserve"> Bergson ’s Doctrine of </w:t>
      </w:r>
      <w:proofErr w:type="gramStart"/>
      <w:r w:rsidRPr="00157767">
        <w:rPr>
          <w:i/>
          <w:sz w:val="21"/>
          <w:szCs w:val="21"/>
        </w:rPr>
        <w:t xml:space="preserve">Intuition </w:t>
      </w:r>
      <w:r w:rsidRPr="00157767">
        <w:rPr>
          <w:rFonts w:hint="eastAsia"/>
          <w:i/>
          <w:sz w:val="21"/>
          <w:szCs w:val="21"/>
        </w:rPr>
        <w:t>.</w:t>
      </w:r>
      <w:r w:rsidRPr="00157767">
        <w:rPr>
          <w:sz w:val="21"/>
          <w:szCs w:val="21"/>
        </w:rPr>
        <w:t>New</w:t>
      </w:r>
      <w:proofErr w:type="gramEnd"/>
      <w:r w:rsidRPr="00157767">
        <w:rPr>
          <w:sz w:val="21"/>
          <w:szCs w:val="21"/>
        </w:rPr>
        <w:t xml:space="preserve"> York: Macmillan, 1922.</w:t>
      </w:r>
    </w:p>
    <w:p w14:paraId="71D967FE" w14:textId="5F88EBCF" w:rsidR="00E96D1B" w:rsidRDefault="00B84EBF" w:rsidP="00620139">
      <w:pPr>
        <w:pStyle w:val="a7"/>
        <w:numPr>
          <w:ilvl w:val="0"/>
          <w:numId w:val="3"/>
        </w:numPr>
        <w:ind w:firstLineChars="0"/>
      </w:pPr>
      <w:r w:rsidRPr="00157767">
        <w:t>G. William Barnard.</w:t>
      </w:r>
      <w:r w:rsidRPr="00157767">
        <w:rPr>
          <w:i/>
        </w:rPr>
        <w:t xml:space="preserve"> Living consciousness: the metaphysical vision of Henri Bergson</w:t>
      </w:r>
      <w:r w:rsidRPr="00157767">
        <w:t>. Albany: State University of New York Press,2011.</w:t>
      </w:r>
    </w:p>
    <w:p w14:paraId="22CB51D2" w14:textId="0077A8D1" w:rsidR="005E62AA" w:rsidRPr="00157767" w:rsidRDefault="005E62AA" w:rsidP="005E62AA">
      <w:pPr>
        <w:pStyle w:val="a7"/>
        <w:numPr>
          <w:ilvl w:val="0"/>
          <w:numId w:val="3"/>
        </w:numPr>
        <w:ind w:firstLineChars="0"/>
      </w:pPr>
      <w:proofErr w:type="spellStart"/>
      <w:r w:rsidRPr="00157767">
        <w:t>Milič</w:t>
      </w:r>
      <w:proofErr w:type="spellEnd"/>
      <w:r w:rsidRPr="00157767">
        <w:t xml:space="preserve"> </w:t>
      </w:r>
      <w:proofErr w:type="spellStart"/>
      <w:proofErr w:type="gramStart"/>
      <w:r w:rsidRPr="00157767">
        <w:t>Čapek</w:t>
      </w:r>
      <w:proofErr w:type="spellEnd"/>
      <w:r w:rsidRPr="00157767">
        <w:t xml:space="preserve"> .</w:t>
      </w:r>
      <w:r w:rsidRPr="00157767">
        <w:rPr>
          <w:i/>
        </w:rPr>
        <w:t>Process</w:t>
      </w:r>
      <w:proofErr w:type="gramEnd"/>
      <w:r w:rsidRPr="00157767">
        <w:rPr>
          <w:i/>
        </w:rPr>
        <w:t xml:space="preserve"> and Personality in Bergson's Thought</w:t>
      </w:r>
      <w:r w:rsidRPr="00157767">
        <w:rPr>
          <w:rFonts w:hint="eastAsia"/>
          <w:i/>
        </w:rPr>
        <w:t>.</w:t>
      </w:r>
      <w:r w:rsidRPr="00157767">
        <w:t xml:space="preserve"> In </w:t>
      </w:r>
      <w:proofErr w:type="gramStart"/>
      <w:r w:rsidRPr="00157767">
        <w:rPr>
          <w:i/>
        </w:rPr>
        <w:t>The</w:t>
      </w:r>
      <w:proofErr w:type="gramEnd"/>
      <w:r w:rsidRPr="00157767">
        <w:rPr>
          <w:i/>
        </w:rPr>
        <w:t xml:space="preserve"> New Aspects of Time: Its Continuity and Novelties.</w:t>
      </w:r>
      <w:r w:rsidRPr="00157767">
        <w:t xml:space="preserve"> Berlin: Springer Netherlands,1990:71-88.</w:t>
      </w:r>
    </w:p>
    <w:p w14:paraId="0BCF0696" w14:textId="05D81DE9" w:rsidR="00F266ED" w:rsidRPr="00157767" w:rsidRDefault="00F266ED" w:rsidP="00620139">
      <w:pPr>
        <w:pStyle w:val="a7"/>
        <w:numPr>
          <w:ilvl w:val="0"/>
          <w:numId w:val="3"/>
        </w:numPr>
        <w:ind w:firstLineChars="0"/>
      </w:pPr>
      <w:r w:rsidRPr="00157767">
        <w:rPr>
          <w:lang w:val="fr-FR"/>
        </w:rPr>
        <w:t xml:space="preserve">Jean-Louis Vieillard-Baron, </w:t>
      </w:r>
      <w:r w:rsidRPr="00157767">
        <w:rPr>
          <w:i/>
          <w:lang w:val="fr-FR"/>
        </w:rPr>
        <w:t>Introduction: La durée et la nature</w:t>
      </w:r>
      <w:r w:rsidRPr="00157767">
        <w:rPr>
          <w:lang w:val="fr-FR"/>
        </w:rPr>
        <w:t xml:space="preserve">, in </w:t>
      </w:r>
      <w:r w:rsidRPr="00157767">
        <w:rPr>
          <w:i/>
          <w:lang w:val="fr-FR"/>
        </w:rPr>
        <w:t>Bergson: La duré e et la nature</w:t>
      </w:r>
      <w:r w:rsidRPr="00157767">
        <w:rPr>
          <w:lang w:val="fr-FR"/>
        </w:rPr>
        <w:t xml:space="preserve">. </w:t>
      </w:r>
      <w:r w:rsidR="00800E62" w:rsidRPr="00C82A85">
        <w:rPr>
          <w:lang w:val="fr-FR"/>
        </w:rPr>
        <w:t>Paris: Presses Universitaires de France,</w:t>
      </w:r>
      <w:r w:rsidRPr="00157767">
        <w:t xml:space="preserve"> 2004.</w:t>
      </w:r>
    </w:p>
    <w:p w14:paraId="25DD8283" w14:textId="4C66B7B6" w:rsidR="006106F8" w:rsidRPr="00157767" w:rsidRDefault="006106F8" w:rsidP="00620139">
      <w:pPr>
        <w:pStyle w:val="a7"/>
        <w:numPr>
          <w:ilvl w:val="0"/>
          <w:numId w:val="3"/>
        </w:numPr>
        <w:ind w:firstLineChars="0"/>
      </w:pPr>
      <w:proofErr w:type="spellStart"/>
      <w:r w:rsidRPr="00157767">
        <w:rPr>
          <w:rFonts w:hint="eastAsia"/>
        </w:rPr>
        <w:t>Messay</w:t>
      </w:r>
      <w:proofErr w:type="spellEnd"/>
      <w:r w:rsidRPr="00157767">
        <w:t xml:space="preserve"> K</w:t>
      </w:r>
      <w:r w:rsidRPr="00157767">
        <w:rPr>
          <w:rFonts w:hint="eastAsia"/>
        </w:rPr>
        <w:t>ebede</w:t>
      </w:r>
      <w:r w:rsidRPr="00157767">
        <w:t xml:space="preserve">, </w:t>
      </w:r>
      <w:r w:rsidRPr="00157767">
        <w:rPr>
          <w:i/>
        </w:rPr>
        <w:t>Bergson’s Philosophy of Self-</w:t>
      </w:r>
      <w:proofErr w:type="gramStart"/>
      <w:r w:rsidRPr="00157767">
        <w:rPr>
          <w:i/>
        </w:rPr>
        <w:t>Overcoming</w:t>
      </w:r>
      <w:r w:rsidRPr="00157767">
        <w:t xml:space="preserve"> </w:t>
      </w:r>
      <w:r w:rsidRPr="00157767">
        <w:rPr>
          <w:i/>
        </w:rPr>
        <w:t>:</w:t>
      </w:r>
      <w:proofErr w:type="gramEnd"/>
      <w:r w:rsidRPr="00157767">
        <w:rPr>
          <w:i/>
        </w:rPr>
        <w:t xml:space="preserve"> Thinking without Negativity or Time as Striving</w:t>
      </w:r>
      <w:r w:rsidR="00343A12" w:rsidRPr="00157767">
        <w:t>. N</w:t>
      </w:r>
      <w:r w:rsidR="00343A12" w:rsidRPr="00157767">
        <w:rPr>
          <w:rFonts w:hint="eastAsia"/>
        </w:rPr>
        <w:t>ew</w:t>
      </w:r>
      <w:r w:rsidR="00343A12" w:rsidRPr="00157767">
        <w:t xml:space="preserve"> York: Palgrave Macmillan,2019.</w:t>
      </w:r>
    </w:p>
    <w:p w14:paraId="4C31FF2E" w14:textId="1D06B4F0" w:rsidR="006106F8" w:rsidRPr="00157767" w:rsidRDefault="006106F8" w:rsidP="00620139">
      <w:pPr>
        <w:pStyle w:val="a7"/>
        <w:numPr>
          <w:ilvl w:val="0"/>
          <w:numId w:val="3"/>
        </w:numPr>
        <w:ind w:firstLineChars="0"/>
      </w:pPr>
      <w:r w:rsidRPr="00157767">
        <w:rPr>
          <w:rFonts w:hint="eastAsia"/>
        </w:rPr>
        <w:t xml:space="preserve">Leonard Lawlor, </w:t>
      </w:r>
      <w:r w:rsidRPr="00157767">
        <w:rPr>
          <w:rFonts w:hint="eastAsia"/>
          <w:i/>
        </w:rPr>
        <w:t xml:space="preserve">The Challenge of </w:t>
      </w:r>
      <w:proofErr w:type="spellStart"/>
      <w:proofErr w:type="gramStart"/>
      <w:r w:rsidRPr="00157767">
        <w:rPr>
          <w:rFonts w:hint="eastAsia"/>
          <w:i/>
        </w:rPr>
        <w:t>Bergsonism</w:t>
      </w:r>
      <w:proofErr w:type="spellEnd"/>
      <w:r w:rsidRPr="00157767">
        <w:rPr>
          <w:rFonts w:hint="eastAsia"/>
          <w:i/>
        </w:rPr>
        <w:t xml:space="preserve"> </w:t>
      </w:r>
      <w:r w:rsidRPr="00157767">
        <w:rPr>
          <w:rFonts w:hint="eastAsia"/>
        </w:rPr>
        <w:t>.New</w:t>
      </w:r>
      <w:proofErr w:type="gramEnd"/>
      <w:r w:rsidRPr="00157767">
        <w:rPr>
          <w:rFonts w:hint="eastAsia"/>
        </w:rPr>
        <w:t xml:space="preserve"> York: Continuum,2003: 112</w:t>
      </w:r>
      <w:r w:rsidRPr="00157767">
        <w:t>-118.</w:t>
      </w:r>
    </w:p>
    <w:p w14:paraId="25581B07" w14:textId="0399FF60" w:rsidR="0003413A" w:rsidRPr="00157767" w:rsidRDefault="0003413A" w:rsidP="00620139">
      <w:pPr>
        <w:pStyle w:val="a7"/>
        <w:numPr>
          <w:ilvl w:val="0"/>
          <w:numId w:val="3"/>
        </w:numPr>
        <w:ind w:firstLineChars="0"/>
      </w:pPr>
      <w:r w:rsidRPr="00157767">
        <w:rPr>
          <w:rFonts w:hint="eastAsia"/>
        </w:rPr>
        <w:t>[</w:t>
      </w:r>
      <w:r w:rsidRPr="00157767">
        <w:rPr>
          <w:rFonts w:hint="eastAsia"/>
        </w:rPr>
        <w:t>法</w:t>
      </w:r>
      <w:r w:rsidRPr="00157767">
        <w:rPr>
          <w:rFonts w:hint="eastAsia"/>
        </w:rPr>
        <w:t>]</w:t>
      </w:r>
      <w:r w:rsidRPr="00157767">
        <w:rPr>
          <w:rFonts w:hint="eastAsia"/>
        </w:rPr>
        <w:t>亨利•柏格森著</w:t>
      </w:r>
      <w:r w:rsidRPr="00157767">
        <w:rPr>
          <w:rFonts w:hint="eastAsia"/>
        </w:rPr>
        <w:t>,</w:t>
      </w:r>
      <w:r w:rsidRPr="00157767">
        <w:rPr>
          <w:rFonts w:hint="eastAsia"/>
        </w:rPr>
        <w:t>肖聿译</w:t>
      </w:r>
      <w:r w:rsidRPr="00157767">
        <w:t>.</w:t>
      </w:r>
      <w:r w:rsidRPr="00157767">
        <w:rPr>
          <w:rFonts w:hint="eastAsia"/>
        </w:rPr>
        <w:t>创造进化论</w:t>
      </w:r>
      <w:r w:rsidRPr="00157767">
        <w:t>.</w:t>
      </w:r>
      <w:r w:rsidRPr="00157767">
        <w:rPr>
          <w:rFonts w:hint="eastAsia"/>
        </w:rPr>
        <w:t>北京</w:t>
      </w:r>
      <w:r w:rsidRPr="00157767">
        <w:rPr>
          <w:rFonts w:hint="eastAsia"/>
        </w:rPr>
        <w:t>:</w:t>
      </w:r>
      <w:r w:rsidRPr="00157767">
        <w:rPr>
          <w:rFonts w:hint="eastAsia"/>
        </w:rPr>
        <w:t>华夏出版社</w:t>
      </w:r>
      <w:r w:rsidRPr="00157767">
        <w:rPr>
          <w:rFonts w:hint="eastAsia"/>
        </w:rPr>
        <w:t>,</w:t>
      </w:r>
      <w:r w:rsidRPr="00157767">
        <w:t>1999.</w:t>
      </w:r>
    </w:p>
    <w:p w14:paraId="46D88593" w14:textId="2AC9D62B" w:rsidR="00C63A4B" w:rsidRPr="00157767" w:rsidRDefault="00C63A4B" w:rsidP="00620139">
      <w:pPr>
        <w:pStyle w:val="a7"/>
        <w:numPr>
          <w:ilvl w:val="0"/>
          <w:numId w:val="3"/>
        </w:numPr>
        <w:ind w:firstLineChars="0"/>
      </w:pPr>
      <w:r w:rsidRPr="00157767">
        <w:t xml:space="preserve">Ben-Ami </w:t>
      </w:r>
      <w:proofErr w:type="spellStart"/>
      <w:r w:rsidRPr="00157767">
        <w:t>Scharfstein</w:t>
      </w:r>
      <w:proofErr w:type="spellEnd"/>
      <w:r w:rsidRPr="00157767">
        <w:t xml:space="preserve">. </w:t>
      </w:r>
      <w:r w:rsidRPr="00157767">
        <w:rPr>
          <w:i/>
        </w:rPr>
        <w:t>Bergson and Merleau-Ponty:</w:t>
      </w:r>
      <w:r w:rsidR="00B22342" w:rsidRPr="00157767">
        <w:rPr>
          <w:i/>
        </w:rPr>
        <w:t xml:space="preserve"> </w:t>
      </w:r>
      <w:r w:rsidRPr="00157767">
        <w:rPr>
          <w:i/>
        </w:rPr>
        <w:t>A Preliminary Comparison</w:t>
      </w:r>
      <w:r w:rsidRPr="00157767">
        <w:t>. The Journal of Philosophy, Vol. 52, No. 14, 1955: 380-386.</w:t>
      </w:r>
    </w:p>
    <w:p w14:paraId="554CBE5A" w14:textId="4EBD7450" w:rsidR="00B053E0" w:rsidRPr="00157767" w:rsidRDefault="00B053E0" w:rsidP="00800E62">
      <w:pPr>
        <w:pStyle w:val="a7"/>
        <w:numPr>
          <w:ilvl w:val="0"/>
          <w:numId w:val="3"/>
        </w:numPr>
        <w:ind w:firstLineChars="0"/>
      </w:pPr>
      <w:r w:rsidRPr="00157767">
        <w:t xml:space="preserve">Muldoon, Mark. </w:t>
      </w:r>
      <w:r w:rsidRPr="00157767">
        <w:rPr>
          <w:i/>
        </w:rPr>
        <w:t xml:space="preserve">Tricks of time: Bergson, Merleau-Ponty and </w:t>
      </w:r>
      <w:proofErr w:type="spellStart"/>
      <w:r w:rsidRPr="00157767">
        <w:rPr>
          <w:i/>
        </w:rPr>
        <w:t>Ricoeur</w:t>
      </w:r>
      <w:proofErr w:type="spellEnd"/>
      <w:r w:rsidRPr="00157767">
        <w:rPr>
          <w:i/>
        </w:rPr>
        <w:t xml:space="preserve"> in search of time, self</w:t>
      </w:r>
      <w:r w:rsidRPr="00157767">
        <w:rPr>
          <w:rFonts w:hint="eastAsia"/>
          <w:i/>
        </w:rPr>
        <w:t xml:space="preserve"> </w:t>
      </w:r>
      <w:r w:rsidRPr="00157767">
        <w:rPr>
          <w:i/>
        </w:rPr>
        <w:t>and meaning</w:t>
      </w:r>
      <w:r w:rsidRPr="00157767">
        <w:t>. Pittsburgh: Duquesne University Press,2006.</w:t>
      </w:r>
    </w:p>
    <w:p w14:paraId="251220D0" w14:textId="5314EB81" w:rsidR="00693497" w:rsidRDefault="00693497" w:rsidP="00620139">
      <w:pPr>
        <w:pStyle w:val="a7"/>
        <w:numPr>
          <w:ilvl w:val="0"/>
          <w:numId w:val="3"/>
        </w:numPr>
        <w:ind w:firstLineChars="0"/>
      </w:pPr>
      <w:r w:rsidRPr="00157767">
        <w:rPr>
          <w:rFonts w:hint="eastAsia"/>
        </w:rPr>
        <w:t>[</w:t>
      </w:r>
      <w:r w:rsidRPr="00157767">
        <w:rPr>
          <w:rFonts w:hint="eastAsia"/>
        </w:rPr>
        <w:t>法</w:t>
      </w:r>
      <w:r w:rsidRPr="00157767">
        <w:rPr>
          <w:rFonts w:hint="eastAsia"/>
        </w:rPr>
        <w:t>]</w:t>
      </w:r>
      <w:r w:rsidRPr="00157767">
        <w:rPr>
          <w:rFonts w:hint="eastAsia"/>
        </w:rPr>
        <w:t>亨利•柏格森著</w:t>
      </w:r>
      <w:r w:rsidRPr="00157767">
        <w:rPr>
          <w:rFonts w:hint="eastAsia"/>
        </w:rPr>
        <w:t>,</w:t>
      </w:r>
      <w:proofErr w:type="gramStart"/>
      <w:r w:rsidRPr="00157767">
        <w:rPr>
          <w:rFonts w:hint="eastAsia"/>
        </w:rPr>
        <w:t>陈圣生译</w:t>
      </w:r>
      <w:proofErr w:type="gramEnd"/>
      <w:r w:rsidRPr="00157767">
        <w:rPr>
          <w:rFonts w:hint="eastAsia"/>
        </w:rPr>
        <w:t>.</w:t>
      </w:r>
      <w:r w:rsidRPr="00157767">
        <w:rPr>
          <w:rFonts w:hint="eastAsia"/>
        </w:rPr>
        <w:t>生命与记忆</w:t>
      </w:r>
      <w:r w:rsidRPr="00157767">
        <w:rPr>
          <w:rFonts w:hint="eastAsia"/>
        </w:rPr>
        <w:t>:</w:t>
      </w:r>
      <w:r w:rsidRPr="00157767">
        <w:rPr>
          <w:rFonts w:hint="eastAsia"/>
        </w:rPr>
        <w:t>柏格森书选</w:t>
      </w:r>
      <w:r w:rsidRPr="00157767">
        <w:rPr>
          <w:rFonts w:hint="eastAsia"/>
        </w:rPr>
        <w:t>.</w:t>
      </w:r>
      <w:r w:rsidRPr="00157767">
        <w:rPr>
          <w:rFonts w:hint="eastAsia"/>
        </w:rPr>
        <w:t>北京</w:t>
      </w:r>
      <w:r w:rsidRPr="00157767">
        <w:rPr>
          <w:rFonts w:hint="eastAsia"/>
        </w:rPr>
        <w:t>:</w:t>
      </w:r>
      <w:r w:rsidRPr="00157767">
        <w:rPr>
          <w:rFonts w:hint="eastAsia"/>
        </w:rPr>
        <w:t>经济日报出版社</w:t>
      </w:r>
      <w:r w:rsidRPr="00157767">
        <w:rPr>
          <w:rFonts w:hint="eastAsia"/>
        </w:rPr>
        <w:t>,2001</w:t>
      </w:r>
      <w:r w:rsidRPr="00157767">
        <w:t>.</w:t>
      </w:r>
    </w:p>
    <w:p w14:paraId="649B8B4D" w14:textId="552400D2" w:rsidR="00800E62" w:rsidRDefault="00800E62" w:rsidP="00620139">
      <w:pPr>
        <w:pStyle w:val="a7"/>
        <w:numPr>
          <w:ilvl w:val="0"/>
          <w:numId w:val="3"/>
        </w:numPr>
        <w:ind w:firstLineChars="0"/>
      </w:pPr>
      <w:r w:rsidRPr="00157767">
        <w:t xml:space="preserve">Andros </w:t>
      </w:r>
      <w:proofErr w:type="spellStart"/>
      <w:r w:rsidRPr="00157767">
        <w:t>Loizou</w:t>
      </w:r>
      <w:proofErr w:type="spellEnd"/>
      <w:r w:rsidRPr="00157767">
        <w:t xml:space="preserve">, </w:t>
      </w:r>
      <w:r w:rsidRPr="00157767">
        <w:rPr>
          <w:i/>
        </w:rPr>
        <w:t>Time, Embodiment and the Self</w:t>
      </w:r>
      <w:r w:rsidRPr="00157767">
        <w:t xml:space="preserve">. </w:t>
      </w:r>
      <w:proofErr w:type="spellStart"/>
      <w:proofErr w:type="gramStart"/>
      <w:r w:rsidRPr="00157767">
        <w:t>Aldershot</w:t>
      </w:r>
      <w:proofErr w:type="spellEnd"/>
      <w:r w:rsidRPr="00157767">
        <w:t xml:space="preserve"> ,</w:t>
      </w:r>
      <w:proofErr w:type="gramEnd"/>
      <w:r w:rsidRPr="00157767">
        <w:t xml:space="preserve"> UK: Ashgate, 2000.</w:t>
      </w:r>
    </w:p>
    <w:p w14:paraId="6140575F" w14:textId="23806657" w:rsidR="00800E62" w:rsidRPr="00157767" w:rsidRDefault="00800E62" w:rsidP="00620139">
      <w:pPr>
        <w:pStyle w:val="a7"/>
        <w:numPr>
          <w:ilvl w:val="0"/>
          <w:numId w:val="3"/>
        </w:numPr>
        <w:ind w:firstLineChars="0"/>
      </w:pPr>
      <w:r w:rsidRPr="00152572">
        <w:t xml:space="preserve">Elena Fell. </w:t>
      </w:r>
      <w:r w:rsidRPr="00152572">
        <w:rPr>
          <w:i/>
        </w:rPr>
        <w:t>Duration, Temporality, Self</w:t>
      </w:r>
      <w:r w:rsidRPr="00152572">
        <w:rPr>
          <w:rFonts w:hint="eastAsia"/>
          <w:i/>
        </w:rPr>
        <w:t>:</w:t>
      </w:r>
      <w:r w:rsidRPr="00152572">
        <w:rPr>
          <w:i/>
        </w:rPr>
        <w:t xml:space="preserve"> Prospects for the Future of </w:t>
      </w:r>
      <w:proofErr w:type="spellStart"/>
      <w:r w:rsidRPr="00152572">
        <w:rPr>
          <w:i/>
        </w:rPr>
        <w:t>Bergsonism</w:t>
      </w:r>
      <w:proofErr w:type="spellEnd"/>
      <w:r w:rsidRPr="00152572">
        <w:t>. Peter Lang AG: International Academic Publishers, 2012</w:t>
      </w:r>
      <w:r>
        <w:t>.</w:t>
      </w:r>
    </w:p>
    <w:p w14:paraId="7DF55FF1" w14:textId="29D72DB3" w:rsidR="008B030A" w:rsidRDefault="00AA3F35" w:rsidP="00362840">
      <w:pPr>
        <w:pStyle w:val="a7"/>
        <w:numPr>
          <w:ilvl w:val="0"/>
          <w:numId w:val="3"/>
        </w:numPr>
        <w:ind w:firstLineChars="0"/>
      </w:pPr>
      <w:r w:rsidRPr="00157767">
        <w:rPr>
          <w:rFonts w:hint="eastAsia"/>
        </w:rPr>
        <w:t>[</w:t>
      </w:r>
      <w:r w:rsidRPr="00157767">
        <w:rPr>
          <w:rFonts w:hint="eastAsia"/>
        </w:rPr>
        <w:t>法</w:t>
      </w:r>
      <w:r w:rsidRPr="00157767">
        <w:rPr>
          <w:rFonts w:hint="eastAsia"/>
        </w:rPr>
        <w:t>]</w:t>
      </w:r>
      <w:r w:rsidRPr="00157767">
        <w:rPr>
          <w:rFonts w:hint="eastAsia"/>
        </w:rPr>
        <w:t>亨利•柏格森著</w:t>
      </w:r>
      <w:r w:rsidRPr="00157767">
        <w:t>,</w:t>
      </w:r>
      <w:proofErr w:type="gramStart"/>
      <w:r w:rsidRPr="00157767">
        <w:rPr>
          <w:rFonts w:hint="eastAsia"/>
        </w:rPr>
        <w:t>刘放桐译</w:t>
      </w:r>
      <w:proofErr w:type="gramEnd"/>
      <w:r w:rsidRPr="00157767">
        <w:rPr>
          <w:rFonts w:hint="eastAsia"/>
        </w:rPr>
        <w:t>.</w:t>
      </w:r>
      <w:r w:rsidRPr="00157767">
        <w:rPr>
          <w:rFonts w:hint="eastAsia"/>
        </w:rPr>
        <w:t>形而上学导言</w:t>
      </w:r>
      <w:r w:rsidRPr="00157767">
        <w:rPr>
          <w:rFonts w:hint="eastAsia"/>
        </w:rPr>
        <w:t>.</w:t>
      </w:r>
      <w:r w:rsidRPr="00157767">
        <w:rPr>
          <w:rFonts w:hint="eastAsia"/>
        </w:rPr>
        <w:t>北京</w:t>
      </w:r>
      <w:r w:rsidRPr="00157767">
        <w:rPr>
          <w:rFonts w:hint="eastAsia"/>
        </w:rPr>
        <w:t>:</w:t>
      </w:r>
      <w:r w:rsidRPr="00157767">
        <w:rPr>
          <w:rFonts w:hint="eastAsia"/>
        </w:rPr>
        <w:t>商务印书馆</w:t>
      </w:r>
      <w:r w:rsidRPr="00157767">
        <w:t>,1963.</w:t>
      </w:r>
    </w:p>
    <w:p w14:paraId="758F0051" w14:textId="30CA10BA" w:rsidR="0078602A" w:rsidRPr="005A1B72" w:rsidRDefault="0078602A" w:rsidP="0078602A">
      <w:pPr>
        <w:pStyle w:val="ad"/>
        <w:numPr>
          <w:ilvl w:val="0"/>
          <w:numId w:val="3"/>
        </w:numPr>
        <w:rPr>
          <w:sz w:val="21"/>
          <w:szCs w:val="21"/>
        </w:rPr>
      </w:pPr>
      <w:r w:rsidRPr="005A1B72">
        <w:rPr>
          <w:sz w:val="21"/>
          <w:szCs w:val="21"/>
        </w:rPr>
        <w:t xml:space="preserve">Edited by Michael R. Kelly. </w:t>
      </w:r>
      <w:r w:rsidRPr="005A1B72">
        <w:rPr>
          <w:i/>
          <w:sz w:val="21"/>
          <w:szCs w:val="21"/>
        </w:rPr>
        <w:t>Bergson and Phenomenology</w:t>
      </w:r>
      <w:r w:rsidRPr="005A1B72">
        <w:rPr>
          <w:sz w:val="21"/>
          <w:szCs w:val="21"/>
        </w:rPr>
        <w:t>. New York: Palgrave Macmillan,2010:258-273.</w:t>
      </w:r>
    </w:p>
    <w:p w14:paraId="52F08C68" w14:textId="06FACC7F" w:rsidR="00362840" w:rsidRPr="005A1B72" w:rsidRDefault="00362840" w:rsidP="0078602A">
      <w:pPr>
        <w:pStyle w:val="ad"/>
        <w:numPr>
          <w:ilvl w:val="0"/>
          <w:numId w:val="3"/>
        </w:numPr>
        <w:rPr>
          <w:sz w:val="21"/>
          <w:szCs w:val="21"/>
        </w:rPr>
      </w:pPr>
      <w:r w:rsidRPr="005A1B72">
        <w:rPr>
          <w:sz w:val="21"/>
          <w:szCs w:val="21"/>
        </w:rPr>
        <w:t xml:space="preserve">S. Radhakrishnan. </w:t>
      </w:r>
      <w:r w:rsidRPr="005A1B72">
        <w:rPr>
          <w:i/>
          <w:sz w:val="21"/>
          <w:szCs w:val="21"/>
        </w:rPr>
        <w:t>Is Bergson's Philosophy Monistic?</w:t>
      </w:r>
      <w:r w:rsidRPr="005A1B72">
        <w:rPr>
          <w:sz w:val="21"/>
          <w:szCs w:val="21"/>
        </w:rPr>
        <w:t xml:space="preserve"> Mind, Vol. 26, No. 103 ,1917: 329-339.</w:t>
      </w:r>
    </w:p>
    <w:sectPr w:rsidR="00362840" w:rsidRPr="005A1B72">
      <w:headerReference w:type="default" r:id="rId11"/>
      <w:footerReference w:type="default" r:id="rId12"/>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410D9" w14:textId="77777777" w:rsidR="004656CD" w:rsidRDefault="004656CD" w:rsidP="00550B09">
      <w:pPr>
        <w:ind w:firstLine="480"/>
      </w:pPr>
      <w:r>
        <w:separator/>
      </w:r>
    </w:p>
    <w:p w14:paraId="06371B1E" w14:textId="77777777" w:rsidR="004656CD" w:rsidRDefault="004656CD">
      <w:pPr>
        <w:ind w:firstLine="480"/>
      </w:pPr>
    </w:p>
    <w:p w14:paraId="0B180FEA" w14:textId="77777777" w:rsidR="004656CD" w:rsidRDefault="004656CD" w:rsidP="0041741A">
      <w:pPr>
        <w:ind w:firstLine="480"/>
      </w:pPr>
    </w:p>
  </w:endnote>
  <w:endnote w:type="continuationSeparator" w:id="0">
    <w:p w14:paraId="3CADC00A" w14:textId="77777777" w:rsidR="004656CD" w:rsidRDefault="004656CD" w:rsidP="00550B09">
      <w:pPr>
        <w:ind w:firstLine="480"/>
      </w:pPr>
      <w:r>
        <w:continuationSeparator/>
      </w:r>
    </w:p>
    <w:p w14:paraId="70AD09CF" w14:textId="77777777" w:rsidR="004656CD" w:rsidRDefault="004656CD">
      <w:pPr>
        <w:ind w:firstLine="480"/>
      </w:pPr>
    </w:p>
    <w:p w14:paraId="395E43A9" w14:textId="77777777" w:rsidR="004656CD" w:rsidRDefault="004656CD" w:rsidP="0041741A">
      <w:pPr>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华文宋体">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dobe 明體 Std L">
    <w:panose1 w:val="02020300000000000000"/>
    <w:charset w:val="80"/>
    <w:family w:val="roman"/>
    <w:notTrueType/>
    <w:pitch w:val="variable"/>
    <w:sig w:usb0="00000203" w:usb1="1A0F1900" w:usb2="00000016" w:usb3="00000000" w:csb0="00120005"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7530242"/>
      <w:docPartObj>
        <w:docPartGallery w:val="Page Numbers (Bottom of Page)"/>
        <w:docPartUnique/>
      </w:docPartObj>
    </w:sdtPr>
    <w:sdtEndPr/>
    <w:sdtContent>
      <w:p w14:paraId="652BDBCF" w14:textId="2A20DCEA" w:rsidR="00E106B3" w:rsidRDefault="00E106B3" w:rsidP="00795095">
        <w:pPr>
          <w:pStyle w:val="ab"/>
          <w:ind w:firstLine="360"/>
          <w:jc w:val="center"/>
        </w:pPr>
        <w:r>
          <w:fldChar w:fldCharType="begin"/>
        </w:r>
        <w:r>
          <w:instrText>PAGE   \* MERGEFORMAT</w:instrText>
        </w:r>
        <w:r>
          <w:fldChar w:fldCharType="separate"/>
        </w:r>
        <w:r w:rsidRPr="00425813">
          <w:rPr>
            <w:noProof/>
            <w:lang w:val="zh-CN"/>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BF3A6" w14:textId="77777777" w:rsidR="004656CD" w:rsidRDefault="004656CD" w:rsidP="00A76EEC">
      <w:r>
        <w:separator/>
      </w:r>
    </w:p>
  </w:footnote>
  <w:footnote w:type="continuationSeparator" w:id="0">
    <w:p w14:paraId="7D716F73" w14:textId="77777777" w:rsidR="004656CD" w:rsidRDefault="004656CD" w:rsidP="00165F87">
      <w:pPr>
        <w:ind w:firstLine="480"/>
      </w:pPr>
      <w:r>
        <w:continuationSeparator/>
      </w:r>
    </w:p>
  </w:footnote>
  <w:footnote w:type="continuationNotice" w:id="1">
    <w:p w14:paraId="7E4C77DD" w14:textId="77777777" w:rsidR="004656CD" w:rsidRDefault="004656CD"/>
  </w:footnote>
  <w:footnote w:id="2">
    <w:p w14:paraId="190D4213" w14:textId="7734E92B" w:rsidR="00E106B3" w:rsidRDefault="00E106B3">
      <w:pPr>
        <w:pStyle w:val="ad"/>
      </w:pPr>
      <w:r>
        <w:rPr>
          <w:rStyle w:val="af"/>
        </w:rPr>
        <w:footnoteRef/>
      </w:r>
      <w:r>
        <w:t xml:space="preserve"> </w:t>
      </w:r>
      <w:r w:rsidRPr="00341F4B">
        <w:rPr>
          <w:rFonts w:hint="eastAsia"/>
        </w:rPr>
        <w:t>“</w:t>
      </w:r>
      <w:r w:rsidRPr="00341F4B">
        <w:t xml:space="preserve">Je </w:t>
      </w:r>
      <w:proofErr w:type="spellStart"/>
      <w:r w:rsidRPr="00341F4B">
        <w:t>pense</w:t>
      </w:r>
      <w:proofErr w:type="spellEnd"/>
      <w:r w:rsidRPr="00341F4B">
        <w:t xml:space="preserve">, </w:t>
      </w:r>
      <w:proofErr w:type="spellStart"/>
      <w:r w:rsidRPr="00341F4B">
        <w:t>donc</w:t>
      </w:r>
      <w:proofErr w:type="spellEnd"/>
      <w:r w:rsidRPr="00341F4B">
        <w:t xml:space="preserve"> je </w:t>
      </w:r>
      <w:proofErr w:type="spellStart"/>
      <w:r w:rsidRPr="00341F4B">
        <w:t>suis</w:t>
      </w:r>
      <w:proofErr w:type="spellEnd"/>
      <w:r w:rsidRPr="00341F4B">
        <w:t>”</w:t>
      </w:r>
      <w:r>
        <w:rPr>
          <w:rFonts w:hint="eastAsia"/>
        </w:rPr>
        <w:t>，直译为“我思，故我存在”。这是</w:t>
      </w:r>
      <w:r>
        <w:rPr>
          <w:rFonts w:hint="eastAsia"/>
        </w:rPr>
        <w:t>1</w:t>
      </w:r>
      <w:r>
        <w:t>7</w:t>
      </w:r>
      <w:r>
        <w:rPr>
          <w:rFonts w:hint="eastAsia"/>
        </w:rPr>
        <w:t>世纪法国哲学家</w:t>
      </w:r>
      <w:r w:rsidRPr="00341F4B">
        <w:rPr>
          <w:rFonts w:hint="eastAsia"/>
        </w:rPr>
        <w:t>勒内·笛卡尔（</w:t>
      </w:r>
      <w:r w:rsidRPr="00341F4B">
        <w:rPr>
          <w:rFonts w:hint="eastAsia"/>
        </w:rPr>
        <w:t>Ren</w:t>
      </w:r>
      <w:r w:rsidRPr="00341F4B">
        <w:rPr>
          <w:rFonts w:cs="Times New Roman"/>
        </w:rPr>
        <w:t>é</w:t>
      </w:r>
      <w:r w:rsidRPr="00341F4B">
        <w:rPr>
          <w:rFonts w:hint="eastAsia"/>
        </w:rPr>
        <w:t xml:space="preserve"> Descartes</w:t>
      </w:r>
      <w:r>
        <w:rPr>
          <w:rFonts w:hint="eastAsia"/>
        </w:rPr>
        <w:t>）提出的命题。</w:t>
      </w:r>
    </w:p>
  </w:footnote>
  <w:footnote w:id="3">
    <w:p w14:paraId="5429C09E" w14:textId="4876F861" w:rsidR="00E106B3" w:rsidRPr="00152572" w:rsidRDefault="00E106B3" w:rsidP="007D0A64">
      <w:pPr>
        <w:pStyle w:val="ad"/>
      </w:pPr>
      <w:r w:rsidRPr="00152572">
        <w:rPr>
          <w:rStyle w:val="af"/>
        </w:rPr>
        <w:footnoteRef/>
      </w:r>
      <w:r w:rsidRPr="00152572">
        <w:t xml:space="preserve"> </w:t>
      </w:r>
      <w:r w:rsidRPr="00152572">
        <w:rPr>
          <w:rFonts w:hint="eastAsia"/>
        </w:rPr>
        <w:t>斯宾塞（</w:t>
      </w:r>
      <w:proofErr w:type="spellStart"/>
      <w:r w:rsidRPr="00152572">
        <w:rPr>
          <w:rFonts w:hint="eastAsia"/>
        </w:rPr>
        <w:t>Heitert</w:t>
      </w:r>
      <w:proofErr w:type="spellEnd"/>
      <w:r w:rsidRPr="00152572">
        <w:rPr>
          <w:rFonts w:hint="eastAsia"/>
        </w:rPr>
        <w:t xml:space="preserve"> Spencer) , </w:t>
      </w:r>
      <w:r w:rsidRPr="00152572">
        <w:rPr>
          <w:rFonts w:hint="eastAsia"/>
        </w:rPr>
        <w:t>英国哲学家。他将达尔文的进化论扩展到心理学、社会学、伦理学等领域，这使得他在</w:t>
      </w:r>
      <w:r w:rsidRPr="00152572">
        <w:rPr>
          <w:rFonts w:hint="eastAsia"/>
        </w:rPr>
        <w:t xml:space="preserve"> 19 </w:t>
      </w:r>
      <w:r w:rsidRPr="00152572">
        <w:rPr>
          <w:rFonts w:hint="eastAsia"/>
        </w:rPr>
        <w:t>世纪末</w:t>
      </w:r>
      <w:r>
        <w:rPr>
          <w:rFonts w:hint="eastAsia"/>
        </w:rPr>
        <w:t>对西方世界有重要</w:t>
      </w:r>
      <w:r w:rsidRPr="00152572">
        <w:rPr>
          <w:rFonts w:hint="eastAsia"/>
        </w:rPr>
        <w:t>影响。</w:t>
      </w:r>
      <w:r>
        <w:rPr>
          <w:rFonts w:hint="eastAsia"/>
        </w:rPr>
        <w:t>参见</w:t>
      </w:r>
      <w:r w:rsidRPr="00152572">
        <w:rPr>
          <w:rFonts w:hint="eastAsia"/>
        </w:rPr>
        <w:t>[</w:t>
      </w:r>
      <w:r w:rsidRPr="00152572">
        <w:rPr>
          <w:rFonts w:hint="eastAsia"/>
        </w:rPr>
        <w:t>法</w:t>
      </w:r>
      <w:r w:rsidRPr="00152572">
        <w:rPr>
          <w:rFonts w:hint="eastAsia"/>
        </w:rPr>
        <w:t>]</w:t>
      </w:r>
      <w:r w:rsidRPr="00152572">
        <w:rPr>
          <w:rFonts w:hint="eastAsia"/>
        </w:rPr>
        <w:t>约</w:t>
      </w:r>
      <w:proofErr w:type="gramStart"/>
      <w:r w:rsidRPr="00152572">
        <w:rPr>
          <w:rFonts w:hint="eastAsia"/>
        </w:rPr>
        <w:t>瑟</w:t>
      </w:r>
      <w:proofErr w:type="gramEnd"/>
      <w:r w:rsidRPr="00152572">
        <w:rPr>
          <w:rFonts w:hint="eastAsia"/>
        </w:rPr>
        <w:t>夫•祁雅理（</w:t>
      </w:r>
      <w:r w:rsidRPr="00152572">
        <w:rPr>
          <w:rFonts w:hint="eastAsia"/>
        </w:rPr>
        <w:t>J</w:t>
      </w:r>
      <w:r w:rsidRPr="00152572">
        <w:t xml:space="preserve">oseph </w:t>
      </w:r>
      <w:proofErr w:type="spellStart"/>
      <w:r w:rsidRPr="00152572">
        <w:t>Chiarl</w:t>
      </w:r>
      <w:proofErr w:type="spellEnd"/>
      <w:r w:rsidRPr="00152572">
        <w:rPr>
          <w:rFonts w:hint="eastAsia"/>
        </w:rPr>
        <w:t>）著</w:t>
      </w:r>
      <w:r w:rsidRPr="00152572">
        <w:rPr>
          <w:rFonts w:hint="eastAsia"/>
        </w:rPr>
        <w:t>.</w:t>
      </w:r>
      <w:r w:rsidRPr="00152572">
        <w:rPr>
          <w:rFonts w:hint="eastAsia"/>
        </w:rPr>
        <w:t>二十世纪法国思潮</w:t>
      </w:r>
      <w:r w:rsidRPr="00152572">
        <w:rPr>
          <w:rFonts w:hint="eastAsia"/>
        </w:rPr>
        <w:t>:</w:t>
      </w:r>
      <w:r w:rsidRPr="00152572">
        <w:rPr>
          <w:rFonts w:hint="eastAsia"/>
        </w:rPr>
        <w:t>从柏格森到</w:t>
      </w:r>
      <w:proofErr w:type="gramStart"/>
      <w:r w:rsidRPr="00152572">
        <w:rPr>
          <w:rFonts w:hint="eastAsia"/>
        </w:rPr>
        <w:t>莱</w:t>
      </w:r>
      <w:proofErr w:type="gramEnd"/>
      <w:r w:rsidRPr="00152572">
        <w:rPr>
          <w:rFonts w:hint="eastAsia"/>
        </w:rPr>
        <w:t>维</w:t>
      </w:r>
      <w:r w:rsidRPr="00152572">
        <w:rPr>
          <w:rFonts w:hint="eastAsia"/>
        </w:rPr>
        <w:t>-</w:t>
      </w:r>
      <w:r w:rsidRPr="00152572">
        <w:rPr>
          <w:rFonts w:hint="eastAsia"/>
        </w:rPr>
        <w:t>施特劳斯</w:t>
      </w:r>
      <w:r w:rsidRPr="00152572">
        <w:rPr>
          <w:rFonts w:hint="eastAsia"/>
        </w:rPr>
        <w:t>.</w:t>
      </w:r>
      <w:r w:rsidRPr="00152572">
        <w:rPr>
          <w:rFonts w:hint="eastAsia"/>
        </w:rPr>
        <w:t>北京</w:t>
      </w:r>
      <w:r w:rsidRPr="00152572">
        <w:rPr>
          <w:rFonts w:hint="eastAsia"/>
        </w:rPr>
        <w:t>:</w:t>
      </w:r>
      <w:r w:rsidRPr="00152572">
        <w:rPr>
          <w:rFonts w:hint="eastAsia"/>
        </w:rPr>
        <w:t>商务印书馆</w:t>
      </w:r>
      <w:r w:rsidRPr="00152572">
        <w:rPr>
          <w:rFonts w:hint="eastAsia"/>
        </w:rPr>
        <w:t>,</w:t>
      </w:r>
      <w:r w:rsidRPr="00152572">
        <w:t>1987:</w:t>
      </w:r>
      <w:r>
        <w:t>16-17</w:t>
      </w:r>
      <w:r w:rsidRPr="00152572">
        <w:t>.</w:t>
      </w:r>
    </w:p>
  </w:footnote>
  <w:footnote w:id="4">
    <w:p w14:paraId="03B3D1BE" w14:textId="7438601F" w:rsidR="00E106B3" w:rsidRPr="00152572" w:rsidRDefault="00E106B3">
      <w:pPr>
        <w:pStyle w:val="ad"/>
      </w:pPr>
      <w:r w:rsidRPr="00152572">
        <w:rPr>
          <w:rStyle w:val="af"/>
        </w:rPr>
        <w:footnoteRef/>
      </w:r>
      <w:r w:rsidRPr="00152572">
        <w:t xml:space="preserve"> </w:t>
      </w:r>
      <w:r w:rsidRPr="00152572">
        <w:rPr>
          <w:rFonts w:hint="eastAsia"/>
        </w:rPr>
        <w:t>[</w:t>
      </w:r>
      <w:r w:rsidRPr="00152572">
        <w:rPr>
          <w:rFonts w:hint="eastAsia"/>
        </w:rPr>
        <w:t>法</w:t>
      </w:r>
      <w:r w:rsidRPr="00152572">
        <w:rPr>
          <w:rFonts w:hint="eastAsia"/>
        </w:rPr>
        <w:t>]</w:t>
      </w:r>
      <w:r w:rsidRPr="00152572">
        <w:rPr>
          <w:rFonts w:hint="eastAsia"/>
        </w:rPr>
        <w:t>让</w:t>
      </w:r>
      <w:r w:rsidRPr="00152572">
        <w:rPr>
          <w:rFonts w:hint="eastAsia"/>
        </w:rPr>
        <w:t>-</w:t>
      </w:r>
      <w:r w:rsidRPr="00152572">
        <w:rPr>
          <w:rFonts w:hint="eastAsia"/>
        </w:rPr>
        <w:t>保罗•萨特著</w:t>
      </w:r>
      <w:r w:rsidRPr="00152572">
        <w:rPr>
          <w:rFonts w:hint="eastAsia"/>
        </w:rPr>
        <w:t xml:space="preserve">, </w:t>
      </w:r>
      <w:r w:rsidRPr="00152572">
        <w:rPr>
          <w:rFonts w:hint="eastAsia"/>
        </w:rPr>
        <w:t>潘培庆</w:t>
      </w:r>
      <w:r w:rsidRPr="00152572">
        <w:rPr>
          <w:rFonts w:hint="eastAsia"/>
        </w:rPr>
        <w:t>,</w:t>
      </w:r>
      <w:r w:rsidRPr="00152572">
        <w:rPr>
          <w:rFonts w:hint="eastAsia"/>
        </w:rPr>
        <w:t>汤庆宽</w:t>
      </w:r>
      <w:r w:rsidRPr="00152572">
        <w:rPr>
          <w:rFonts w:hint="eastAsia"/>
        </w:rPr>
        <w:t>,</w:t>
      </w:r>
      <w:r w:rsidRPr="00152572">
        <w:rPr>
          <w:rFonts w:hint="eastAsia"/>
        </w:rPr>
        <w:t>魏金声等译</w:t>
      </w:r>
      <w:r w:rsidRPr="00152572">
        <w:rPr>
          <w:rFonts w:hint="eastAsia"/>
        </w:rPr>
        <w:t>.</w:t>
      </w:r>
      <w:r w:rsidRPr="00152572">
        <w:rPr>
          <w:rFonts w:hint="eastAsia"/>
        </w:rPr>
        <w:t>萨特哲学论文集</w:t>
      </w:r>
      <w:r w:rsidRPr="00152572">
        <w:rPr>
          <w:rFonts w:hint="eastAsia"/>
        </w:rPr>
        <w:t>.</w:t>
      </w:r>
      <w:proofErr w:type="gramStart"/>
      <w:r w:rsidRPr="00152572">
        <w:rPr>
          <w:rFonts w:hint="eastAsia"/>
        </w:rPr>
        <w:t>影象</w:t>
      </w:r>
      <w:proofErr w:type="gramEnd"/>
      <w:r w:rsidRPr="00152572">
        <w:rPr>
          <w:rFonts w:hint="eastAsia"/>
        </w:rPr>
        <w:t>论</w:t>
      </w:r>
      <w:r w:rsidRPr="00152572">
        <w:rPr>
          <w:rFonts w:hint="eastAsia"/>
        </w:rPr>
        <w:t>.</w:t>
      </w:r>
      <w:r w:rsidRPr="00152572">
        <w:rPr>
          <w:rFonts w:hint="eastAsia"/>
        </w:rPr>
        <w:t>安徽</w:t>
      </w:r>
      <w:r w:rsidRPr="00152572">
        <w:rPr>
          <w:rFonts w:hint="eastAsia"/>
        </w:rPr>
        <w:t>:</w:t>
      </w:r>
      <w:r w:rsidRPr="00152572">
        <w:rPr>
          <w:rFonts w:hint="eastAsia"/>
        </w:rPr>
        <w:t>安徽文艺出版社</w:t>
      </w:r>
      <w:r w:rsidRPr="00152572">
        <w:rPr>
          <w:rFonts w:hint="eastAsia"/>
        </w:rPr>
        <w:t>,</w:t>
      </w:r>
      <w:r w:rsidRPr="00152572">
        <w:t>1998</w:t>
      </w:r>
      <w:r w:rsidRPr="00152572">
        <w:rPr>
          <w:rFonts w:hint="eastAsia"/>
        </w:rPr>
        <w:t>:</w:t>
      </w:r>
      <w:r w:rsidRPr="00152572">
        <w:t>257.</w:t>
      </w:r>
    </w:p>
  </w:footnote>
  <w:footnote w:id="5">
    <w:p w14:paraId="0F486B0C" w14:textId="249B25A2" w:rsidR="00E106B3" w:rsidRPr="00152572" w:rsidRDefault="00E106B3">
      <w:pPr>
        <w:pStyle w:val="ad"/>
      </w:pPr>
      <w:r w:rsidRPr="00152572">
        <w:rPr>
          <w:rStyle w:val="af"/>
        </w:rPr>
        <w:footnoteRef/>
      </w:r>
      <w:r w:rsidRPr="00152572">
        <w:t xml:space="preserve"> </w:t>
      </w:r>
      <w:r w:rsidRPr="00152572">
        <w:rPr>
          <w:rFonts w:hint="eastAsia"/>
        </w:rPr>
        <w:t>[</w:t>
      </w:r>
      <w:r w:rsidRPr="00152572">
        <w:rPr>
          <w:rFonts w:hint="eastAsia"/>
        </w:rPr>
        <w:t>法</w:t>
      </w:r>
      <w:r w:rsidRPr="00152572">
        <w:rPr>
          <w:rFonts w:hint="eastAsia"/>
        </w:rPr>
        <w:t>]</w:t>
      </w:r>
      <w:r w:rsidRPr="00152572">
        <w:rPr>
          <w:rFonts w:hint="eastAsia"/>
        </w:rPr>
        <w:t>让</w:t>
      </w:r>
      <w:r w:rsidRPr="00152572">
        <w:rPr>
          <w:rFonts w:hint="eastAsia"/>
        </w:rPr>
        <w:t>-</w:t>
      </w:r>
      <w:r w:rsidRPr="00152572">
        <w:rPr>
          <w:rFonts w:hint="eastAsia"/>
        </w:rPr>
        <w:t>保罗•萨特著</w:t>
      </w:r>
      <w:r w:rsidRPr="00152572">
        <w:rPr>
          <w:rFonts w:hint="eastAsia"/>
        </w:rPr>
        <w:t xml:space="preserve">, </w:t>
      </w:r>
      <w:proofErr w:type="gramStart"/>
      <w:r w:rsidRPr="00152572">
        <w:rPr>
          <w:rFonts w:hint="eastAsia"/>
        </w:rPr>
        <w:t>陈宣良等</w:t>
      </w:r>
      <w:proofErr w:type="gramEnd"/>
      <w:r w:rsidRPr="00152572">
        <w:rPr>
          <w:rFonts w:hint="eastAsia"/>
        </w:rPr>
        <w:t>译</w:t>
      </w:r>
      <w:r w:rsidRPr="00152572">
        <w:rPr>
          <w:rFonts w:hint="eastAsia"/>
        </w:rPr>
        <w:t>.</w:t>
      </w:r>
      <w:r w:rsidRPr="00152572">
        <w:rPr>
          <w:rFonts w:hint="eastAsia"/>
        </w:rPr>
        <w:t>存在与虚无</w:t>
      </w:r>
      <w:r w:rsidRPr="00152572">
        <w:rPr>
          <w:rFonts w:hint="eastAsia"/>
        </w:rPr>
        <w:t>.</w:t>
      </w:r>
      <w:r w:rsidRPr="00152572">
        <w:rPr>
          <w:rFonts w:hint="eastAsia"/>
        </w:rPr>
        <w:t>北京</w:t>
      </w:r>
      <w:r w:rsidRPr="00152572">
        <w:rPr>
          <w:rFonts w:hint="eastAsia"/>
        </w:rPr>
        <w:t>:</w:t>
      </w:r>
      <w:r w:rsidRPr="00152572">
        <w:rPr>
          <w:rFonts w:hint="eastAsia"/>
        </w:rPr>
        <w:t>生活•读书•新知三联书店</w:t>
      </w:r>
      <w:r w:rsidRPr="00152572">
        <w:rPr>
          <w:rFonts w:hint="eastAsia"/>
        </w:rPr>
        <w:t>,2007:4</w:t>
      </w:r>
      <w:r w:rsidRPr="00152572">
        <w:t>90.</w:t>
      </w:r>
    </w:p>
  </w:footnote>
  <w:footnote w:id="6">
    <w:p w14:paraId="605054F0" w14:textId="5E3AC08A" w:rsidR="00E106B3" w:rsidRPr="00152572" w:rsidRDefault="00E106B3" w:rsidP="00826190">
      <w:pPr>
        <w:pStyle w:val="ad"/>
      </w:pPr>
      <w:r w:rsidRPr="00152572">
        <w:rPr>
          <w:rStyle w:val="af"/>
        </w:rPr>
        <w:footnoteRef/>
      </w:r>
      <w:r w:rsidRPr="00152572">
        <w:t xml:space="preserve"> </w:t>
      </w:r>
      <w:r w:rsidRPr="00152572">
        <w:rPr>
          <w:rFonts w:hint="eastAsia"/>
        </w:rPr>
        <w:t>绵延（</w:t>
      </w:r>
      <w:r w:rsidRPr="00152572">
        <w:rPr>
          <w:rFonts w:hint="eastAsia"/>
        </w:rPr>
        <w:t>du</w:t>
      </w:r>
      <w:r w:rsidRPr="00152572">
        <w:rPr>
          <w:rFonts w:cs="Times New Roman"/>
        </w:rPr>
        <w:t>ré</w:t>
      </w:r>
      <w:r w:rsidRPr="00152572">
        <w:rPr>
          <w:rFonts w:hint="eastAsia"/>
        </w:rPr>
        <w:t>e</w:t>
      </w:r>
      <w:r w:rsidRPr="00152572">
        <w:rPr>
          <w:rFonts w:hint="eastAsia"/>
        </w:rPr>
        <w:t>）是柏格森哲学的核心概念。柏格森的绵延是与空间相对立的形而上学范畴，绵延是真正的时间，具有不可分的连续性。</w:t>
      </w:r>
    </w:p>
  </w:footnote>
  <w:footnote w:id="7">
    <w:p w14:paraId="1729381C" w14:textId="5B78D18F" w:rsidR="00E106B3" w:rsidRPr="00152572" w:rsidRDefault="00E106B3">
      <w:pPr>
        <w:pStyle w:val="ad"/>
      </w:pPr>
      <w:r w:rsidRPr="00152572">
        <w:rPr>
          <w:rStyle w:val="af"/>
        </w:rPr>
        <w:footnoteRef/>
      </w:r>
      <w:r w:rsidRPr="00152572">
        <w:t xml:space="preserve"> </w:t>
      </w:r>
      <w:r w:rsidRPr="00152572">
        <w:rPr>
          <w:rFonts w:hint="eastAsia"/>
        </w:rPr>
        <w:t>[</w:t>
      </w:r>
      <w:r w:rsidRPr="00152572">
        <w:rPr>
          <w:rFonts w:hint="eastAsia"/>
        </w:rPr>
        <w:t>法</w:t>
      </w:r>
      <w:r w:rsidRPr="00152572">
        <w:rPr>
          <w:rFonts w:hint="eastAsia"/>
        </w:rPr>
        <w:t>]</w:t>
      </w:r>
      <w:r w:rsidRPr="00152572">
        <w:rPr>
          <w:rFonts w:hint="eastAsia"/>
        </w:rPr>
        <w:t>让</w:t>
      </w:r>
      <w:r w:rsidRPr="00152572">
        <w:rPr>
          <w:rFonts w:hint="eastAsia"/>
        </w:rPr>
        <w:t>-</w:t>
      </w:r>
      <w:r w:rsidRPr="00152572">
        <w:rPr>
          <w:rFonts w:hint="eastAsia"/>
        </w:rPr>
        <w:t>保罗•萨特著</w:t>
      </w:r>
      <w:r w:rsidRPr="00152572">
        <w:rPr>
          <w:rFonts w:hint="eastAsia"/>
        </w:rPr>
        <w:t xml:space="preserve">, </w:t>
      </w:r>
      <w:proofErr w:type="gramStart"/>
      <w:r w:rsidRPr="00152572">
        <w:rPr>
          <w:rFonts w:hint="eastAsia"/>
        </w:rPr>
        <w:t>陈宣良等</w:t>
      </w:r>
      <w:proofErr w:type="gramEnd"/>
      <w:r w:rsidRPr="00152572">
        <w:rPr>
          <w:rFonts w:hint="eastAsia"/>
        </w:rPr>
        <w:t>译</w:t>
      </w:r>
      <w:r w:rsidRPr="00152572">
        <w:rPr>
          <w:rFonts w:hint="eastAsia"/>
        </w:rPr>
        <w:t>.</w:t>
      </w:r>
      <w:r w:rsidRPr="00152572">
        <w:rPr>
          <w:rFonts w:hint="eastAsia"/>
        </w:rPr>
        <w:t>存在与虚无</w:t>
      </w:r>
      <w:r w:rsidRPr="00152572">
        <w:rPr>
          <w:rFonts w:hint="eastAsia"/>
        </w:rPr>
        <w:t>.</w:t>
      </w:r>
      <w:r w:rsidRPr="00152572">
        <w:rPr>
          <w:rFonts w:hint="eastAsia"/>
        </w:rPr>
        <w:t>北京</w:t>
      </w:r>
      <w:r w:rsidRPr="00152572">
        <w:rPr>
          <w:rFonts w:hint="eastAsia"/>
        </w:rPr>
        <w:t>:</w:t>
      </w:r>
      <w:r w:rsidRPr="00152572">
        <w:rPr>
          <w:rFonts w:hint="eastAsia"/>
        </w:rPr>
        <w:t>生活•读书•新知三联书店</w:t>
      </w:r>
      <w:r w:rsidRPr="00152572">
        <w:rPr>
          <w:rFonts w:hint="eastAsia"/>
        </w:rPr>
        <w:t>,2007:</w:t>
      </w:r>
      <w:r w:rsidRPr="00152572">
        <w:t>219.</w:t>
      </w:r>
    </w:p>
  </w:footnote>
  <w:footnote w:id="8">
    <w:p w14:paraId="6F38D8C9" w14:textId="04A78924" w:rsidR="00E106B3" w:rsidRPr="00152572" w:rsidRDefault="00E106B3">
      <w:pPr>
        <w:pStyle w:val="ad"/>
      </w:pPr>
      <w:r w:rsidRPr="00152572">
        <w:rPr>
          <w:rStyle w:val="af"/>
        </w:rPr>
        <w:footnoteRef/>
      </w:r>
      <w:r w:rsidRPr="00152572">
        <w:t xml:space="preserve"> </w:t>
      </w:r>
      <w:r w:rsidRPr="00152572">
        <w:rPr>
          <w:rFonts w:hint="eastAsia"/>
        </w:rPr>
        <w:t>同上书</w:t>
      </w:r>
      <w:r w:rsidRPr="00152572">
        <w:rPr>
          <w:rFonts w:hint="eastAsia"/>
        </w:rPr>
        <w:t>:</w:t>
      </w:r>
      <w:r w:rsidRPr="00152572">
        <w:t>540</w:t>
      </w:r>
      <w:r w:rsidRPr="00152572">
        <w:rPr>
          <w:rFonts w:hint="eastAsia"/>
        </w:rPr>
        <w:t>.</w:t>
      </w:r>
    </w:p>
  </w:footnote>
  <w:footnote w:id="9">
    <w:p w14:paraId="71886C16" w14:textId="32EA25E6" w:rsidR="00E106B3" w:rsidRPr="00152572" w:rsidRDefault="00E106B3" w:rsidP="00A76EEC">
      <w:pPr>
        <w:pStyle w:val="ad"/>
      </w:pPr>
      <w:r w:rsidRPr="00152572">
        <w:rPr>
          <w:rStyle w:val="af"/>
        </w:rPr>
        <w:footnoteRef/>
      </w:r>
      <w:r w:rsidRPr="00152572">
        <w:t xml:space="preserve"> </w:t>
      </w:r>
      <w:r>
        <w:t>Maurice Merleau-Ponty</w:t>
      </w:r>
      <w:r w:rsidRPr="00152572">
        <w:t xml:space="preserve">, English Translation by Paul B. Milan. </w:t>
      </w:r>
      <w:r w:rsidRPr="00152572">
        <w:rPr>
          <w:i/>
        </w:rPr>
        <w:t xml:space="preserve">The Incarnate Subject: Malebranche, </w:t>
      </w:r>
      <w:proofErr w:type="spellStart"/>
      <w:r w:rsidRPr="00152572">
        <w:rPr>
          <w:i/>
        </w:rPr>
        <w:t>Biran</w:t>
      </w:r>
      <w:proofErr w:type="spellEnd"/>
      <w:r w:rsidRPr="00152572">
        <w:rPr>
          <w:i/>
        </w:rPr>
        <w:t>, and Bergson on the Union of Body and Soul</w:t>
      </w:r>
      <w:r w:rsidRPr="00152572">
        <w:t>. New York</w:t>
      </w:r>
      <w:r w:rsidRPr="00152572">
        <w:rPr>
          <w:rFonts w:hint="eastAsia"/>
        </w:rPr>
        <w:t>:</w:t>
      </w:r>
      <w:r w:rsidRPr="00152572">
        <w:t xml:space="preserve"> Prometheus Books, 2001:</w:t>
      </w:r>
      <w:r w:rsidRPr="00152572">
        <w:rPr>
          <w:rFonts w:hint="eastAsia"/>
        </w:rPr>
        <w:t>9</w:t>
      </w:r>
      <w:r w:rsidRPr="00152572">
        <w:t>4.</w:t>
      </w:r>
    </w:p>
  </w:footnote>
  <w:footnote w:id="10">
    <w:p w14:paraId="19A78127" w14:textId="69F37A24" w:rsidR="00E106B3" w:rsidRPr="00152572" w:rsidRDefault="00E106B3" w:rsidP="00A76EEC">
      <w:pPr>
        <w:pStyle w:val="ad"/>
      </w:pPr>
      <w:r w:rsidRPr="00152572">
        <w:rPr>
          <w:rStyle w:val="af"/>
        </w:rPr>
        <w:footnoteRef/>
      </w:r>
      <w:r w:rsidRPr="00152572">
        <w:t xml:space="preserve"> </w:t>
      </w:r>
      <w:bookmarkStart w:id="8" w:name="OLE_LINK4"/>
      <w:bookmarkStart w:id="9" w:name="OLE_LINK5"/>
      <w:r w:rsidRPr="00152572">
        <w:t>Ibid.:</w:t>
      </w:r>
      <w:bookmarkEnd w:id="8"/>
      <w:bookmarkEnd w:id="9"/>
      <w:r w:rsidRPr="00152572">
        <w:rPr>
          <w:rFonts w:hint="eastAsia"/>
        </w:rPr>
        <w:t>9</w:t>
      </w:r>
      <w:r w:rsidRPr="00152572">
        <w:t>1.</w:t>
      </w:r>
    </w:p>
  </w:footnote>
  <w:footnote w:id="11">
    <w:p w14:paraId="4A128411" w14:textId="3CA1AAC5" w:rsidR="00E106B3" w:rsidRPr="00152572" w:rsidRDefault="00E106B3" w:rsidP="00A76EEC">
      <w:pPr>
        <w:pStyle w:val="ad"/>
      </w:pPr>
      <w:r w:rsidRPr="00152572">
        <w:rPr>
          <w:rStyle w:val="af"/>
        </w:rPr>
        <w:footnoteRef/>
      </w:r>
      <w:r w:rsidRPr="00152572">
        <w:t xml:space="preserve"> Ibid.:</w:t>
      </w:r>
      <w:r w:rsidRPr="00152572">
        <w:rPr>
          <w:rFonts w:hint="eastAsia"/>
        </w:rPr>
        <w:t>9</w:t>
      </w:r>
      <w:r w:rsidRPr="00152572">
        <w:t>0.</w:t>
      </w:r>
    </w:p>
  </w:footnote>
  <w:footnote w:id="12">
    <w:p w14:paraId="1A808AB1" w14:textId="77777777" w:rsidR="00E106B3" w:rsidRPr="00152572" w:rsidRDefault="00E106B3" w:rsidP="00640352">
      <w:pPr>
        <w:pStyle w:val="ad"/>
      </w:pPr>
      <w:r w:rsidRPr="00152572">
        <w:rPr>
          <w:rStyle w:val="af"/>
        </w:rPr>
        <w:footnoteRef/>
      </w:r>
      <w:r w:rsidRPr="00152572">
        <w:t xml:space="preserve"> </w:t>
      </w:r>
      <w:r w:rsidRPr="00152572">
        <w:rPr>
          <w:rFonts w:hint="eastAsia"/>
        </w:rPr>
        <w:t>杨大春</w:t>
      </w:r>
      <w:r w:rsidRPr="00152572">
        <w:rPr>
          <w:rFonts w:hint="eastAsia"/>
        </w:rPr>
        <w:t>.</w:t>
      </w:r>
      <w:r w:rsidRPr="00152572">
        <w:rPr>
          <w:rFonts w:hint="eastAsia"/>
        </w:rPr>
        <w:t>语言•身体•他者</w:t>
      </w:r>
      <w:r w:rsidRPr="00152572">
        <w:rPr>
          <w:rFonts w:hint="eastAsia"/>
        </w:rPr>
        <w:t>:</w:t>
      </w:r>
      <w:r w:rsidRPr="00152572">
        <w:rPr>
          <w:rFonts w:hint="eastAsia"/>
        </w:rPr>
        <w:t>当代法国哲学的三大主题</w:t>
      </w:r>
      <w:r w:rsidRPr="00152572">
        <w:rPr>
          <w:rFonts w:hint="eastAsia"/>
        </w:rPr>
        <w:t>.</w:t>
      </w:r>
      <w:r w:rsidRPr="00152572">
        <w:rPr>
          <w:rFonts w:hint="eastAsia"/>
        </w:rPr>
        <w:t>北京</w:t>
      </w:r>
      <w:r w:rsidRPr="00152572">
        <w:rPr>
          <w:rFonts w:hint="eastAsia"/>
        </w:rPr>
        <w:t>:</w:t>
      </w:r>
      <w:r w:rsidRPr="00152572">
        <w:rPr>
          <w:rFonts w:hint="eastAsia"/>
        </w:rPr>
        <w:t>生活•读书•新知三联书店</w:t>
      </w:r>
      <w:r w:rsidRPr="00152572">
        <w:rPr>
          <w:rFonts w:hint="eastAsia"/>
        </w:rPr>
        <w:t>,2007</w:t>
      </w:r>
      <w:r w:rsidRPr="00152572">
        <w:t>:141</w:t>
      </w:r>
    </w:p>
  </w:footnote>
  <w:footnote w:id="13">
    <w:p w14:paraId="36640228" w14:textId="79577532" w:rsidR="00E106B3" w:rsidRPr="00152572" w:rsidRDefault="00E106B3" w:rsidP="00362CE5">
      <w:pPr>
        <w:pStyle w:val="ad"/>
      </w:pPr>
      <w:r w:rsidRPr="00152572">
        <w:rPr>
          <w:rStyle w:val="af"/>
        </w:rPr>
        <w:footnoteRef/>
      </w:r>
      <w:r w:rsidRPr="00152572">
        <w:t xml:space="preserve"> </w:t>
      </w:r>
      <w:r>
        <w:rPr>
          <w:rFonts w:hint="eastAsia"/>
        </w:rPr>
        <w:t>即柏格森在</w:t>
      </w:r>
      <w:r>
        <w:rPr>
          <w:rFonts w:hint="eastAsia"/>
        </w:rPr>
        <w:t>1</w:t>
      </w:r>
      <w:r>
        <w:t>907</w:t>
      </w:r>
      <w:r>
        <w:rPr>
          <w:rFonts w:hint="eastAsia"/>
        </w:rPr>
        <w:t>年之后发表的</w:t>
      </w:r>
      <w:r w:rsidRPr="00152572">
        <w:rPr>
          <w:rFonts w:hint="eastAsia"/>
        </w:rPr>
        <w:t>著作</w:t>
      </w:r>
      <w:r>
        <w:rPr>
          <w:rFonts w:hint="eastAsia"/>
        </w:rPr>
        <w:t>，有</w:t>
      </w:r>
      <w:r w:rsidRPr="00152572">
        <w:rPr>
          <w:rFonts w:hint="eastAsia"/>
        </w:rPr>
        <w:t>《形而上学导言》</w:t>
      </w:r>
      <w:r>
        <w:rPr>
          <w:rFonts w:hint="eastAsia"/>
        </w:rPr>
        <w:t>《创造进化论》等</w:t>
      </w:r>
      <w:r w:rsidRPr="00152572">
        <w:rPr>
          <w:rFonts w:hint="eastAsia"/>
        </w:rPr>
        <w:t>。</w:t>
      </w:r>
    </w:p>
  </w:footnote>
  <w:footnote w:id="14">
    <w:p w14:paraId="3A7F2D59" w14:textId="62A7E3B2" w:rsidR="00E106B3" w:rsidRPr="00152572" w:rsidRDefault="00E106B3" w:rsidP="00CF5B12">
      <w:pPr>
        <w:pStyle w:val="ad"/>
      </w:pPr>
      <w:r w:rsidRPr="00152572">
        <w:rPr>
          <w:rStyle w:val="af"/>
        </w:rPr>
        <w:footnoteRef/>
      </w:r>
      <w:r w:rsidRPr="00152572">
        <w:t xml:space="preserve"> </w:t>
      </w:r>
      <w:r w:rsidRPr="00152572">
        <w:rPr>
          <w:rFonts w:hint="eastAsia"/>
        </w:rPr>
        <w:t>Image</w:t>
      </w:r>
      <w:r w:rsidRPr="00152572">
        <w:rPr>
          <w:rFonts w:hint="eastAsia"/>
        </w:rPr>
        <w:t>有诸多种译法</w:t>
      </w:r>
      <w:r w:rsidRPr="00152572">
        <w:rPr>
          <w:rFonts w:hint="eastAsia"/>
        </w:rPr>
        <w:t>,</w:t>
      </w:r>
      <w:r w:rsidRPr="00152572">
        <w:rPr>
          <w:rFonts w:hint="eastAsia"/>
        </w:rPr>
        <w:t>如</w:t>
      </w:r>
      <w:proofErr w:type="gramStart"/>
      <w:r>
        <w:rPr>
          <w:rFonts w:hint="eastAsia"/>
        </w:rPr>
        <w:t>图象</w:t>
      </w:r>
      <w:proofErr w:type="gramEnd"/>
      <w:r w:rsidRPr="00152572">
        <w:rPr>
          <w:rFonts w:hint="eastAsia"/>
        </w:rPr>
        <w:t>、影像、</w:t>
      </w:r>
      <w:r>
        <w:rPr>
          <w:rFonts w:hint="eastAsia"/>
        </w:rPr>
        <w:t>形象</w:t>
      </w:r>
      <w:r w:rsidRPr="00152572">
        <w:rPr>
          <w:rFonts w:hint="eastAsia"/>
        </w:rPr>
        <w:t>、物象、</w:t>
      </w:r>
      <w:proofErr w:type="gramStart"/>
      <w:r w:rsidRPr="00152572">
        <w:rPr>
          <w:rFonts w:hint="eastAsia"/>
        </w:rPr>
        <w:t>实象</w:t>
      </w:r>
      <w:proofErr w:type="gramEnd"/>
      <w:r w:rsidRPr="00152572">
        <w:rPr>
          <w:rFonts w:hint="eastAsia"/>
        </w:rPr>
        <w:t>、心象等。在这之中，它被</w:t>
      </w:r>
      <w:proofErr w:type="gramStart"/>
      <w:r w:rsidRPr="00152572">
        <w:rPr>
          <w:rFonts w:hint="eastAsia"/>
        </w:rPr>
        <w:t>王礼平翻译</w:t>
      </w:r>
      <w:proofErr w:type="gramEnd"/>
      <w:r w:rsidRPr="00152572">
        <w:rPr>
          <w:rFonts w:hint="eastAsia"/>
        </w:rPr>
        <w:t>成“物象”和“</w:t>
      </w:r>
      <w:proofErr w:type="gramStart"/>
      <w:r w:rsidRPr="00152572">
        <w:rPr>
          <w:rFonts w:hint="eastAsia"/>
        </w:rPr>
        <w:t>实象</w:t>
      </w:r>
      <w:proofErr w:type="gramEnd"/>
      <w:r w:rsidRPr="00152572">
        <w:rPr>
          <w:rFonts w:hint="eastAsia"/>
        </w:rPr>
        <w:t>”，其在内涵上更能贴近柏格森对物质的定义。参见</w:t>
      </w:r>
      <w:proofErr w:type="gramStart"/>
      <w:r w:rsidRPr="00152572">
        <w:rPr>
          <w:rFonts w:hint="eastAsia"/>
        </w:rPr>
        <w:t>王礼平</w:t>
      </w:r>
      <w:proofErr w:type="gramEnd"/>
      <w:r w:rsidRPr="00152572">
        <w:rPr>
          <w:rFonts w:hint="eastAsia"/>
        </w:rPr>
        <w:t>.</w:t>
      </w:r>
      <w:r w:rsidRPr="00152572">
        <w:rPr>
          <w:rFonts w:hint="eastAsia"/>
        </w:rPr>
        <w:t>心与身的交汇——柏格森“二元论”及其实质</w:t>
      </w:r>
      <w:r w:rsidRPr="00152572">
        <w:rPr>
          <w:rFonts w:hint="eastAsia"/>
        </w:rPr>
        <w:t>.</w:t>
      </w:r>
      <w:r w:rsidRPr="00152572">
        <w:rPr>
          <w:rFonts w:hint="eastAsia"/>
        </w:rPr>
        <w:t>自然辩证法通讯</w:t>
      </w:r>
      <w:r w:rsidRPr="00152572">
        <w:rPr>
          <w:rFonts w:hint="eastAsia"/>
        </w:rPr>
        <w:t>,2002(06):27-31+6-94.</w:t>
      </w:r>
      <w:r w:rsidRPr="00152572">
        <w:rPr>
          <w:rFonts w:hint="eastAsia"/>
        </w:rPr>
        <w:t>而本文采用的“</w:t>
      </w:r>
      <w:r>
        <w:rPr>
          <w:rFonts w:hint="eastAsia"/>
        </w:rPr>
        <w:t>形象</w:t>
      </w:r>
      <w:r w:rsidRPr="00152572">
        <w:rPr>
          <w:rFonts w:hint="eastAsia"/>
        </w:rPr>
        <w:t>”是肖聿</w:t>
      </w:r>
      <w:r>
        <w:rPr>
          <w:rFonts w:hint="eastAsia"/>
        </w:rPr>
        <w:t>、</w:t>
      </w:r>
      <w:r w:rsidRPr="00152572">
        <w:rPr>
          <w:rFonts w:hint="eastAsia"/>
        </w:rPr>
        <w:t>邓刚</w:t>
      </w:r>
      <w:r>
        <w:rPr>
          <w:rFonts w:hint="eastAsia"/>
        </w:rPr>
        <w:t>等常见</w:t>
      </w:r>
      <w:r w:rsidRPr="00152572">
        <w:rPr>
          <w:rFonts w:hint="eastAsia"/>
        </w:rPr>
        <w:t>的译本，因为它一方面更符合我们日常对“</w:t>
      </w:r>
      <w:r w:rsidRPr="00152572">
        <w:rPr>
          <w:rFonts w:hint="eastAsia"/>
        </w:rPr>
        <w:t>image</w:t>
      </w:r>
      <w:r w:rsidRPr="00152572">
        <w:rPr>
          <w:rFonts w:hint="eastAsia"/>
        </w:rPr>
        <w:t>”一词的直觉，另一方面更便于解释萨特在《影像论》中对柏格森的误读</w:t>
      </w:r>
      <w:r>
        <w:rPr>
          <w:rFonts w:hint="eastAsia"/>
        </w:rPr>
        <w:t>。</w:t>
      </w:r>
      <w:r w:rsidRPr="00152572">
        <w:rPr>
          <w:rFonts w:hint="eastAsia"/>
        </w:rPr>
        <w:t>这里的“影像”就是“</w:t>
      </w:r>
      <w:r w:rsidRPr="00152572">
        <w:rPr>
          <w:rFonts w:hint="eastAsia"/>
        </w:rPr>
        <w:t>image</w:t>
      </w:r>
      <w:r w:rsidRPr="00152572">
        <w:rPr>
          <w:rFonts w:hint="eastAsia"/>
        </w:rPr>
        <w:t>”</w:t>
      </w:r>
      <w:r>
        <w:rPr>
          <w:rFonts w:hint="eastAsia"/>
        </w:rPr>
        <w:t>，本文将统一翻译成“形象”</w:t>
      </w:r>
      <w:r w:rsidRPr="00152572">
        <w:rPr>
          <w:rFonts w:hint="eastAsia"/>
        </w:rPr>
        <w:t>。</w:t>
      </w:r>
    </w:p>
  </w:footnote>
  <w:footnote w:id="15">
    <w:p w14:paraId="3BFB7B9C" w14:textId="00F3B1AA" w:rsidR="00E106B3" w:rsidRPr="00152572" w:rsidRDefault="00E106B3" w:rsidP="00A76EEC">
      <w:pPr>
        <w:pStyle w:val="ad"/>
        <w:rPr>
          <w:rFonts w:cs="Times New Roman"/>
          <w:noProof/>
          <w:lang w:val="fr-FR"/>
        </w:rPr>
      </w:pPr>
      <w:r w:rsidRPr="00152572">
        <w:rPr>
          <w:rStyle w:val="af"/>
        </w:rPr>
        <w:footnoteRef/>
      </w:r>
      <w:r w:rsidRPr="00152572">
        <w:rPr>
          <w:lang w:val="fr-FR"/>
        </w:rPr>
        <w:t xml:space="preserve"> </w:t>
      </w:r>
      <w:r w:rsidRPr="00152572">
        <w:rPr>
          <w:rFonts w:hint="eastAsia"/>
          <w:lang w:val="fr-FR"/>
        </w:rPr>
        <w:t>Pierre Montebello</w:t>
      </w:r>
      <w:r w:rsidRPr="00152572">
        <w:rPr>
          <w:rFonts w:hint="eastAsia"/>
          <w:noProof/>
          <w:lang w:val="fr-FR"/>
        </w:rPr>
        <w:t>,</w:t>
      </w:r>
      <w:r w:rsidRPr="00152572">
        <w:rPr>
          <w:i/>
          <w:noProof/>
          <w:lang w:val="fr-FR"/>
        </w:rPr>
        <w:t xml:space="preserve"> L’autre m</w:t>
      </w:r>
      <w:r w:rsidRPr="00152572">
        <w:rPr>
          <w:rFonts w:cs="Times New Roman"/>
          <w:i/>
          <w:noProof/>
          <w:lang w:val="fr-FR"/>
        </w:rPr>
        <w:t>é</w:t>
      </w:r>
      <w:r w:rsidRPr="00152572">
        <w:rPr>
          <w:rFonts w:cs="Times New Roman"/>
          <w:i/>
          <w:noProof/>
          <w:lang w:val="fr-FR"/>
        </w:rPr>
        <w:softHyphen/>
        <w:t>t</w:t>
      </w:r>
      <w:r w:rsidRPr="00152572">
        <w:rPr>
          <w:i/>
          <w:noProof/>
          <w:lang w:val="fr-FR"/>
        </w:rPr>
        <w:t>aphysique,essai sur R</w:t>
      </w:r>
      <w:r w:rsidRPr="00152572">
        <w:rPr>
          <w:i/>
          <w:noProof/>
          <w:lang w:val="fr-FR"/>
        </w:rPr>
        <w:softHyphen/>
        <w:t>avaisson</w:t>
      </w:r>
      <w:r w:rsidRPr="00152572">
        <w:rPr>
          <w:i/>
          <w:lang w:val="fr-FR"/>
        </w:rPr>
        <w:t>, Tarde, Nietzsche el Bergson</w:t>
      </w:r>
      <w:r w:rsidRPr="00152572">
        <w:rPr>
          <w:lang w:val="fr-FR"/>
        </w:rPr>
        <w:t>. Paris</w:t>
      </w:r>
      <w:r w:rsidRPr="00152572">
        <w:rPr>
          <w:rFonts w:hint="eastAsia"/>
          <w:lang w:val="fr-FR"/>
        </w:rPr>
        <w:t>:</w:t>
      </w:r>
      <w:r w:rsidRPr="00152572">
        <w:rPr>
          <w:lang w:val="fr-FR"/>
        </w:rPr>
        <w:t xml:space="preserve"> Desclée de Brouwer,2003:255.</w:t>
      </w:r>
    </w:p>
  </w:footnote>
  <w:footnote w:id="16">
    <w:p w14:paraId="7482CBFE" w14:textId="5676C0D5" w:rsidR="00E106B3" w:rsidRPr="00152572" w:rsidRDefault="00E106B3" w:rsidP="00A76EEC">
      <w:pPr>
        <w:pStyle w:val="ad"/>
      </w:pPr>
      <w:r w:rsidRPr="00152572">
        <w:rPr>
          <w:rStyle w:val="af"/>
        </w:rPr>
        <w:footnoteRef/>
      </w:r>
      <w:r w:rsidRPr="00152572">
        <w:rPr>
          <w:lang w:val="fr-FR"/>
        </w:rPr>
        <w:t xml:space="preserve"> </w:t>
      </w:r>
      <w:r>
        <w:rPr>
          <w:rFonts w:hint="eastAsia"/>
          <w:lang w:val="fr-FR"/>
        </w:rPr>
        <w:t>此</w:t>
      </w:r>
      <w:r w:rsidRPr="00152572">
        <w:rPr>
          <w:rFonts w:hint="eastAsia"/>
        </w:rPr>
        <w:t>说法最早</w:t>
      </w:r>
      <w:r>
        <w:rPr>
          <w:rFonts w:hint="eastAsia"/>
        </w:rPr>
        <w:t>由</w:t>
      </w:r>
      <w:r w:rsidRPr="00152572">
        <w:rPr>
          <w:rFonts w:hint="eastAsia"/>
        </w:rPr>
        <w:t>维克多</w:t>
      </w:r>
      <w:r w:rsidRPr="00152572">
        <w:rPr>
          <w:rFonts w:hint="eastAsia"/>
          <w:lang w:val="fr-FR"/>
        </w:rPr>
        <w:t>•</w:t>
      </w:r>
      <w:r w:rsidRPr="00152572">
        <w:rPr>
          <w:rFonts w:hint="eastAsia"/>
        </w:rPr>
        <w:t>戈尔德施密特</w:t>
      </w:r>
      <w:r w:rsidRPr="00152572">
        <w:rPr>
          <w:rFonts w:hint="eastAsia"/>
          <w:lang w:val="fr-FR"/>
        </w:rPr>
        <w:t>（</w:t>
      </w:r>
      <w:r w:rsidRPr="00152572">
        <w:rPr>
          <w:rFonts w:hint="eastAsia"/>
          <w:lang w:val="fr-FR"/>
        </w:rPr>
        <w:t>Victor Goldschmidt )1959</w:t>
      </w:r>
      <w:r>
        <w:rPr>
          <w:rFonts w:hint="eastAsia"/>
          <w:lang w:val="fr-FR"/>
        </w:rPr>
        <w:t>-</w:t>
      </w:r>
      <w:r w:rsidRPr="00152572">
        <w:rPr>
          <w:rFonts w:hint="eastAsia"/>
          <w:lang w:val="fr-FR"/>
        </w:rPr>
        <w:t>1960</w:t>
      </w:r>
      <w:r w:rsidRPr="00152572">
        <w:rPr>
          <w:rFonts w:hint="eastAsia"/>
        </w:rPr>
        <w:t>年间在巴黎</w:t>
      </w:r>
      <w:r>
        <w:rPr>
          <w:rFonts w:hint="eastAsia"/>
        </w:rPr>
        <w:t>教授</w:t>
      </w:r>
      <w:r w:rsidRPr="00152572">
        <w:rPr>
          <w:rFonts w:hint="eastAsia"/>
        </w:rPr>
        <w:t>柏格森哲学</w:t>
      </w:r>
      <w:r>
        <w:rPr>
          <w:rFonts w:hint="eastAsia"/>
        </w:rPr>
        <w:t>时提出</w:t>
      </w:r>
      <w:r w:rsidRPr="00152572">
        <w:rPr>
          <w:rFonts w:hint="eastAsia"/>
        </w:rPr>
        <w:t>。参见</w:t>
      </w:r>
      <w:proofErr w:type="gramStart"/>
      <w:r w:rsidRPr="00152572">
        <w:rPr>
          <w:rFonts w:hint="eastAsia"/>
        </w:rPr>
        <w:t>王礼平</w:t>
      </w:r>
      <w:proofErr w:type="gramEnd"/>
      <w:r w:rsidRPr="00152572">
        <w:rPr>
          <w:rFonts w:hint="eastAsia"/>
        </w:rPr>
        <w:t>.</w:t>
      </w:r>
      <w:r w:rsidRPr="00152572">
        <w:rPr>
          <w:rFonts w:hint="eastAsia"/>
        </w:rPr>
        <w:t>差异与绵延——柏格森哲学及其当代命运</w:t>
      </w:r>
      <w:r w:rsidRPr="00152572">
        <w:rPr>
          <w:rFonts w:hint="eastAsia"/>
        </w:rPr>
        <w:t>.</w:t>
      </w:r>
      <w:r w:rsidRPr="00152572">
        <w:rPr>
          <w:rFonts w:hint="eastAsia"/>
        </w:rPr>
        <w:t>北京</w:t>
      </w:r>
      <w:r w:rsidRPr="00152572">
        <w:rPr>
          <w:rFonts w:hint="eastAsia"/>
        </w:rPr>
        <w:t>:</w:t>
      </w:r>
      <w:r w:rsidRPr="00152572">
        <w:rPr>
          <w:rFonts w:hint="eastAsia"/>
        </w:rPr>
        <w:t>人民出版社</w:t>
      </w:r>
      <w:r w:rsidRPr="00152572">
        <w:rPr>
          <w:rFonts w:hint="eastAsia"/>
        </w:rPr>
        <w:t>,2007:1</w:t>
      </w:r>
      <w:r w:rsidRPr="00152572">
        <w:t>29</w:t>
      </w:r>
      <w:r w:rsidRPr="00152572">
        <w:rPr>
          <w:rFonts w:hint="eastAsia"/>
        </w:rPr>
        <w:t>页的脚注。</w:t>
      </w:r>
    </w:p>
  </w:footnote>
  <w:footnote w:id="17">
    <w:p w14:paraId="5EA3DE36" w14:textId="2F12A66B" w:rsidR="00E106B3" w:rsidRPr="00152572" w:rsidRDefault="00E106B3" w:rsidP="00A76EEC">
      <w:pPr>
        <w:pStyle w:val="ad"/>
      </w:pPr>
      <w:r w:rsidRPr="00152572">
        <w:rPr>
          <w:rStyle w:val="af"/>
        </w:rPr>
        <w:footnoteRef/>
      </w:r>
      <w:r w:rsidRPr="00152572">
        <w:t xml:space="preserve"> </w:t>
      </w:r>
      <w:r w:rsidRPr="00152572">
        <w:rPr>
          <w:rFonts w:hint="eastAsia"/>
        </w:rPr>
        <w:t>[</w:t>
      </w:r>
      <w:r w:rsidRPr="00152572">
        <w:rPr>
          <w:rFonts w:hint="eastAsia"/>
        </w:rPr>
        <w:t>法</w:t>
      </w:r>
      <w:r w:rsidRPr="00152572">
        <w:rPr>
          <w:rFonts w:hint="eastAsia"/>
        </w:rPr>
        <w:t>]</w:t>
      </w:r>
      <w:r w:rsidRPr="00152572">
        <w:rPr>
          <w:rFonts w:hint="eastAsia"/>
        </w:rPr>
        <w:t>亨利•柏格森著</w:t>
      </w:r>
      <w:r w:rsidRPr="00152572">
        <w:rPr>
          <w:rFonts w:hint="eastAsia"/>
        </w:rPr>
        <w:t>,</w:t>
      </w:r>
      <w:r w:rsidRPr="00152572">
        <w:rPr>
          <w:rFonts w:hint="eastAsia"/>
        </w:rPr>
        <w:t>肖聿译</w:t>
      </w:r>
      <w:r w:rsidRPr="00152572">
        <w:t>.</w:t>
      </w:r>
      <w:r w:rsidRPr="00152572">
        <w:rPr>
          <w:rFonts w:hint="eastAsia"/>
        </w:rPr>
        <w:t>材料与记忆</w:t>
      </w:r>
      <w:r w:rsidRPr="00152572">
        <w:rPr>
          <w:rFonts w:hint="eastAsia"/>
        </w:rPr>
        <w:t>.</w:t>
      </w:r>
      <w:r w:rsidRPr="00152572">
        <w:rPr>
          <w:rFonts w:hint="eastAsia"/>
        </w:rPr>
        <w:t>南京</w:t>
      </w:r>
      <w:r w:rsidRPr="00152572">
        <w:rPr>
          <w:rFonts w:hint="eastAsia"/>
        </w:rPr>
        <w:t>:</w:t>
      </w:r>
      <w:r w:rsidRPr="00152572">
        <w:rPr>
          <w:rFonts w:hint="eastAsia"/>
        </w:rPr>
        <w:t>译林出版社</w:t>
      </w:r>
      <w:r w:rsidRPr="00152572">
        <w:t>,</w:t>
      </w:r>
      <w:r w:rsidRPr="00152572">
        <w:rPr>
          <w:rFonts w:hint="eastAsia"/>
        </w:rPr>
        <w:t>2014</w:t>
      </w:r>
      <w:r w:rsidRPr="00152572">
        <w:t>:1.</w:t>
      </w:r>
    </w:p>
  </w:footnote>
  <w:footnote w:id="18">
    <w:p w14:paraId="51D9A782" w14:textId="6F7FC324" w:rsidR="00E106B3" w:rsidRPr="00152572" w:rsidRDefault="00E106B3" w:rsidP="00A76EEC">
      <w:pPr>
        <w:pStyle w:val="ad"/>
      </w:pPr>
      <w:r w:rsidRPr="00152572">
        <w:rPr>
          <w:rStyle w:val="af"/>
        </w:rPr>
        <w:footnoteRef/>
      </w:r>
      <w:r w:rsidRPr="00152572">
        <w:t xml:space="preserve"> </w:t>
      </w:r>
      <w:r w:rsidRPr="00152572">
        <w:rPr>
          <w:rFonts w:hint="eastAsia"/>
        </w:rPr>
        <w:t>同上书</w:t>
      </w:r>
      <w:r w:rsidRPr="00152572">
        <w:rPr>
          <w:rFonts w:hint="eastAsia"/>
        </w:rPr>
        <w:t>:</w:t>
      </w:r>
      <w:r w:rsidRPr="00152572">
        <w:t>5.</w:t>
      </w:r>
    </w:p>
  </w:footnote>
  <w:footnote w:id="19">
    <w:p w14:paraId="7F1B4D9A" w14:textId="53840947" w:rsidR="00E106B3" w:rsidRPr="00800E62" w:rsidRDefault="00E106B3">
      <w:pPr>
        <w:pStyle w:val="ad"/>
      </w:pPr>
      <w:r>
        <w:rPr>
          <w:rStyle w:val="af"/>
        </w:rPr>
        <w:footnoteRef/>
      </w:r>
      <w:r>
        <w:t xml:space="preserve"> </w:t>
      </w:r>
      <w:r w:rsidRPr="00800E62">
        <w:rPr>
          <w:rFonts w:hint="eastAsia"/>
        </w:rPr>
        <w:t>邓刚</w:t>
      </w:r>
      <w:r w:rsidRPr="00800E62">
        <w:rPr>
          <w:rFonts w:hint="eastAsia"/>
        </w:rPr>
        <w:t>.</w:t>
      </w:r>
      <w:r w:rsidRPr="00800E62">
        <w:rPr>
          <w:rFonts w:hint="eastAsia"/>
        </w:rPr>
        <w:t>身心的绵延——柏格森哲学中的身心关系</w:t>
      </w:r>
      <w:r w:rsidRPr="00800E62">
        <w:rPr>
          <w:rFonts w:hint="eastAsia"/>
        </w:rPr>
        <w:t>.</w:t>
      </w:r>
      <w:r w:rsidRPr="00800E62">
        <w:rPr>
          <w:rFonts w:hint="eastAsia"/>
        </w:rPr>
        <w:t>北京</w:t>
      </w:r>
      <w:r w:rsidRPr="00800E62">
        <w:rPr>
          <w:rFonts w:hint="eastAsia"/>
        </w:rPr>
        <w:t>:</w:t>
      </w:r>
      <w:r w:rsidRPr="00800E62">
        <w:rPr>
          <w:rFonts w:hint="eastAsia"/>
        </w:rPr>
        <w:t>人民出版社</w:t>
      </w:r>
      <w:r w:rsidRPr="00800E62">
        <w:rPr>
          <w:rFonts w:hint="eastAsia"/>
        </w:rPr>
        <w:t>,2014</w:t>
      </w:r>
      <w:r>
        <w:rPr>
          <w:rFonts w:hint="eastAsia"/>
        </w:rPr>
        <w:t>:</w:t>
      </w:r>
      <w:r>
        <w:t>51-52</w:t>
      </w:r>
      <w:r w:rsidRPr="00800E62">
        <w:rPr>
          <w:rFonts w:hint="eastAsia"/>
        </w:rPr>
        <w:t>.</w:t>
      </w:r>
    </w:p>
  </w:footnote>
  <w:footnote w:id="20">
    <w:p w14:paraId="603A2FBD" w14:textId="57204296" w:rsidR="00E106B3" w:rsidRPr="00152572" w:rsidRDefault="00E106B3" w:rsidP="00A76EEC">
      <w:pPr>
        <w:pStyle w:val="ad"/>
      </w:pPr>
      <w:r w:rsidRPr="00152572">
        <w:rPr>
          <w:rStyle w:val="af"/>
        </w:rPr>
        <w:footnoteRef/>
      </w:r>
      <w:r w:rsidRPr="00152572">
        <w:t xml:space="preserve"> </w:t>
      </w:r>
      <w:r w:rsidRPr="00152572">
        <w:rPr>
          <w:rFonts w:hint="eastAsia"/>
        </w:rPr>
        <w:t>[</w:t>
      </w:r>
      <w:r w:rsidRPr="00152572">
        <w:rPr>
          <w:rFonts w:hint="eastAsia"/>
        </w:rPr>
        <w:t>法</w:t>
      </w:r>
      <w:r w:rsidRPr="00152572">
        <w:rPr>
          <w:rFonts w:hint="eastAsia"/>
        </w:rPr>
        <w:t>]</w:t>
      </w:r>
      <w:r w:rsidRPr="00152572">
        <w:rPr>
          <w:rFonts w:hint="eastAsia"/>
        </w:rPr>
        <w:t>亨利•柏格森著</w:t>
      </w:r>
      <w:r w:rsidRPr="00152572">
        <w:rPr>
          <w:rFonts w:hint="eastAsia"/>
        </w:rPr>
        <w:t>,</w:t>
      </w:r>
      <w:r w:rsidRPr="00152572">
        <w:rPr>
          <w:rFonts w:hint="eastAsia"/>
        </w:rPr>
        <w:t>吴</w:t>
      </w:r>
      <w:proofErr w:type="gramStart"/>
      <w:r w:rsidRPr="00152572">
        <w:rPr>
          <w:rFonts w:hint="eastAsia"/>
        </w:rPr>
        <w:t>士栋译</w:t>
      </w:r>
      <w:proofErr w:type="gramEnd"/>
      <w:r w:rsidRPr="00152572">
        <w:rPr>
          <w:rFonts w:hint="eastAsia"/>
        </w:rPr>
        <w:t>.</w:t>
      </w:r>
      <w:r w:rsidRPr="00152572">
        <w:rPr>
          <w:rFonts w:hint="eastAsia"/>
        </w:rPr>
        <w:t>时间与自由意志</w:t>
      </w:r>
      <w:r w:rsidRPr="00152572">
        <w:rPr>
          <w:rFonts w:hint="eastAsia"/>
        </w:rPr>
        <w:t>.</w:t>
      </w:r>
      <w:r w:rsidRPr="00152572">
        <w:rPr>
          <w:rFonts w:hint="eastAsia"/>
        </w:rPr>
        <w:t>北京</w:t>
      </w:r>
      <w:r w:rsidRPr="00152572">
        <w:rPr>
          <w:rFonts w:hint="eastAsia"/>
        </w:rPr>
        <w:t>:</w:t>
      </w:r>
      <w:r w:rsidRPr="00152572">
        <w:rPr>
          <w:rFonts w:hint="eastAsia"/>
        </w:rPr>
        <w:t>商务印书馆</w:t>
      </w:r>
      <w:r w:rsidRPr="00152572">
        <w:rPr>
          <w:rFonts w:hint="eastAsia"/>
        </w:rPr>
        <w:t>,1989:1</w:t>
      </w:r>
      <w:r w:rsidRPr="00152572">
        <w:t>14.</w:t>
      </w:r>
    </w:p>
  </w:footnote>
  <w:footnote w:id="21">
    <w:p w14:paraId="32ABBE55" w14:textId="3F33B2AE" w:rsidR="00E106B3" w:rsidRPr="00152572" w:rsidRDefault="00E106B3">
      <w:pPr>
        <w:pStyle w:val="ad"/>
      </w:pPr>
      <w:r w:rsidRPr="00152572">
        <w:rPr>
          <w:rStyle w:val="af"/>
        </w:rPr>
        <w:footnoteRef/>
      </w:r>
      <w:r w:rsidRPr="00152572">
        <w:rPr>
          <w:rFonts w:hint="eastAsia"/>
        </w:rPr>
        <w:t xml:space="preserve"> </w:t>
      </w:r>
      <w:r w:rsidRPr="00152572">
        <w:rPr>
          <w:rFonts w:hint="eastAsia"/>
        </w:rPr>
        <w:t>在十八世纪的法国，随着以牛顿力学为代表的自然科学和以霍布斯、洛克为代表的经验主义兴起，</w:t>
      </w:r>
      <w:proofErr w:type="gramStart"/>
      <w:r w:rsidRPr="00152572">
        <w:rPr>
          <w:rFonts w:hint="eastAsia"/>
        </w:rPr>
        <w:t>从笛卡</w:t>
      </w:r>
      <w:proofErr w:type="gramEnd"/>
      <w:r w:rsidRPr="00152572">
        <w:rPr>
          <w:rFonts w:hint="eastAsia"/>
        </w:rPr>
        <w:t>尔的二元论中</w:t>
      </w:r>
      <w:r w:rsidR="003F4892">
        <w:rPr>
          <w:rFonts w:hint="eastAsia"/>
        </w:rPr>
        <w:t>发展</w:t>
      </w:r>
      <w:r w:rsidRPr="00152572">
        <w:rPr>
          <w:rFonts w:hint="eastAsia"/>
        </w:rPr>
        <w:t>出来一派唯物论。这一学派</w:t>
      </w:r>
      <w:proofErr w:type="gramStart"/>
      <w:r w:rsidRPr="00152572">
        <w:rPr>
          <w:rFonts w:hint="eastAsia"/>
        </w:rPr>
        <w:t>发展了笛卡</w:t>
      </w:r>
      <w:proofErr w:type="gramEnd"/>
      <w:r w:rsidRPr="00152572">
        <w:rPr>
          <w:rFonts w:hint="eastAsia"/>
        </w:rPr>
        <w:t>尔“身体是机器”的主张，进而认为人的一切——包括所谓“心灵”，都可以还原为物理的和机械的存在。</w:t>
      </w:r>
    </w:p>
  </w:footnote>
  <w:footnote w:id="22">
    <w:p w14:paraId="091FA16F" w14:textId="02119D3F" w:rsidR="00E106B3" w:rsidRPr="00152572" w:rsidRDefault="00E106B3">
      <w:pPr>
        <w:pStyle w:val="ad"/>
      </w:pPr>
      <w:r w:rsidRPr="00152572">
        <w:rPr>
          <w:rStyle w:val="af"/>
        </w:rPr>
        <w:footnoteRef/>
      </w:r>
      <w:r w:rsidRPr="00152572">
        <w:t xml:space="preserve"> </w:t>
      </w:r>
      <w:r w:rsidRPr="00152572">
        <w:rPr>
          <w:rFonts w:hint="eastAsia"/>
        </w:rPr>
        <w:t>[</w:t>
      </w:r>
      <w:r w:rsidRPr="00152572">
        <w:rPr>
          <w:rFonts w:hint="eastAsia"/>
        </w:rPr>
        <w:t>法</w:t>
      </w:r>
      <w:r w:rsidRPr="00152572">
        <w:rPr>
          <w:rFonts w:hint="eastAsia"/>
        </w:rPr>
        <w:t>]</w:t>
      </w:r>
      <w:r w:rsidRPr="00152572">
        <w:rPr>
          <w:rFonts w:hint="eastAsia"/>
        </w:rPr>
        <w:t>拉•</w:t>
      </w:r>
      <w:r w:rsidRPr="00152572">
        <w:rPr>
          <w:rFonts w:hint="eastAsia"/>
        </w:rPr>
        <w:t xml:space="preserve"> </w:t>
      </w:r>
      <w:r w:rsidRPr="00152572">
        <w:rPr>
          <w:rFonts w:hint="eastAsia"/>
        </w:rPr>
        <w:t>梅特里著</w:t>
      </w:r>
      <w:r w:rsidRPr="00152572">
        <w:rPr>
          <w:rFonts w:hint="eastAsia"/>
        </w:rPr>
        <w:t>,</w:t>
      </w:r>
      <w:proofErr w:type="gramStart"/>
      <w:r w:rsidRPr="00152572">
        <w:rPr>
          <w:rFonts w:hint="eastAsia"/>
        </w:rPr>
        <w:t>顾寿观</w:t>
      </w:r>
      <w:proofErr w:type="gramEnd"/>
      <w:r w:rsidRPr="00152572">
        <w:rPr>
          <w:rFonts w:hint="eastAsia"/>
        </w:rPr>
        <w:t>译</w:t>
      </w:r>
      <w:r w:rsidRPr="00152572">
        <w:rPr>
          <w:rFonts w:hint="eastAsia"/>
        </w:rPr>
        <w:t xml:space="preserve">. </w:t>
      </w:r>
      <w:r w:rsidRPr="00152572">
        <w:rPr>
          <w:rFonts w:hint="eastAsia"/>
        </w:rPr>
        <w:t>人是机器</w:t>
      </w:r>
      <w:r w:rsidRPr="00152572">
        <w:rPr>
          <w:rFonts w:hint="eastAsia"/>
        </w:rPr>
        <w:t>.</w:t>
      </w:r>
      <w:r w:rsidRPr="00152572">
        <w:rPr>
          <w:rFonts w:hint="eastAsia"/>
        </w:rPr>
        <w:t>北京</w:t>
      </w:r>
      <w:r w:rsidRPr="00152572">
        <w:rPr>
          <w:rFonts w:hint="eastAsia"/>
        </w:rPr>
        <w:t>:</w:t>
      </w:r>
      <w:r w:rsidRPr="00152572">
        <w:rPr>
          <w:rFonts w:hint="eastAsia"/>
        </w:rPr>
        <w:t>商务印书馆</w:t>
      </w:r>
      <w:r w:rsidRPr="00152572">
        <w:t>.1996:21.</w:t>
      </w:r>
    </w:p>
  </w:footnote>
  <w:footnote w:id="23">
    <w:p w14:paraId="1402CFE4" w14:textId="77777777" w:rsidR="00783D4A" w:rsidRPr="00152572" w:rsidRDefault="00783D4A" w:rsidP="00783D4A">
      <w:pPr>
        <w:pStyle w:val="ad"/>
      </w:pPr>
      <w:r w:rsidRPr="00152572">
        <w:rPr>
          <w:rStyle w:val="af"/>
        </w:rPr>
        <w:footnoteRef/>
      </w:r>
      <w:r w:rsidRPr="00152572">
        <w:t xml:space="preserve"> </w:t>
      </w:r>
      <w:r w:rsidRPr="00152572">
        <w:rPr>
          <w:rFonts w:hint="eastAsia"/>
        </w:rPr>
        <w:t>这一唯灵论在菲利克斯•拉维森（</w:t>
      </w:r>
      <w:r w:rsidRPr="00152572">
        <w:rPr>
          <w:rFonts w:hint="eastAsia"/>
        </w:rPr>
        <w:t xml:space="preserve">Felix </w:t>
      </w:r>
      <w:proofErr w:type="spellStart"/>
      <w:r w:rsidRPr="00152572">
        <w:rPr>
          <w:rFonts w:hint="eastAsia"/>
        </w:rPr>
        <w:t>Ravaisson</w:t>
      </w:r>
      <w:proofErr w:type="spellEnd"/>
      <w:r w:rsidRPr="00152572">
        <w:rPr>
          <w:rFonts w:hint="eastAsia"/>
        </w:rPr>
        <w:t>）和查理•雷诺维叶（</w:t>
      </w:r>
      <w:r w:rsidRPr="00152572">
        <w:rPr>
          <w:rFonts w:hint="eastAsia"/>
        </w:rPr>
        <w:t xml:space="preserve">Charles </w:t>
      </w:r>
      <w:proofErr w:type="spellStart"/>
      <w:r w:rsidRPr="00152572">
        <w:rPr>
          <w:rFonts w:hint="eastAsia"/>
        </w:rPr>
        <w:t>Renouvier</w:t>
      </w:r>
      <w:proofErr w:type="spellEnd"/>
      <w:r w:rsidRPr="00152572">
        <w:rPr>
          <w:rFonts w:hint="eastAsia"/>
        </w:rPr>
        <w:t>）等哲学家那里先后得到了扩展。</w:t>
      </w:r>
    </w:p>
  </w:footnote>
  <w:footnote w:id="24">
    <w:p w14:paraId="27ED1B2B" w14:textId="36E7010E" w:rsidR="00E106B3" w:rsidRPr="00152572" w:rsidRDefault="00E106B3" w:rsidP="00A76EEC">
      <w:pPr>
        <w:pStyle w:val="ad"/>
      </w:pPr>
      <w:r w:rsidRPr="00152572">
        <w:rPr>
          <w:rStyle w:val="af"/>
        </w:rPr>
        <w:footnoteRef/>
      </w:r>
      <w:r w:rsidRPr="00152572">
        <w:t xml:space="preserve"> </w:t>
      </w:r>
      <w:r w:rsidRPr="00152572">
        <w:rPr>
          <w:rFonts w:hint="eastAsia"/>
        </w:rPr>
        <w:t>[</w:t>
      </w:r>
      <w:r w:rsidRPr="00152572">
        <w:rPr>
          <w:rFonts w:hint="eastAsia"/>
        </w:rPr>
        <w:t>美</w:t>
      </w:r>
      <w:r w:rsidRPr="00152572">
        <w:rPr>
          <w:rFonts w:hint="eastAsia"/>
        </w:rPr>
        <w:t>]</w:t>
      </w:r>
      <w:r w:rsidRPr="00152572">
        <w:rPr>
          <w:rFonts w:hint="eastAsia"/>
        </w:rPr>
        <w:t>加里•古廷著</w:t>
      </w:r>
      <w:r w:rsidRPr="00152572">
        <w:rPr>
          <w:rFonts w:hint="eastAsia"/>
        </w:rPr>
        <w:t>,</w:t>
      </w:r>
      <w:proofErr w:type="gramStart"/>
      <w:r w:rsidRPr="00152572">
        <w:rPr>
          <w:rFonts w:hint="eastAsia"/>
        </w:rPr>
        <w:t>辛岩译</w:t>
      </w:r>
      <w:proofErr w:type="gramEnd"/>
      <w:r w:rsidRPr="00152572">
        <w:rPr>
          <w:rFonts w:hint="eastAsia"/>
        </w:rPr>
        <w:t>.</w:t>
      </w:r>
      <w:r w:rsidRPr="00152572">
        <w:t>20</w:t>
      </w:r>
      <w:r w:rsidRPr="00152572">
        <w:rPr>
          <w:rFonts w:hint="eastAsia"/>
        </w:rPr>
        <w:t>世纪法国哲学</w:t>
      </w:r>
      <w:r w:rsidRPr="00152572">
        <w:rPr>
          <w:rFonts w:hint="eastAsia"/>
        </w:rPr>
        <w:t>.</w:t>
      </w:r>
      <w:r w:rsidRPr="00152572">
        <w:rPr>
          <w:rFonts w:hint="eastAsia"/>
        </w:rPr>
        <w:t>南京</w:t>
      </w:r>
      <w:r w:rsidRPr="00152572">
        <w:rPr>
          <w:rFonts w:hint="eastAsia"/>
        </w:rPr>
        <w:t>:</w:t>
      </w:r>
      <w:r w:rsidRPr="00152572">
        <w:rPr>
          <w:rFonts w:hint="eastAsia"/>
        </w:rPr>
        <w:t>江苏人民出版社</w:t>
      </w:r>
      <w:r w:rsidRPr="00152572">
        <w:rPr>
          <w:rFonts w:hint="eastAsia"/>
        </w:rPr>
        <w:t>,2004:1</w:t>
      </w:r>
      <w:r w:rsidRPr="00152572">
        <w:t>1.</w:t>
      </w:r>
    </w:p>
  </w:footnote>
  <w:footnote w:id="25">
    <w:p w14:paraId="52C0C119" w14:textId="36645329" w:rsidR="00E106B3" w:rsidRPr="00152572" w:rsidRDefault="00E106B3" w:rsidP="007E434D">
      <w:pPr>
        <w:pStyle w:val="ad"/>
      </w:pPr>
      <w:r w:rsidRPr="00152572">
        <w:rPr>
          <w:rStyle w:val="af"/>
        </w:rPr>
        <w:footnoteRef/>
      </w:r>
      <w:r w:rsidRPr="00152572">
        <w:t xml:space="preserve"> </w:t>
      </w:r>
      <w:r w:rsidRPr="00152572">
        <w:rPr>
          <w:rFonts w:hint="eastAsia"/>
        </w:rPr>
        <w:t>在柏格森那里，感性的自发性与身体的自动性同义。与之相对，心灵的自发性是深层自我的流露，也是自由的真正源泉。</w:t>
      </w:r>
    </w:p>
  </w:footnote>
  <w:footnote w:id="26">
    <w:p w14:paraId="47657BDE" w14:textId="428D9C1E" w:rsidR="00E106B3" w:rsidRPr="00152572" w:rsidRDefault="00E106B3" w:rsidP="00A76EEC">
      <w:pPr>
        <w:pStyle w:val="ad"/>
      </w:pPr>
      <w:r w:rsidRPr="00152572">
        <w:rPr>
          <w:rStyle w:val="af"/>
        </w:rPr>
        <w:footnoteRef/>
      </w:r>
      <w:r w:rsidRPr="00152572">
        <w:t xml:space="preserve"> Henri Louis Bergson</w:t>
      </w:r>
      <w:r w:rsidRPr="00152572">
        <w:rPr>
          <w:rFonts w:hint="eastAsia"/>
        </w:rPr>
        <w:t>,</w:t>
      </w:r>
      <w:r w:rsidRPr="00152572">
        <w:t xml:space="preserve"> translated by H. </w:t>
      </w:r>
      <w:proofErr w:type="spellStart"/>
      <w:r w:rsidRPr="00152572">
        <w:t>Wildon</w:t>
      </w:r>
      <w:proofErr w:type="spellEnd"/>
      <w:r w:rsidRPr="00152572">
        <w:t xml:space="preserve"> </w:t>
      </w:r>
      <w:proofErr w:type="spellStart"/>
      <w:r w:rsidRPr="00152572">
        <w:t>Carr</w:t>
      </w:r>
      <w:proofErr w:type="spellEnd"/>
      <w:r w:rsidRPr="00152572">
        <w:rPr>
          <w:rFonts w:hint="eastAsia"/>
        </w:rPr>
        <w:t>.</w:t>
      </w:r>
      <w:r w:rsidRPr="00152572">
        <w:t xml:space="preserve"> </w:t>
      </w:r>
      <w:r w:rsidRPr="00152572">
        <w:rPr>
          <w:i/>
        </w:rPr>
        <w:t>Mind-Energy</w:t>
      </w:r>
      <w:r w:rsidRPr="00152572">
        <w:rPr>
          <w:rFonts w:hint="eastAsia"/>
          <w:i/>
        </w:rPr>
        <w:t>:</w:t>
      </w:r>
      <w:r w:rsidRPr="00152572">
        <w:rPr>
          <w:i/>
        </w:rPr>
        <w:t xml:space="preserve"> Lectures and Essays</w:t>
      </w:r>
      <w:r w:rsidRPr="00152572">
        <w:rPr>
          <w:rFonts w:hint="eastAsia"/>
        </w:rPr>
        <w:t>.</w:t>
      </w:r>
      <w:r w:rsidRPr="00152572">
        <w:t xml:space="preserve"> London, Greenwood Press,1975:</w:t>
      </w:r>
      <w:r w:rsidRPr="00152572">
        <w:rPr>
          <w:rFonts w:hint="eastAsia"/>
        </w:rPr>
        <w:t>1</w:t>
      </w:r>
      <w:r w:rsidRPr="00152572">
        <w:t>5.</w:t>
      </w:r>
    </w:p>
  </w:footnote>
  <w:footnote w:id="27">
    <w:p w14:paraId="3F947F2A" w14:textId="4D9524EF" w:rsidR="00E106B3" w:rsidRPr="00152572" w:rsidRDefault="00E106B3" w:rsidP="00047873">
      <w:pPr>
        <w:pStyle w:val="ad"/>
      </w:pPr>
      <w:r w:rsidRPr="00152572">
        <w:rPr>
          <w:rStyle w:val="af"/>
        </w:rPr>
        <w:footnoteRef/>
      </w:r>
      <w:r w:rsidRPr="00152572">
        <w:t xml:space="preserve"> </w:t>
      </w:r>
      <w:r w:rsidRPr="00152572">
        <w:rPr>
          <w:rFonts w:hint="eastAsia"/>
        </w:rPr>
        <w:t>《生命与意识》（</w:t>
      </w:r>
      <w:r w:rsidRPr="00152572">
        <w:rPr>
          <w:i/>
        </w:rPr>
        <w:t>Life and consciousness</w:t>
      </w:r>
      <w:r w:rsidRPr="00152572">
        <w:rPr>
          <w:rFonts w:hint="eastAsia"/>
        </w:rPr>
        <w:t>），收集在论文集《心力》（</w:t>
      </w:r>
      <w:r w:rsidRPr="00152572">
        <w:rPr>
          <w:i/>
        </w:rPr>
        <w:t>Mind-Energy</w:t>
      </w:r>
      <w:r w:rsidRPr="00152572">
        <w:rPr>
          <w:rFonts w:hint="eastAsia"/>
        </w:rPr>
        <w:t>）中。</w:t>
      </w:r>
      <w:r w:rsidR="0068639B">
        <w:t>I</w:t>
      </w:r>
      <w:r w:rsidR="0068639B">
        <w:rPr>
          <w:rFonts w:hint="eastAsia"/>
        </w:rPr>
        <w:t>bid</w:t>
      </w:r>
      <w:r w:rsidR="0068639B">
        <w:t>.</w:t>
      </w:r>
      <w:r w:rsidRPr="00152572">
        <w:t>:</w:t>
      </w:r>
      <w:r w:rsidRPr="00152572">
        <w:rPr>
          <w:rFonts w:hint="eastAsia"/>
        </w:rPr>
        <w:t>1</w:t>
      </w:r>
      <w:r w:rsidRPr="00152572">
        <w:t>3.</w:t>
      </w:r>
    </w:p>
  </w:footnote>
  <w:footnote w:id="28">
    <w:p w14:paraId="282BD150" w14:textId="77777777" w:rsidR="00E106B3" w:rsidRPr="00152572" w:rsidRDefault="00E106B3" w:rsidP="00321D09">
      <w:pPr>
        <w:pStyle w:val="ad"/>
      </w:pPr>
      <w:r w:rsidRPr="00152572">
        <w:rPr>
          <w:rStyle w:val="af"/>
        </w:rPr>
        <w:footnoteRef/>
      </w:r>
      <w:r w:rsidRPr="00152572">
        <w:t xml:space="preserve"> </w:t>
      </w:r>
      <w:r w:rsidRPr="00152572">
        <w:rPr>
          <w:rFonts w:hint="eastAsia"/>
        </w:rPr>
        <w:t>[</w:t>
      </w:r>
      <w:r w:rsidRPr="00152572">
        <w:rPr>
          <w:rFonts w:hint="eastAsia"/>
        </w:rPr>
        <w:t>法</w:t>
      </w:r>
      <w:r w:rsidRPr="00152572">
        <w:rPr>
          <w:rFonts w:hint="eastAsia"/>
        </w:rPr>
        <w:t>]</w:t>
      </w:r>
      <w:r w:rsidRPr="00152572">
        <w:rPr>
          <w:rFonts w:hint="eastAsia"/>
        </w:rPr>
        <w:t>亨利•柏格森著</w:t>
      </w:r>
      <w:r w:rsidRPr="00152572">
        <w:rPr>
          <w:rFonts w:hint="eastAsia"/>
        </w:rPr>
        <w:t>,</w:t>
      </w:r>
      <w:r w:rsidRPr="00152572">
        <w:rPr>
          <w:rFonts w:hint="eastAsia"/>
        </w:rPr>
        <w:t>肖聿译</w:t>
      </w:r>
      <w:r w:rsidRPr="00152572">
        <w:t>.</w:t>
      </w:r>
      <w:r w:rsidRPr="00152572">
        <w:rPr>
          <w:rFonts w:hint="eastAsia"/>
        </w:rPr>
        <w:t>材料与记忆</w:t>
      </w:r>
      <w:r w:rsidRPr="00152572">
        <w:rPr>
          <w:rFonts w:hint="eastAsia"/>
        </w:rPr>
        <w:t>.</w:t>
      </w:r>
      <w:r w:rsidRPr="00152572">
        <w:rPr>
          <w:rFonts w:hint="eastAsia"/>
        </w:rPr>
        <w:t>南京</w:t>
      </w:r>
      <w:r w:rsidRPr="00152572">
        <w:rPr>
          <w:rFonts w:hint="eastAsia"/>
        </w:rPr>
        <w:t>:</w:t>
      </w:r>
      <w:r w:rsidRPr="00152572">
        <w:rPr>
          <w:rFonts w:hint="eastAsia"/>
        </w:rPr>
        <w:t>译林出版社</w:t>
      </w:r>
      <w:r w:rsidRPr="00152572">
        <w:t>,</w:t>
      </w:r>
      <w:r w:rsidRPr="00152572">
        <w:rPr>
          <w:rFonts w:hint="eastAsia"/>
        </w:rPr>
        <w:t>2014</w:t>
      </w:r>
      <w:r w:rsidRPr="00152572">
        <w:t>:</w:t>
      </w:r>
      <w:r w:rsidRPr="00152572">
        <w:rPr>
          <w:rFonts w:hint="eastAsia"/>
        </w:rPr>
        <w:t>6</w:t>
      </w:r>
      <w:r w:rsidRPr="00152572">
        <w:t>.</w:t>
      </w:r>
    </w:p>
  </w:footnote>
  <w:footnote w:id="29">
    <w:p w14:paraId="2D008381" w14:textId="0AE59F28" w:rsidR="00E106B3" w:rsidRPr="00152572" w:rsidRDefault="00E106B3" w:rsidP="00A76EEC">
      <w:pPr>
        <w:pStyle w:val="ad"/>
      </w:pPr>
      <w:r w:rsidRPr="00152572">
        <w:rPr>
          <w:rStyle w:val="af"/>
        </w:rPr>
        <w:footnoteRef/>
      </w:r>
      <w:r w:rsidRPr="00152572">
        <w:t xml:space="preserve"> </w:t>
      </w:r>
      <w:r w:rsidRPr="00152572">
        <w:rPr>
          <w:rFonts w:hint="eastAsia"/>
        </w:rPr>
        <w:t>同上书</w:t>
      </w:r>
      <w:r w:rsidRPr="00152572">
        <w:rPr>
          <w:rFonts w:hint="eastAsia"/>
        </w:rPr>
        <w:t>:8</w:t>
      </w:r>
      <w:r w:rsidRPr="00152572">
        <w:t>.</w:t>
      </w:r>
    </w:p>
  </w:footnote>
  <w:footnote w:id="30">
    <w:p w14:paraId="2E62756F" w14:textId="0B850D55" w:rsidR="00E106B3" w:rsidRPr="00152572" w:rsidRDefault="00E106B3" w:rsidP="00A76EEC">
      <w:pPr>
        <w:pStyle w:val="ad"/>
      </w:pPr>
      <w:r w:rsidRPr="00152572">
        <w:rPr>
          <w:rStyle w:val="af"/>
        </w:rPr>
        <w:footnoteRef/>
      </w:r>
      <w:r w:rsidRPr="00152572">
        <w:t xml:space="preserve"> </w:t>
      </w:r>
      <w:r>
        <w:rPr>
          <w:rFonts w:hint="eastAsia"/>
        </w:rPr>
        <w:t>同上书</w:t>
      </w:r>
      <w:r>
        <w:rPr>
          <w:rFonts w:hint="eastAsia"/>
        </w:rPr>
        <w:t>:</w:t>
      </w:r>
      <w:r w:rsidRPr="00152572">
        <w:rPr>
          <w:rFonts w:hint="eastAsia"/>
        </w:rPr>
        <w:t>1</w:t>
      </w:r>
      <w:r w:rsidRPr="00152572">
        <w:t>4.</w:t>
      </w:r>
    </w:p>
  </w:footnote>
  <w:footnote w:id="31">
    <w:p w14:paraId="4D07B435" w14:textId="2173C5EE" w:rsidR="00E106B3" w:rsidRPr="00152572" w:rsidRDefault="00E106B3" w:rsidP="00A76EEC">
      <w:pPr>
        <w:pStyle w:val="ad"/>
      </w:pPr>
      <w:r w:rsidRPr="00152572">
        <w:rPr>
          <w:rStyle w:val="af"/>
        </w:rPr>
        <w:footnoteRef/>
      </w:r>
      <w:r w:rsidRPr="00152572">
        <w:t xml:space="preserve"> </w:t>
      </w:r>
      <w:r w:rsidR="003F4892">
        <w:rPr>
          <w:rFonts w:hint="eastAsia"/>
        </w:rPr>
        <w:t>同上书</w:t>
      </w:r>
      <w:r w:rsidR="003F4892">
        <w:rPr>
          <w:rFonts w:hint="eastAsia"/>
        </w:rPr>
        <w:t>:</w:t>
      </w:r>
      <w:r w:rsidRPr="00152572">
        <w:t>29.</w:t>
      </w:r>
    </w:p>
  </w:footnote>
  <w:footnote w:id="32">
    <w:p w14:paraId="4BFE5F57" w14:textId="46DF6D6D" w:rsidR="00E106B3" w:rsidRPr="00152572" w:rsidRDefault="00E106B3" w:rsidP="00A76EEC">
      <w:pPr>
        <w:pStyle w:val="ad"/>
      </w:pPr>
      <w:r w:rsidRPr="00152572">
        <w:rPr>
          <w:rStyle w:val="af"/>
        </w:rPr>
        <w:footnoteRef/>
      </w:r>
      <w:r w:rsidRPr="00152572">
        <w:t xml:space="preserve"> </w:t>
      </w:r>
      <w:r w:rsidRPr="00152572">
        <w:rPr>
          <w:rFonts w:hint="eastAsia"/>
        </w:rPr>
        <w:t>同上书</w:t>
      </w:r>
      <w:r w:rsidRPr="00152572">
        <w:rPr>
          <w:rFonts w:hint="eastAsia"/>
        </w:rPr>
        <w:t>:30</w:t>
      </w:r>
      <w:r w:rsidRPr="00152572">
        <w:t>.</w:t>
      </w:r>
    </w:p>
  </w:footnote>
  <w:footnote w:id="33">
    <w:p w14:paraId="2B7A5E79" w14:textId="714FA752" w:rsidR="00E106B3" w:rsidRPr="00152572" w:rsidRDefault="00E106B3" w:rsidP="00E7775A">
      <w:pPr>
        <w:pStyle w:val="ad"/>
      </w:pPr>
      <w:r w:rsidRPr="00152572">
        <w:rPr>
          <w:rStyle w:val="af"/>
        </w:rPr>
        <w:footnoteRef/>
      </w:r>
      <w:r w:rsidRPr="00152572">
        <w:rPr>
          <w:rFonts w:hint="eastAsia"/>
        </w:rPr>
        <w:t xml:space="preserve"> </w:t>
      </w:r>
      <w:r>
        <w:t>Maurice Merleau-Ponty</w:t>
      </w:r>
      <w:r w:rsidRPr="00152572">
        <w:t xml:space="preserve">, English Translation by Paul B. Milan. </w:t>
      </w:r>
      <w:r w:rsidRPr="00152572">
        <w:rPr>
          <w:i/>
        </w:rPr>
        <w:t xml:space="preserve">The Incarnate Subject: Malebranche, </w:t>
      </w:r>
      <w:proofErr w:type="spellStart"/>
      <w:r w:rsidRPr="00152572">
        <w:rPr>
          <w:i/>
        </w:rPr>
        <w:t>Biran</w:t>
      </w:r>
      <w:proofErr w:type="spellEnd"/>
      <w:r w:rsidRPr="00152572">
        <w:rPr>
          <w:i/>
        </w:rPr>
        <w:t>, and Bergson on the Union of Body and Soul</w:t>
      </w:r>
      <w:r w:rsidRPr="00152572">
        <w:t>. New York, Prometheus Books,2001</w:t>
      </w:r>
      <w:r w:rsidRPr="00152572">
        <w:rPr>
          <w:rFonts w:hint="eastAsia"/>
        </w:rPr>
        <w:t>:9</w:t>
      </w:r>
      <w:r w:rsidRPr="00152572">
        <w:t>0</w:t>
      </w:r>
      <w:r w:rsidRPr="00152572">
        <w:rPr>
          <w:rFonts w:hint="eastAsia"/>
        </w:rPr>
        <w:t>.</w:t>
      </w:r>
    </w:p>
  </w:footnote>
  <w:footnote w:id="34">
    <w:p w14:paraId="44C61ECF" w14:textId="7EA72CE2" w:rsidR="00E106B3" w:rsidRPr="00152572" w:rsidRDefault="00E106B3" w:rsidP="006E650E">
      <w:pPr>
        <w:pStyle w:val="ad"/>
      </w:pPr>
      <w:r w:rsidRPr="00152572">
        <w:rPr>
          <w:rStyle w:val="af"/>
        </w:rPr>
        <w:footnoteRef/>
      </w:r>
      <w:r w:rsidRPr="00152572">
        <w:t xml:space="preserve"> </w:t>
      </w:r>
      <w:r w:rsidRPr="00152572">
        <w:rPr>
          <w:rFonts w:hint="eastAsia"/>
        </w:rPr>
        <w:t>[</w:t>
      </w:r>
      <w:r w:rsidRPr="00152572">
        <w:rPr>
          <w:rFonts w:hint="eastAsia"/>
        </w:rPr>
        <w:t>法</w:t>
      </w:r>
      <w:r w:rsidRPr="00152572">
        <w:rPr>
          <w:rFonts w:hint="eastAsia"/>
        </w:rPr>
        <w:t>]</w:t>
      </w:r>
      <w:r w:rsidRPr="00152572">
        <w:rPr>
          <w:rFonts w:hint="eastAsia"/>
        </w:rPr>
        <w:t>让</w:t>
      </w:r>
      <w:r w:rsidRPr="00152572">
        <w:rPr>
          <w:rFonts w:hint="eastAsia"/>
        </w:rPr>
        <w:t>-</w:t>
      </w:r>
      <w:r w:rsidRPr="00152572">
        <w:rPr>
          <w:rFonts w:hint="eastAsia"/>
        </w:rPr>
        <w:t>保罗•萨特著</w:t>
      </w:r>
      <w:r w:rsidRPr="00152572">
        <w:rPr>
          <w:rFonts w:hint="eastAsia"/>
        </w:rPr>
        <w:t xml:space="preserve">, </w:t>
      </w:r>
      <w:r w:rsidRPr="00152572">
        <w:rPr>
          <w:rFonts w:hint="eastAsia"/>
        </w:rPr>
        <w:t>潘培庆</w:t>
      </w:r>
      <w:r w:rsidRPr="00152572">
        <w:rPr>
          <w:rFonts w:hint="eastAsia"/>
        </w:rPr>
        <w:t>,</w:t>
      </w:r>
      <w:r w:rsidRPr="00152572">
        <w:rPr>
          <w:rFonts w:hint="eastAsia"/>
        </w:rPr>
        <w:t>汤庆宽</w:t>
      </w:r>
      <w:r w:rsidRPr="00152572">
        <w:rPr>
          <w:rFonts w:hint="eastAsia"/>
        </w:rPr>
        <w:t>,</w:t>
      </w:r>
      <w:r w:rsidRPr="00152572">
        <w:rPr>
          <w:rFonts w:hint="eastAsia"/>
        </w:rPr>
        <w:t>魏金声等译</w:t>
      </w:r>
      <w:r w:rsidRPr="00152572">
        <w:rPr>
          <w:rFonts w:hint="eastAsia"/>
        </w:rPr>
        <w:t>.</w:t>
      </w:r>
      <w:r w:rsidRPr="00152572">
        <w:rPr>
          <w:rFonts w:hint="eastAsia"/>
        </w:rPr>
        <w:t>萨特哲学论文集</w:t>
      </w:r>
      <w:r w:rsidRPr="00152572">
        <w:rPr>
          <w:rFonts w:hint="eastAsia"/>
        </w:rPr>
        <w:t>.</w:t>
      </w:r>
      <w:proofErr w:type="gramStart"/>
      <w:r w:rsidRPr="00152572">
        <w:rPr>
          <w:rFonts w:hint="eastAsia"/>
        </w:rPr>
        <w:t>影象</w:t>
      </w:r>
      <w:proofErr w:type="gramEnd"/>
      <w:r w:rsidRPr="00152572">
        <w:rPr>
          <w:rFonts w:hint="eastAsia"/>
        </w:rPr>
        <w:t>论</w:t>
      </w:r>
      <w:r w:rsidRPr="00152572">
        <w:rPr>
          <w:rFonts w:hint="eastAsia"/>
        </w:rPr>
        <w:t>.</w:t>
      </w:r>
      <w:r w:rsidRPr="00152572">
        <w:rPr>
          <w:rFonts w:hint="eastAsia"/>
        </w:rPr>
        <w:t>安徽</w:t>
      </w:r>
      <w:r w:rsidRPr="00152572">
        <w:rPr>
          <w:rFonts w:hint="eastAsia"/>
        </w:rPr>
        <w:t>:</w:t>
      </w:r>
      <w:r w:rsidRPr="00152572">
        <w:rPr>
          <w:rFonts w:hint="eastAsia"/>
        </w:rPr>
        <w:t>安徽文艺出版社</w:t>
      </w:r>
      <w:r w:rsidRPr="00152572">
        <w:rPr>
          <w:rFonts w:hint="eastAsia"/>
        </w:rPr>
        <w:t>,</w:t>
      </w:r>
      <w:r w:rsidRPr="00152572">
        <w:t>1998</w:t>
      </w:r>
      <w:r w:rsidRPr="00152572">
        <w:rPr>
          <w:rFonts w:hint="eastAsia"/>
        </w:rPr>
        <w:t>:</w:t>
      </w:r>
      <w:r w:rsidRPr="00152572">
        <w:t>258.</w:t>
      </w:r>
    </w:p>
  </w:footnote>
  <w:footnote w:id="35">
    <w:p w14:paraId="5CB5A9A0" w14:textId="075CE2FB" w:rsidR="00E106B3" w:rsidRPr="00152572" w:rsidRDefault="00E106B3" w:rsidP="00A76EEC">
      <w:pPr>
        <w:pStyle w:val="ad"/>
      </w:pPr>
      <w:r w:rsidRPr="00152572">
        <w:rPr>
          <w:rStyle w:val="af"/>
        </w:rPr>
        <w:footnoteRef/>
      </w:r>
      <w:r w:rsidRPr="00152572">
        <w:t xml:space="preserve"> </w:t>
      </w:r>
      <w:r w:rsidRPr="00152572">
        <w:rPr>
          <w:rFonts w:hint="eastAsia"/>
        </w:rPr>
        <w:t>同上书</w:t>
      </w:r>
      <w:r w:rsidRPr="00152572">
        <w:rPr>
          <w:rFonts w:hint="eastAsia"/>
        </w:rPr>
        <w:t>:</w:t>
      </w:r>
      <w:r w:rsidRPr="00152572">
        <w:t>257.</w:t>
      </w:r>
    </w:p>
  </w:footnote>
  <w:footnote w:id="36">
    <w:p w14:paraId="46B52DA0" w14:textId="2AD34DD0" w:rsidR="00E106B3" w:rsidRPr="00152572" w:rsidRDefault="00E106B3" w:rsidP="00A63FF7">
      <w:pPr>
        <w:pStyle w:val="ad"/>
      </w:pPr>
      <w:r w:rsidRPr="00152572">
        <w:rPr>
          <w:rStyle w:val="af"/>
        </w:rPr>
        <w:footnoteRef/>
      </w:r>
      <w:r w:rsidRPr="00152572">
        <w:t xml:space="preserve"> </w:t>
      </w:r>
      <w:r w:rsidRPr="00152572">
        <w:rPr>
          <w:rFonts w:hint="eastAsia"/>
        </w:rPr>
        <w:t>[</w:t>
      </w:r>
      <w:r w:rsidRPr="00152572">
        <w:rPr>
          <w:rFonts w:hint="eastAsia"/>
        </w:rPr>
        <w:t>法</w:t>
      </w:r>
      <w:r w:rsidRPr="00152572">
        <w:rPr>
          <w:rFonts w:hint="eastAsia"/>
        </w:rPr>
        <w:t>]</w:t>
      </w:r>
      <w:r w:rsidRPr="00152572">
        <w:rPr>
          <w:rFonts w:hint="eastAsia"/>
        </w:rPr>
        <w:t>亨利•柏格森著</w:t>
      </w:r>
      <w:r w:rsidRPr="00152572">
        <w:rPr>
          <w:rFonts w:hint="eastAsia"/>
        </w:rPr>
        <w:t>,</w:t>
      </w:r>
      <w:r w:rsidRPr="00152572">
        <w:rPr>
          <w:rFonts w:hint="eastAsia"/>
        </w:rPr>
        <w:t>肖聿译</w:t>
      </w:r>
      <w:r w:rsidRPr="00152572">
        <w:t>.</w:t>
      </w:r>
      <w:r w:rsidRPr="00152572">
        <w:rPr>
          <w:rFonts w:hint="eastAsia"/>
        </w:rPr>
        <w:t>材料与记忆</w:t>
      </w:r>
      <w:r w:rsidRPr="00152572">
        <w:rPr>
          <w:rFonts w:hint="eastAsia"/>
        </w:rPr>
        <w:t>.</w:t>
      </w:r>
      <w:r w:rsidRPr="00152572">
        <w:rPr>
          <w:rFonts w:hint="eastAsia"/>
        </w:rPr>
        <w:t>南京</w:t>
      </w:r>
      <w:r w:rsidRPr="00152572">
        <w:rPr>
          <w:rFonts w:hint="eastAsia"/>
        </w:rPr>
        <w:t>:</w:t>
      </w:r>
      <w:r w:rsidRPr="00152572">
        <w:rPr>
          <w:rFonts w:hint="eastAsia"/>
        </w:rPr>
        <w:t>译林出版社</w:t>
      </w:r>
      <w:r w:rsidRPr="00152572">
        <w:t>,</w:t>
      </w:r>
      <w:r w:rsidRPr="00152572">
        <w:rPr>
          <w:rFonts w:hint="eastAsia"/>
        </w:rPr>
        <w:t>2014:4</w:t>
      </w:r>
      <w:r w:rsidRPr="00152572">
        <w:t>4</w:t>
      </w:r>
      <w:r w:rsidRPr="00152572">
        <w:rPr>
          <w:rFonts w:hint="eastAsia"/>
        </w:rPr>
        <w:t>.</w:t>
      </w:r>
    </w:p>
  </w:footnote>
  <w:footnote w:id="37">
    <w:p w14:paraId="5D9C765F" w14:textId="5724CB85" w:rsidR="00E106B3" w:rsidRPr="00152572" w:rsidRDefault="00E106B3" w:rsidP="00A76EEC">
      <w:pPr>
        <w:pStyle w:val="ad"/>
      </w:pPr>
      <w:r w:rsidRPr="00152572">
        <w:rPr>
          <w:rStyle w:val="af"/>
        </w:rPr>
        <w:footnoteRef/>
      </w:r>
      <w:r w:rsidRPr="00152572">
        <w:t xml:space="preserve"> </w:t>
      </w:r>
      <w:r w:rsidRPr="00152572">
        <w:rPr>
          <w:rFonts w:hint="eastAsia"/>
        </w:rPr>
        <w:t>同上书</w:t>
      </w:r>
      <w:r w:rsidRPr="00152572">
        <w:t>:</w:t>
      </w:r>
      <w:r w:rsidRPr="00152572">
        <w:rPr>
          <w:rFonts w:hint="eastAsia"/>
        </w:rPr>
        <w:t>3</w:t>
      </w:r>
      <w:r w:rsidRPr="00152572">
        <w:t>6</w:t>
      </w:r>
      <w:r w:rsidRPr="00152572">
        <w:rPr>
          <w:rFonts w:hint="eastAsia"/>
        </w:rPr>
        <w:t>.</w:t>
      </w:r>
    </w:p>
  </w:footnote>
  <w:footnote w:id="38">
    <w:p w14:paraId="5675F027" w14:textId="1F1BC243" w:rsidR="00E106B3" w:rsidRPr="00152572" w:rsidRDefault="00E106B3" w:rsidP="00A76EEC">
      <w:pPr>
        <w:pStyle w:val="ad"/>
      </w:pPr>
      <w:r w:rsidRPr="00152572">
        <w:rPr>
          <w:rStyle w:val="af"/>
        </w:rPr>
        <w:footnoteRef/>
      </w:r>
      <w:r w:rsidRPr="00152572">
        <w:t xml:space="preserve"> </w:t>
      </w:r>
      <w:r w:rsidRPr="00152572">
        <w:rPr>
          <w:rFonts w:hint="eastAsia"/>
        </w:rPr>
        <w:t>同上书</w:t>
      </w:r>
      <w:r w:rsidRPr="00152572">
        <w:rPr>
          <w:rFonts w:hint="eastAsia"/>
        </w:rPr>
        <w:t>:3</w:t>
      </w:r>
      <w:r w:rsidRPr="00152572">
        <w:t>5</w:t>
      </w:r>
      <w:r w:rsidRPr="00152572">
        <w:rPr>
          <w:rFonts w:hint="eastAsia"/>
        </w:rPr>
        <w:t>.</w:t>
      </w:r>
    </w:p>
  </w:footnote>
  <w:footnote w:id="39">
    <w:p w14:paraId="015A7167" w14:textId="5E56F946" w:rsidR="00E106B3" w:rsidRPr="00152572" w:rsidRDefault="00E106B3">
      <w:pPr>
        <w:pStyle w:val="ad"/>
      </w:pPr>
      <w:r w:rsidRPr="00152572">
        <w:rPr>
          <w:rStyle w:val="af"/>
        </w:rPr>
        <w:footnoteRef/>
      </w:r>
      <w:r w:rsidRPr="00152572">
        <w:t xml:space="preserve"> </w:t>
      </w:r>
      <w:r>
        <w:t>在这里，</w:t>
      </w:r>
      <w:r w:rsidR="00781FB6">
        <w:rPr>
          <w:rFonts w:hint="eastAsia"/>
        </w:rPr>
        <w:t>知觉是对</w:t>
      </w:r>
      <w:r w:rsidRPr="00152572">
        <w:rPr>
          <w:rFonts w:hint="eastAsia"/>
        </w:rPr>
        <w:t>世界</w:t>
      </w:r>
      <w:r>
        <w:rPr>
          <w:rFonts w:hint="eastAsia"/>
        </w:rPr>
        <w:t>形象</w:t>
      </w:r>
      <w:r w:rsidRPr="00152572">
        <w:rPr>
          <w:rFonts w:hint="eastAsia"/>
        </w:rPr>
        <w:t>的外部考察，情感是对身体——中心</w:t>
      </w:r>
      <w:r>
        <w:rPr>
          <w:rFonts w:hint="eastAsia"/>
        </w:rPr>
        <w:t>形象</w:t>
      </w:r>
      <w:r w:rsidRPr="00152572">
        <w:rPr>
          <w:rFonts w:hint="eastAsia"/>
        </w:rPr>
        <w:t>的内部把握。。</w:t>
      </w:r>
    </w:p>
  </w:footnote>
  <w:footnote w:id="40">
    <w:p w14:paraId="3F96AFA9" w14:textId="6472C6BC" w:rsidR="00E106B3" w:rsidRPr="00152572" w:rsidRDefault="00E106B3" w:rsidP="00A76EEC">
      <w:pPr>
        <w:pStyle w:val="ad"/>
      </w:pPr>
      <w:r w:rsidRPr="00152572">
        <w:rPr>
          <w:rStyle w:val="af"/>
        </w:rPr>
        <w:footnoteRef/>
      </w:r>
      <w:r w:rsidRPr="00152572">
        <w:t xml:space="preserve"> </w:t>
      </w:r>
      <w:r w:rsidRPr="00152572">
        <w:rPr>
          <w:rFonts w:hint="eastAsia"/>
        </w:rPr>
        <w:t>[</w:t>
      </w:r>
      <w:r w:rsidRPr="00152572">
        <w:rPr>
          <w:rFonts w:hint="eastAsia"/>
        </w:rPr>
        <w:t>法</w:t>
      </w:r>
      <w:r w:rsidRPr="00152572">
        <w:rPr>
          <w:rFonts w:hint="eastAsia"/>
        </w:rPr>
        <w:t>]</w:t>
      </w:r>
      <w:r w:rsidRPr="00152572">
        <w:rPr>
          <w:rFonts w:hint="eastAsia"/>
        </w:rPr>
        <w:t>吉尔•德勒兹著</w:t>
      </w:r>
      <w:r w:rsidRPr="00152572">
        <w:rPr>
          <w:rFonts w:hint="eastAsia"/>
        </w:rPr>
        <w:t>,</w:t>
      </w:r>
      <w:r w:rsidRPr="00152572">
        <w:rPr>
          <w:rFonts w:hint="eastAsia"/>
        </w:rPr>
        <w:t>黄</w:t>
      </w:r>
      <w:proofErr w:type="gramStart"/>
      <w:r w:rsidRPr="00152572">
        <w:rPr>
          <w:rFonts w:hint="eastAsia"/>
        </w:rPr>
        <w:t>建宏译</w:t>
      </w:r>
      <w:proofErr w:type="gramEnd"/>
      <w:r w:rsidRPr="00152572">
        <w:t>.</w:t>
      </w:r>
      <w:r w:rsidRPr="00152572">
        <w:rPr>
          <w:rFonts w:hint="eastAsia"/>
        </w:rPr>
        <w:t>电影</w:t>
      </w:r>
      <w:r w:rsidRPr="00152572">
        <w:t>II:</w:t>
      </w:r>
      <w:r w:rsidRPr="00152572">
        <w:rPr>
          <w:rFonts w:hint="eastAsia"/>
        </w:rPr>
        <w:t>时间</w:t>
      </w:r>
      <w:r w:rsidRPr="00152572">
        <w:t>-</w:t>
      </w:r>
      <w:r w:rsidRPr="00152572">
        <w:rPr>
          <w:rFonts w:hint="eastAsia"/>
        </w:rPr>
        <w:t>影像</w:t>
      </w:r>
      <w:r w:rsidRPr="00152572">
        <w:t>.</w:t>
      </w:r>
      <w:r w:rsidRPr="00152572">
        <w:rPr>
          <w:rFonts w:hint="eastAsia"/>
        </w:rPr>
        <w:t>台北</w:t>
      </w:r>
      <w:r w:rsidRPr="00152572">
        <w:rPr>
          <w:rFonts w:hint="eastAsia"/>
        </w:rPr>
        <w:t>:</w:t>
      </w:r>
      <w:r w:rsidRPr="00152572">
        <w:rPr>
          <w:rFonts w:hint="eastAsia"/>
        </w:rPr>
        <w:t>远</w:t>
      </w:r>
      <w:proofErr w:type="gramStart"/>
      <w:r w:rsidRPr="00152572">
        <w:rPr>
          <w:rFonts w:hint="eastAsia"/>
        </w:rPr>
        <w:t>流出版</w:t>
      </w:r>
      <w:proofErr w:type="gramEnd"/>
      <w:r w:rsidRPr="00152572">
        <w:rPr>
          <w:rFonts w:hint="eastAsia"/>
        </w:rPr>
        <w:t>公司</w:t>
      </w:r>
      <w:r w:rsidRPr="00152572">
        <w:rPr>
          <w:rFonts w:hint="eastAsia"/>
        </w:rPr>
        <w:t>,</w:t>
      </w:r>
      <w:r w:rsidRPr="00152572">
        <w:t>2003</w:t>
      </w:r>
      <w:r w:rsidRPr="00152572">
        <w:rPr>
          <w:rFonts w:hint="eastAsia"/>
        </w:rPr>
        <w:t>:</w:t>
      </w:r>
      <w:r w:rsidRPr="00152572">
        <w:t>437</w:t>
      </w:r>
      <w:r w:rsidRPr="00152572">
        <w:rPr>
          <w:rFonts w:hint="eastAsia"/>
        </w:rPr>
        <w:t>.</w:t>
      </w:r>
    </w:p>
  </w:footnote>
  <w:footnote w:id="41">
    <w:p w14:paraId="25D2B401" w14:textId="577B07D0" w:rsidR="00E106B3" w:rsidRPr="00152572" w:rsidRDefault="00E106B3" w:rsidP="00F62ECE">
      <w:pPr>
        <w:pStyle w:val="ad"/>
      </w:pPr>
      <w:r w:rsidRPr="00152572">
        <w:rPr>
          <w:rStyle w:val="af"/>
        </w:rPr>
        <w:footnoteRef/>
      </w:r>
      <w:r w:rsidRPr="00152572">
        <w:t xml:space="preserve"> </w:t>
      </w:r>
      <w:r w:rsidRPr="00152572">
        <w:rPr>
          <w:rFonts w:hint="eastAsia"/>
        </w:rPr>
        <w:t>事实上，这是一种创造性的误读，自由被柏格森明确界定为精神的自发性。</w:t>
      </w:r>
    </w:p>
  </w:footnote>
  <w:footnote w:id="42">
    <w:p w14:paraId="42083E48" w14:textId="73C5374A" w:rsidR="00E106B3" w:rsidRPr="00152572" w:rsidRDefault="00E106B3" w:rsidP="00A76EEC">
      <w:pPr>
        <w:pStyle w:val="ad"/>
      </w:pPr>
      <w:r w:rsidRPr="00152572">
        <w:rPr>
          <w:rStyle w:val="af"/>
        </w:rPr>
        <w:footnoteRef/>
      </w:r>
      <w:r w:rsidRPr="00152572">
        <w:t xml:space="preserve"> </w:t>
      </w:r>
      <w:r w:rsidRPr="00152572">
        <w:rPr>
          <w:rFonts w:hint="eastAsia"/>
        </w:rPr>
        <w:t>[</w:t>
      </w:r>
      <w:r w:rsidRPr="00152572">
        <w:rPr>
          <w:rFonts w:hint="eastAsia"/>
        </w:rPr>
        <w:t>法</w:t>
      </w:r>
      <w:r w:rsidRPr="00152572">
        <w:rPr>
          <w:rFonts w:hint="eastAsia"/>
        </w:rPr>
        <w:t>]</w:t>
      </w:r>
      <w:r w:rsidRPr="00152572">
        <w:rPr>
          <w:rFonts w:hint="eastAsia"/>
        </w:rPr>
        <w:t>让</w:t>
      </w:r>
      <w:r w:rsidRPr="00152572">
        <w:rPr>
          <w:rFonts w:hint="eastAsia"/>
        </w:rPr>
        <w:t>-</w:t>
      </w:r>
      <w:r w:rsidRPr="00152572">
        <w:rPr>
          <w:rFonts w:hint="eastAsia"/>
        </w:rPr>
        <w:t>保罗•萨特著</w:t>
      </w:r>
      <w:r w:rsidRPr="00152572">
        <w:rPr>
          <w:rFonts w:hint="eastAsia"/>
        </w:rPr>
        <w:t xml:space="preserve">, </w:t>
      </w:r>
      <w:proofErr w:type="gramStart"/>
      <w:r w:rsidRPr="00152572">
        <w:rPr>
          <w:rFonts w:hint="eastAsia"/>
        </w:rPr>
        <w:t>陈宣良等</w:t>
      </w:r>
      <w:proofErr w:type="gramEnd"/>
      <w:r w:rsidRPr="00152572">
        <w:rPr>
          <w:rFonts w:hint="eastAsia"/>
        </w:rPr>
        <w:t>译</w:t>
      </w:r>
      <w:r w:rsidRPr="00152572">
        <w:rPr>
          <w:rFonts w:hint="eastAsia"/>
        </w:rPr>
        <w:t>.</w:t>
      </w:r>
      <w:r w:rsidRPr="00152572">
        <w:rPr>
          <w:rFonts w:hint="eastAsia"/>
        </w:rPr>
        <w:t>存在与虚无</w:t>
      </w:r>
      <w:r w:rsidRPr="00152572">
        <w:rPr>
          <w:rFonts w:hint="eastAsia"/>
        </w:rPr>
        <w:t>.</w:t>
      </w:r>
      <w:r w:rsidRPr="00152572">
        <w:rPr>
          <w:rFonts w:hint="eastAsia"/>
        </w:rPr>
        <w:t>北京</w:t>
      </w:r>
      <w:r w:rsidRPr="00152572">
        <w:rPr>
          <w:rFonts w:hint="eastAsia"/>
        </w:rPr>
        <w:t>:</w:t>
      </w:r>
      <w:r w:rsidRPr="00152572">
        <w:rPr>
          <w:rFonts w:hint="eastAsia"/>
        </w:rPr>
        <w:t>生活•读书•新知三联书店</w:t>
      </w:r>
      <w:r w:rsidRPr="00152572">
        <w:rPr>
          <w:rFonts w:hint="eastAsia"/>
        </w:rPr>
        <w:t>,2007:4</w:t>
      </w:r>
      <w:r w:rsidRPr="00152572">
        <w:t>90</w:t>
      </w:r>
      <w:r w:rsidRPr="00152572">
        <w:rPr>
          <w:rFonts w:hint="eastAsia"/>
        </w:rPr>
        <w:t>.</w:t>
      </w:r>
    </w:p>
  </w:footnote>
  <w:footnote w:id="43">
    <w:p w14:paraId="02D41712" w14:textId="7E55E70A" w:rsidR="00E106B3" w:rsidRPr="00152572" w:rsidRDefault="00E106B3" w:rsidP="00152572">
      <w:pPr>
        <w:pStyle w:val="ad"/>
      </w:pPr>
      <w:r w:rsidRPr="00152572">
        <w:rPr>
          <w:rStyle w:val="af"/>
        </w:rPr>
        <w:footnoteRef/>
      </w:r>
      <w:r w:rsidRPr="00152572">
        <w:t xml:space="preserve"> Christopher </w:t>
      </w:r>
      <w:proofErr w:type="spellStart"/>
      <w:r w:rsidRPr="00152572">
        <w:t>Macann</w:t>
      </w:r>
      <w:proofErr w:type="spellEnd"/>
      <w:r w:rsidRPr="00152572">
        <w:rPr>
          <w:rFonts w:hint="eastAsia"/>
        </w:rPr>
        <w:t>.</w:t>
      </w:r>
      <w:r w:rsidRPr="00152572">
        <w:t xml:space="preserve"> </w:t>
      </w:r>
      <w:r w:rsidRPr="00152572">
        <w:rPr>
          <w:i/>
        </w:rPr>
        <w:t>Four Phenomenological</w:t>
      </w:r>
      <w:r w:rsidRPr="00152572">
        <w:rPr>
          <w:rFonts w:hint="eastAsia"/>
          <w:i/>
        </w:rPr>
        <w:t xml:space="preserve"> </w:t>
      </w:r>
      <w:r w:rsidRPr="00152572">
        <w:rPr>
          <w:i/>
        </w:rPr>
        <w:t xml:space="preserve">Philosophers: Husserl, Heidegger, </w:t>
      </w:r>
      <w:proofErr w:type="spellStart"/>
      <w:proofErr w:type="gramStart"/>
      <w:r w:rsidRPr="00152572">
        <w:rPr>
          <w:i/>
        </w:rPr>
        <w:t>Sartre,Merleau</w:t>
      </w:r>
      <w:proofErr w:type="gramEnd"/>
      <w:r w:rsidRPr="00152572">
        <w:rPr>
          <w:i/>
        </w:rPr>
        <w:t>-Ponty</w:t>
      </w:r>
      <w:proofErr w:type="spellEnd"/>
      <w:r w:rsidRPr="00152572">
        <w:t>. London: Routledge,1993:152</w:t>
      </w:r>
    </w:p>
  </w:footnote>
  <w:footnote w:id="44">
    <w:p w14:paraId="01711A99" w14:textId="2974EBE0" w:rsidR="00E106B3" w:rsidRPr="00152572" w:rsidRDefault="00E106B3" w:rsidP="00A76EEC">
      <w:pPr>
        <w:pStyle w:val="ad"/>
      </w:pPr>
      <w:r w:rsidRPr="00152572">
        <w:rPr>
          <w:rStyle w:val="af"/>
        </w:rPr>
        <w:footnoteRef/>
      </w:r>
      <w:r w:rsidRPr="00152572">
        <w:t xml:space="preserve"> </w:t>
      </w:r>
      <w:bookmarkStart w:id="19" w:name="OLE_LINK7"/>
      <w:r w:rsidR="00AB5938">
        <w:rPr>
          <w:rFonts w:hint="eastAsia"/>
        </w:rPr>
        <w:t>在此，</w:t>
      </w:r>
      <w:r w:rsidRPr="00152572">
        <w:rPr>
          <w:rFonts w:hint="eastAsia"/>
        </w:rPr>
        <w:t>“客体”和“主体”</w:t>
      </w:r>
      <w:r w:rsidR="00AB5938">
        <w:rPr>
          <w:rFonts w:hint="eastAsia"/>
        </w:rPr>
        <w:t>具</w:t>
      </w:r>
      <w:r w:rsidRPr="00152572">
        <w:rPr>
          <w:rFonts w:hint="eastAsia"/>
        </w:rPr>
        <w:t>有一个共同内核</w:t>
      </w:r>
      <w:r w:rsidR="00A17C3D">
        <w:rPr>
          <w:rFonts w:hint="eastAsia"/>
        </w:rPr>
        <w:t>——</w:t>
      </w:r>
      <w:r w:rsidRPr="00152572">
        <w:rPr>
          <w:rFonts w:hint="eastAsia"/>
        </w:rPr>
        <w:t>“蜿蜒”（</w:t>
      </w:r>
      <w:proofErr w:type="spellStart"/>
      <w:r w:rsidRPr="00152572">
        <w:rPr>
          <w:rFonts w:hint="eastAsia"/>
        </w:rPr>
        <w:t>serpentement</w:t>
      </w:r>
      <w:proofErr w:type="spellEnd"/>
      <w:r w:rsidRPr="00152572">
        <w:rPr>
          <w:rFonts w:hint="eastAsia"/>
        </w:rPr>
        <w:t>），作为蜿蜒的存在是“存在</w:t>
      </w:r>
      <w:proofErr w:type="gramStart"/>
      <w:r w:rsidRPr="00152572">
        <w:rPr>
          <w:rFonts w:hint="eastAsia"/>
        </w:rPr>
        <w:t>在</w:t>
      </w:r>
      <w:proofErr w:type="gramEnd"/>
      <w:r w:rsidRPr="00152572">
        <w:rPr>
          <w:rFonts w:hint="eastAsia"/>
        </w:rPr>
        <w:t>世界中的流转”的东西。</w:t>
      </w:r>
      <w:r w:rsidRPr="00152572">
        <w:rPr>
          <w:rFonts w:hint="eastAsia"/>
        </w:rPr>
        <w:t>[</w:t>
      </w:r>
      <w:r w:rsidRPr="00152572">
        <w:rPr>
          <w:rFonts w:hint="eastAsia"/>
        </w:rPr>
        <w:t>法</w:t>
      </w:r>
      <w:r w:rsidRPr="00152572">
        <w:rPr>
          <w:rFonts w:hint="eastAsia"/>
        </w:rPr>
        <w:t>]</w:t>
      </w:r>
      <w:r w:rsidRPr="00152572">
        <w:rPr>
          <w:rFonts w:hint="eastAsia"/>
        </w:rPr>
        <w:t>莫里斯••梅洛</w:t>
      </w:r>
      <w:r w:rsidRPr="00152572">
        <w:rPr>
          <w:rFonts w:hint="eastAsia"/>
        </w:rPr>
        <w:t>-</w:t>
      </w:r>
      <w:r w:rsidRPr="00152572">
        <w:rPr>
          <w:rFonts w:hint="eastAsia"/>
        </w:rPr>
        <w:t>庞蒂著</w:t>
      </w:r>
      <w:r w:rsidRPr="00152572">
        <w:rPr>
          <w:rFonts w:hint="eastAsia"/>
        </w:rPr>
        <w:t>,</w:t>
      </w:r>
      <w:r w:rsidRPr="00152572">
        <w:rPr>
          <w:rFonts w:hint="eastAsia"/>
        </w:rPr>
        <w:t>罗国祥译</w:t>
      </w:r>
      <w:r w:rsidRPr="00152572">
        <w:rPr>
          <w:rFonts w:hint="eastAsia"/>
        </w:rPr>
        <w:t>.</w:t>
      </w:r>
      <w:r w:rsidRPr="00152572">
        <w:rPr>
          <w:rFonts w:hint="eastAsia"/>
        </w:rPr>
        <w:t>可见的与不可见的</w:t>
      </w:r>
      <w:r w:rsidRPr="00152572">
        <w:rPr>
          <w:rFonts w:hint="eastAsia"/>
        </w:rPr>
        <w:t>.</w:t>
      </w:r>
      <w:r w:rsidRPr="00152572">
        <w:rPr>
          <w:rFonts w:hint="eastAsia"/>
        </w:rPr>
        <w:t>北京</w:t>
      </w:r>
      <w:r w:rsidRPr="00152572">
        <w:rPr>
          <w:rFonts w:hint="eastAsia"/>
        </w:rPr>
        <w:t>:</w:t>
      </w:r>
      <w:r w:rsidRPr="00152572">
        <w:rPr>
          <w:rFonts w:hint="eastAsia"/>
        </w:rPr>
        <w:t>商务印书馆</w:t>
      </w:r>
      <w:r w:rsidRPr="00152572">
        <w:rPr>
          <w:rFonts w:hint="eastAsia"/>
        </w:rPr>
        <w:t>,</w:t>
      </w:r>
      <w:r w:rsidRPr="00152572">
        <w:t>2008</w:t>
      </w:r>
      <w:r w:rsidRPr="00152572">
        <w:rPr>
          <w:rFonts w:hint="eastAsia"/>
        </w:rPr>
        <w:t>:</w:t>
      </w:r>
      <w:bookmarkEnd w:id="19"/>
      <w:r w:rsidRPr="00152572">
        <w:rPr>
          <w:rFonts w:hint="eastAsia"/>
        </w:rPr>
        <w:t>2</w:t>
      </w:r>
      <w:r w:rsidRPr="00152572">
        <w:t>42</w:t>
      </w:r>
      <w:r w:rsidRPr="00152572">
        <w:rPr>
          <w:rFonts w:hint="eastAsia"/>
        </w:rPr>
        <w:t>.</w:t>
      </w:r>
    </w:p>
  </w:footnote>
  <w:footnote w:id="45">
    <w:p w14:paraId="24D03058" w14:textId="22E05A05" w:rsidR="00E106B3" w:rsidRPr="00152572" w:rsidRDefault="00E106B3">
      <w:pPr>
        <w:pStyle w:val="ad"/>
      </w:pPr>
      <w:r w:rsidRPr="00152572">
        <w:rPr>
          <w:rStyle w:val="af"/>
        </w:rPr>
        <w:footnoteRef/>
      </w:r>
      <w:bookmarkStart w:id="20" w:name="OLE_LINK8"/>
      <w:r>
        <w:rPr>
          <w:rFonts w:hint="eastAsia"/>
        </w:rPr>
        <w:t xml:space="preserve"> </w:t>
      </w:r>
      <w:r>
        <w:rPr>
          <w:rFonts w:hint="eastAsia"/>
        </w:rPr>
        <w:t>这同样是一种创造性解读。</w:t>
      </w:r>
      <w:r w:rsidRPr="00152572">
        <w:rPr>
          <w:rFonts w:hint="eastAsia"/>
        </w:rPr>
        <w:t>梅洛</w:t>
      </w:r>
      <w:r w:rsidRPr="00152572">
        <w:rPr>
          <w:rFonts w:hint="eastAsia"/>
        </w:rPr>
        <w:t>•庞蒂</w:t>
      </w:r>
      <w:bookmarkEnd w:id="20"/>
      <w:r w:rsidRPr="00152572">
        <w:rPr>
          <w:rFonts w:hint="eastAsia"/>
        </w:rPr>
        <w:t>在他的第一本书《行为的结构》中总结了格式塔理论</w:t>
      </w:r>
      <w:r w:rsidR="00781FB6">
        <w:rPr>
          <w:rFonts w:hint="eastAsia"/>
        </w:rPr>
        <w:t>，</w:t>
      </w:r>
      <w:r w:rsidRPr="00152572">
        <w:rPr>
          <w:rFonts w:hint="eastAsia"/>
        </w:rPr>
        <w:t>梅洛•庞蒂认为，当一个系统的某一部分每次变化都改变了整个系统的性质时，它就是格式塔。</w:t>
      </w:r>
      <w:r>
        <w:rPr>
          <w:rFonts w:hint="eastAsia"/>
        </w:rPr>
        <w:t>请参阅</w:t>
      </w:r>
      <w:r w:rsidRPr="0078065F">
        <w:rPr>
          <w:rFonts w:hint="eastAsia"/>
        </w:rPr>
        <w:t>[</w:t>
      </w:r>
      <w:r w:rsidRPr="0078065F">
        <w:rPr>
          <w:rFonts w:hint="eastAsia"/>
        </w:rPr>
        <w:t>法</w:t>
      </w:r>
      <w:r w:rsidRPr="0078065F">
        <w:rPr>
          <w:rFonts w:hint="eastAsia"/>
        </w:rPr>
        <w:t>]</w:t>
      </w:r>
      <w:r w:rsidRPr="0078065F">
        <w:rPr>
          <w:rFonts w:hint="eastAsia"/>
        </w:rPr>
        <w:t>莫里斯•梅洛</w:t>
      </w:r>
      <w:r w:rsidRPr="0078065F">
        <w:rPr>
          <w:rFonts w:hint="eastAsia"/>
        </w:rPr>
        <w:t>-</w:t>
      </w:r>
      <w:r w:rsidRPr="0078065F">
        <w:rPr>
          <w:rFonts w:hint="eastAsia"/>
        </w:rPr>
        <w:t>庞蒂著</w:t>
      </w:r>
      <w:r w:rsidRPr="0078065F">
        <w:rPr>
          <w:rFonts w:hint="eastAsia"/>
        </w:rPr>
        <w:t>,</w:t>
      </w:r>
      <w:r w:rsidRPr="0078065F">
        <w:rPr>
          <w:rFonts w:hint="eastAsia"/>
        </w:rPr>
        <w:t>杨大春</w:t>
      </w:r>
      <w:r w:rsidRPr="0078065F">
        <w:rPr>
          <w:rFonts w:hint="eastAsia"/>
        </w:rPr>
        <w:t>,</w:t>
      </w:r>
      <w:proofErr w:type="gramStart"/>
      <w:r w:rsidRPr="0078065F">
        <w:rPr>
          <w:rFonts w:hint="eastAsia"/>
        </w:rPr>
        <w:t>张尧均译</w:t>
      </w:r>
      <w:proofErr w:type="gramEnd"/>
      <w:r w:rsidRPr="0078065F">
        <w:rPr>
          <w:rFonts w:hint="eastAsia"/>
        </w:rPr>
        <w:t>.</w:t>
      </w:r>
      <w:r w:rsidRPr="0078065F">
        <w:rPr>
          <w:rFonts w:hint="eastAsia"/>
        </w:rPr>
        <w:t>行为的结构</w:t>
      </w:r>
      <w:r w:rsidRPr="0078065F">
        <w:rPr>
          <w:rFonts w:hint="eastAsia"/>
        </w:rPr>
        <w:t>.</w:t>
      </w:r>
      <w:r w:rsidRPr="0078065F">
        <w:rPr>
          <w:rFonts w:hint="eastAsia"/>
        </w:rPr>
        <w:t>北京</w:t>
      </w:r>
      <w:r w:rsidRPr="0078065F">
        <w:rPr>
          <w:rFonts w:hint="eastAsia"/>
        </w:rPr>
        <w:t>:</w:t>
      </w:r>
      <w:r w:rsidRPr="0078065F">
        <w:rPr>
          <w:rFonts w:hint="eastAsia"/>
        </w:rPr>
        <w:t>商务印书馆</w:t>
      </w:r>
      <w:r w:rsidRPr="0078065F">
        <w:t>,</w:t>
      </w:r>
      <w:r w:rsidRPr="0078065F">
        <w:rPr>
          <w:rFonts w:hint="eastAsia"/>
        </w:rPr>
        <w:t>2005</w:t>
      </w:r>
      <w:r w:rsidRPr="0078065F">
        <w:t>.</w:t>
      </w:r>
    </w:p>
  </w:footnote>
  <w:footnote w:id="46">
    <w:p w14:paraId="6B1621F7" w14:textId="7456C53C" w:rsidR="00E106B3" w:rsidRPr="00152572" w:rsidRDefault="00E106B3" w:rsidP="00A76EEC">
      <w:pPr>
        <w:pStyle w:val="ad"/>
      </w:pPr>
      <w:r w:rsidRPr="00152572">
        <w:rPr>
          <w:rStyle w:val="af"/>
        </w:rPr>
        <w:footnoteRef/>
      </w:r>
      <w:r w:rsidRPr="00152572">
        <w:rPr>
          <w:rFonts w:hint="eastAsia"/>
        </w:rPr>
        <w:t xml:space="preserve"> [</w:t>
      </w:r>
      <w:r w:rsidRPr="00152572">
        <w:rPr>
          <w:rFonts w:hint="eastAsia"/>
        </w:rPr>
        <w:t>法</w:t>
      </w:r>
      <w:r w:rsidRPr="00152572">
        <w:rPr>
          <w:rFonts w:hint="eastAsia"/>
        </w:rPr>
        <w:t>]</w:t>
      </w:r>
      <w:r w:rsidRPr="00152572">
        <w:rPr>
          <w:rFonts w:hint="eastAsia"/>
        </w:rPr>
        <w:t>莫里斯••梅洛</w:t>
      </w:r>
      <w:r w:rsidRPr="00152572">
        <w:rPr>
          <w:rFonts w:hint="eastAsia"/>
        </w:rPr>
        <w:t>-</w:t>
      </w:r>
      <w:r w:rsidRPr="00152572">
        <w:rPr>
          <w:rFonts w:hint="eastAsia"/>
        </w:rPr>
        <w:t>庞蒂著</w:t>
      </w:r>
      <w:r w:rsidRPr="00152572">
        <w:rPr>
          <w:rFonts w:hint="eastAsia"/>
        </w:rPr>
        <w:t>,</w:t>
      </w:r>
      <w:r w:rsidRPr="00152572">
        <w:rPr>
          <w:rFonts w:hint="eastAsia"/>
        </w:rPr>
        <w:t>罗国祥译</w:t>
      </w:r>
      <w:r w:rsidRPr="00152572">
        <w:rPr>
          <w:rFonts w:hint="eastAsia"/>
        </w:rPr>
        <w:t>.</w:t>
      </w:r>
      <w:r w:rsidRPr="00152572">
        <w:rPr>
          <w:rFonts w:hint="eastAsia"/>
        </w:rPr>
        <w:t>可见的与不可见的</w:t>
      </w:r>
      <w:r w:rsidRPr="00152572">
        <w:rPr>
          <w:rFonts w:hint="eastAsia"/>
        </w:rPr>
        <w:t>.</w:t>
      </w:r>
      <w:r w:rsidRPr="00152572">
        <w:rPr>
          <w:rFonts w:hint="eastAsia"/>
        </w:rPr>
        <w:t>北京</w:t>
      </w:r>
      <w:r w:rsidRPr="00152572">
        <w:rPr>
          <w:rFonts w:hint="eastAsia"/>
        </w:rPr>
        <w:t>:</w:t>
      </w:r>
      <w:r w:rsidRPr="00152572">
        <w:rPr>
          <w:rFonts w:hint="eastAsia"/>
        </w:rPr>
        <w:t>商务印书馆</w:t>
      </w:r>
      <w:r w:rsidRPr="00152572">
        <w:rPr>
          <w:rFonts w:hint="eastAsia"/>
        </w:rPr>
        <w:t>,</w:t>
      </w:r>
      <w:r w:rsidRPr="00152572">
        <w:t>2008</w:t>
      </w:r>
      <w:r w:rsidRPr="00152572">
        <w:rPr>
          <w:rFonts w:hint="eastAsia"/>
        </w:rPr>
        <w:t>:2</w:t>
      </w:r>
      <w:r w:rsidRPr="00152572">
        <w:t>43</w:t>
      </w:r>
      <w:r w:rsidRPr="00152572">
        <w:rPr>
          <w:rFonts w:hint="eastAsia"/>
        </w:rPr>
        <w:t>.</w:t>
      </w:r>
    </w:p>
  </w:footnote>
  <w:footnote w:id="47">
    <w:p w14:paraId="2A934E2D" w14:textId="11727871" w:rsidR="00E106B3" w:rsidRPr="00152572" w:rsidRDefault="00E106B3" w:rsidP="000F5EF5">
      <w:pPr>
        <w:pStyle w:val="ad"/>
      </w:pPr>
      <w:r w:rsidRPr="00152572">
        <w:rPr>
          <w:rStyle w:val="af"/>
        </w:rPr>
        <w:footnoteRef/>
      </w:r>
      <w:r w:rsidRPr="00152572">
        <w:t xml:space="preserve"> </w:t>
      </w:r>
      <w:r>
        <w:t>Maurice Merleau-Ponty</w:t>
      </w:r>
      <w:r w:rsidRPr="00152572">
        <w:t xml:space="preserve">, English Translation by Paul B. Milan. </w:t>
      </w:r>
      <w:r w:rsidRPr="00152572">
        <w:rPr>
          <w:i/>
        </w:rPr>
        <w:t xml:space="preserve">The Incarnate Subject: Malebranche, </w:t>
      </w:r>
      <w:proofErr w:type="spellStart"/>
      <w:r w:rsidRPr="00152572">
        <w:rPr>
          <w:i/>
        </w:rPr>
        <w:t>Biran</w:t>
      </w:r>
      <w:proofErr w:type="spellEnd"/>
      <w:r w:rsidRPr="00152572">
        <w:rPr>
          <w:i/>
        </w:rPr>
        <w:t>, and Bergson on the Union of Body and Soul</w:t>
      </w:r>
      <w:r w:rsidRPr="00152572">
        <w:t>. New York, Prometheus Books,2001</w:t>
      </w:r>
      <w:r w:rsidRPr="00152572">
        <w:rPr>
          <w:rFonts w:hint="eastAsia"/>
        </w:rPr>
        <w:t>:9</w:t>
      </w:r>
      <w:r w:rsidRPr="00152572">
        <w:t>0</w:t>
      </w:r>
      <w:r w:rsidRPr="00152572">
        <w:rPr>
          <w:rFonts w:hint="eastAsia"/>
        </w:rPr>
        <w:t>.</w:t>
      </w:r>
    </w:p>
  </w:footnote>
  <w:footnote w:id="48">
    <w:p w14:paraId="53256CDD" w14:textId="1420BC2B" w:rsidR="00E106B3" w:rsidRPr="00152572" w:rsidRDefault="00E106B3" w:rsidP="00A76EEC">
      <w:pPr>
        <w:pStyle w:val="ad"/>
      </w:pPr>
      <w:r w:rsidRPr="00152572">
        <w:rPr>
          <w:rStyle w:val="af"/>
        </w:rPr>
        <w:footnoteRef/>
      </w:r>
      <w:r w:rsidRPr="00152572">
        <w:t xml:space="preserve"> Henri Louis Bergson</w:t>
      </w:r>
      <w:r w:rsidRPr="00152572">
        <w:rPr>
          <w:rFonts w:hint="eastAsia"/>
        </w:rPr>
        <w:t>,</w:t>
      </w:r>
      <w:r w:rsidRPr="00152572">
        <w:t xml:space="preserve"> translated by H. </w:t>
      </w:r>
      <w:proofErr w:type="spellStart"/>
      <w:r w:rsidRPr="00152572">
        <w:t>Wildon</w:t>
      </w:r>
      <w:proofErr w:type="spellEnd"/>
      <w:r w:rsidRPr="00152572">
        <w:t xml:space="preserve"> </w:t>
      </w:r>
      <w:proofErr w:type="spellStart"/>
      <w:r w:rsidRPr="00152572">
        <w:t>Carr</w:t>
      </w:r>
      <w:proofErr w:type="spellEnd"/>
      <w:r w:rsidRPr="00152572">
        <w:rPr>
          <w:rFonts w:hint="eastAsia"/>
        </w:rPr>
        <w:t>.</w:t>
      </w:r>
      <w:r w:rsidRPr="00152572">
        <w:t xml:space="preserve"> </w:t>
      </w:r>
      <w:r w:rsidRPr="00152572">
        <w:rPr>
          <w:i/>
        </w:rPr>
        <w:t>Mind-Energy</w:t>
      </w:r>
      <w:r w:rsidRPr="00152572">
        <w:rPr>
          <w:rFonts w:hint="eastAsia"/>
          <w:i/>
        </w:rPr>
        <w:t>:</w:t>
      </w:r>
      <w:r w:rsidRPr="00152572">
        <w:rPr>
          <w:i/>
        </w:rPr>
        <w:t xml:space="preserve"> Lectures and Essays</w:t>
      </w:r>
      <w:r w:rsidRPr="00152572">
        <w:rPr>
          <w:rFonts w:hint="eastAsia"/>
        </w:rPr>
        <w:t>.</w:t>
      </w:r>
      <w:r w:rsidRPr="00152572">
        <w:t xml:space="preserve"> London, Greenwood Press,1975:</w:t>
      </w:r>
      <w:r w:rsidRPr="00152572">
        <w:rPr>
          <w:rFonts w:hint="eastAsia"/>
        </w:rPr>
        <w:t>39</w:t>
      </w:r>
      <w:r w:rsidRPr="00152572">
        <w:t>.</w:t>
      </w:r>
    </w:p>
  </w:footnote>
  <w:footnote w:id="49">
    <w:p w14:paraId="19E12556" w14:textId="1D9E6B03" w:rsidR="00E106B3" w:rsidRPr="00152572" w:rsidRDefault="00E106B3" w:rsidP="00A76EEC">
      <w:pPr>
        <w:pStyle w:val="ad"/>
      </w:pPr>
      <w:r w:rsidRPr="00152572">
        <w:rPr>
          <w:rStyle w:val="af"/>
        </w:rPr>
        <w:footnoteRef/>
      </w:r>
      <w:r w:rsidRPr="00152572">
        <w:t xml:space="preserve"> </w:t>
      </w:r>
      <w:r w:rsidRPr="00152572">
        <w:rPr>
          <w:rFonts w:hint="eastAsia"/>
        </w:rPr>
        <w:t>[</w:t>
      </w:r>
      <w:r w:rsidRPr="00152572">
        <w:rPr>
          <w:rFonts w:hint="eastAsia"/>
        </w:rPr>
        <w:t>法</w:t>
      </w:r>
      <w:r w:rsidRPr="00152572">
        <w:rPr>
          <w:rFonts w:hint="eastAsia"/>
        </w:rPr>
        <w:t>]</w:t>
      </w:r>
      <w:r w:rsidRPr="00152572">
        <w:rPr>
          <w:rFonts w:hint="eastAsia"/>
        </w:rPr>
        <w:t>亨利•柏格森著</w:t>
      </w:r>
      <w:r w:rsidRPr="00152572">
        <w:rPr>
          <w:rFonts w:hint="eastAsia"/>
        </w:rPr>
        <w:t>,</w:t>
      </w:r>
      <w:r w:rsidRPr="00152572">
        <w:rPr>
          <w:rFonts w:hint="eastAsia"/>
        </w:rPr>
        <w:t>肖聿译</w:t>
      </w:r>
      <w:r w:rsidRPr="00152572">
        <w:t>.</w:t>
      </w:r>
      <w:r w:rsidRPr="00152572">
        <w:rPr>
          <w:rFonts w:hint="eastAsia"/>
        </w:rPr>
        <w:t>材料与记忆</w:t>
      </w:r>
      <w:r w:rsidRPr="00152572">
        <w:rPr>
          <w:rFonts w:hint="eastAsia"/>
        </w:rPr>
        <w:t>.</w:t>
      </w:r>
      <w:r w:rsidRPr="00152572">
        <w:rPr>
          <w:rFonts w:hint="eastAsia"/>
        </w:rPr>
        <w:t>南京</w:t>
      </w:r>
      <w:r w:rsidRPr="00152572">
        <w:rPr>
          <w:rFonts w:hint="eastAsia"/>
        </w:rPr>
        <w:t>:</w:t>
      </w:r>
      <w:r w:rsidRPr="00152572">
        <w:rPr>
          <w:rFonts w:hint="eastAsia"/>
        </w:rPr>
        <w:t>译林出版社</w:t>
      </w:r>
      <w:r w:rsidRPr="00152572">
        <w:t>,</w:t>
      </w:r>
      <w:r w:rsidRPr="00152572">
        <w:rPr>
          <w:rFonts w:hint="eastAsia"/>
        </w:rPr>
        <w:t>2014</w:t>
      </w:r>
      <w:r w:rsidRPr="00152572">
        <w:t>:</w:t>
      </w:r>
      <w:r w:rsidRPr="00152572">
        <w:rPr>
          <w:rFonts w:hint="eastAsia"/>
        </w:rPr>
        <w:t>5</w:t>
      </w:r>
      <w:r w:rsidRPr="00152572">
        <w:t>3.</w:t>
      </w:r>
    </w:p>
  </w:footnote>
  <w:footnote w:id="50">
    <w:p w14:paraId="3EFE9232" w14:textId="15402B25" w:rsidR="00E106B3" w:rsidRDefault="00E106B3">
      <w:pPr>
        <w:pStyle w:val="ad"/>
      </w:pPr>
      <w:r>
        <w:rPr>
          <w:rStyle w:val="af"/>
        </w:rPr>
        <w:footnoteRef/>
      </w:r>
      <w:r>
        <w:t xml:space="preserve"> </w:t>
      </w:r>
      <w:r>
        <w:rPr>
          <w:rFonts w:hint="eastAsia"/>
        </w:rPr>
        <w:t>在这里，柏格森</w:t>
      </w:r>
      <w:r w:rsidRPr="006F4261">
        <w:rPr>
          <w:rFonts w:hint="eastAsia"/>
        </w:rPr>
        <w:t>通过背课文的例子区分了</w:t>
      </w:r>
      <w:r>
        <w:rPr>
          <w:rFonts w:hint="eastAsia"/>
        </w:rPr>
        <w:t>这</w:t>
      </w:r>
      <w:r w:rsidRPr="006F4261">
        <w:rPr>
          <w:rFonts w:hint="eastAsia"/>
        </w:rPr>
        <w:t>两种记忆：</w:t>
      </w:r>
      <w:r>
        <w:rPr>
          <w:rFonts w:hint="eastAsia"/>
        </w:rPr>
        <w:t>所谓“纯粹记忆”是我们每一次</w:t>
      </w:r>
      <w:r w:rsidRPr="006F4261">
        <w:rPr>
          <w:rFonts w:hint="eastAsia"/>
        </w:rPr>
        <w:t>阅读</w:t>
      </w:r>
      <w:r>
        <w:rPr>
          <w:rFonts w:hint="eastAsia"/>
        </w:rPr>
        <w:t>课文</w:t>
      </w:r>
      <w:r w:rsidRPr="006F4261">
        <w:rPr>
          <w:rFonts w:hint="eastAsia"/>
        </w:rPr>
        <w:t>的记忆</w:t>
      </w:r>
      <w:r>
        <w:rPr>
          <w:rFonts w:hint="eastAsia"/>
        </w:rPr>
        <w:t>，而“习惯记忆”是有关文本内容</w:t>
      </w:r>
      <w:r w:rsidRPr="006F4261">
        <w:rPr>
          <w:rFonts w:hint="eastAsia"/>
        </w:rPr>
        <w:t>的记忆。</w:t>
      </w:r>
    </w:p>
  </w:footnote>
  <w:footnote w:id="51">
    <w:p w14:paraId="3CFD35C6" w14:textId="6F52CD4F" w:rsidR="00E106B3" w:rsidRPr="00152572" w:rsidRDefault="00E106B3" w:rsidP="00A76EEC">
      <w:pPr>
        <w:pStyle w:val="ad"/>
      </w:pPr>
      <w:r w:rsidRPr="00152572">
        <w:rPr>
          <w:rStyle w:val="af"/>
        </w:rPr>
        <w:footnoteRef/>
      </w:r>
      <w:r w:rsidRPr="00152572">
        <w:t xml:space="preserve"> </w:t>
      </w:r>
      <w:r>
        <w:rPr>
          <w:rFonts w:hint="eastAsia"/>
        </w:rPr>
        <w:t>参见</w:t>
      </w:r>
      <w:r w:rsidRPr="00152572">
        <w:t xml:space="preserve">John </w:t>
      </w:r>
      <w:proofErr w:type="spellStart"/>
      <w:r w:rsidRPr="00152572">
        <w:t>Mullarkey</w:t>
      </w:r>
      <w:proofErr w:type="spellEnd"/>
      <w:r w:rsidRPr="00152572">
        <w:t xml:space="preserve">, ed., </w:t>
      </w:r>
      <w:r w:rsidRPr="00152572">
        <w:rPr>
          <w:i/>
        </w:rPr>
        <w:t xml:space="preserve">The New </w:t>
      </w:r>
      <w:proofErr w:type="gramStart"/>
      <w:r w:rsidRPr="00152572">
        <w:rPr>
          <w:i/>
        </w:rPr>
        <w:t>Bergson</w:t>
      </w:r>
      <w:r w:rsidRPr="00152572">
        <w:t xml:space="preserve"> </w:t>
      </w:r>
      <w:r w:rsidRPr="00152572">
        <w:rPr>
          <w:rFonts w:hint="eastAsia"/>
        </w:rPr>
        <w:t>.</w:t>
      </w:r>
      <w:r w:rsidRPr="00152572">
        <w:t>New</w:t>
      </w:r>
      <w:proofErr w:type="gramEnd"/>
      <w:r w:rsidRPr="00152572">
        <w:t xml:space="preserve"> York: Manchester University</w:t>
      </w:r>
      <w:r w:rsidRPr="00152572">
        <w:rPr>
          <w:rFonts w:hint="eastAsia"/>
        </w:rPr>
        <w:t xml:space="preserve"> </w:t>
      </w:r>
      <w:r w:rsidRPr="00152572">
        <w:t>Press, 1999</w:t>
      </w:r>
      <w:r w:rsidRPr="00152572">
        <w:rPr>
          <w:rFonts w:hint="eastAsia"/>
        </w:rPr>
        <w:t>:</w:t>
      </w:r>
      <w:r w:rsidRPr="00152572">
        <w:t>103.</w:t>
      </w:r>
    </w:p>
  </w:footnote>
  <w:footnote w:id="52">
    <w:p w14:paraId="434F5F9F" w14:textId="5850340B" w:rsidR="00E106B3" w:rsidRPr="00152572" w:rsidRDefault="00E106B3" w:rsidP="00A76EEC">
      <w:pPr>
        <w:pStyle w:val="ad"/>
      </w:pPr>
      <w:r w:rsidRPr="00152572">
        <w:rPr>
          <w:rStyle w:val="af"/>
        </w:rPr>
        <w:footnoteRef/>
      </w:r>
      <w:r w:rsidRPr="00152572">
        <w:t xml:space="preserve"> </w:t>
      </w:r>
      <w:r w:rsidRPr="00152572">
        <w:rPr>
          <w:rFonts w:hint="eastAsia"/>
        </w:rPr>
        <w:t>[</w:t>
      </w:r>
      <w:r w:rsidRPr="00152572">
        <w:rPr>
          <w:rFonts w:hint="eastAsia"/>
        </w:rPr>
        <w:t>法</w:t>
      </w:r>
      <w:r w:rsidRPr="00152572">
        <w:rPr>
          <w:rFonts w:hint="eastAsia"/>
        </w:rPr>
        <w:t>]</w:t>
      </w:r>
      <w:r w:rsidRPr="00152572">
        <w:rPr>
          <w:rFonts w:hint="eastAsia"/>
        </w:rPr>
        <w:t>亨利•柏格森著</w:t>
      </w:r>
      <w:r w:rsidRPr="00152572">
        <w:rPr>
          <w:rFonts w:hint="eastAsia"/>
        </w:rPr>
        <w:t>,</w:t>
      </w:r>
      <w:r w:rsidRPr="00152572">
        <w:rPr>
          <w:rFonts w:hint="eastAsia"/>
        </w:rPr>
        <w:t>肖聿译</w:t>
      </w:r>
      <w:r w:rsidRPr="00152572">
        <w:t>.</w:t>
      </w:r>
      <w:r w:rsidRPr="00152572">
        <w:rPr>
          <w:rFonts w:hint="eastAsia"/>
        </w:rPr>
        <w:t>材料与记忆</w:t>
      </w:r>
      <w:r w:rsidRPr="00152572">
        <w:rPr>
          <w:rFonts w:hint="eastAsia"/>
        </w:rPr>
        <w:t>.</w:t>
      </w:r>
      <w:r w:rsidRPr="00152572">
        <w:rPr>
          <w:rFonts w:hint="eastAsia"/>
        </w:rPr>
        <w:t>南京</w:t>
      </w:r>
      <w:r w:rsidRPr="00152572">
        <w:rPr>
          <w:rFonts w:hint="eastAsia"/>
        </w:rPr>
        <w:t>:</w:t>
      </w:r>
      <w:r w:rsidRPr="00152572">
        <w:rPr>
          <w:rFonts w:hint="eastAsia"/>
        </w:rPr>
        <w:t>译林出版社</w:t>
      </w:r>
      <w:r w:rsidRPr="00152572">
        <w:t>,</w:t>
      </w:r>
      <w:r w:rsidRPr="00152572">
        <w:rPr>
          <w:rFonts w:hint="eastAsia"/>
        </w:rPr>
        <w:t>2014</w:t>
      </w:r>
      <w:r w:rsidRPr="00152572">
        <w:t>:69.</w:t>
      </w:r>
    </w:p>
  </w:footnote>
  <w:footnote w:id="53">
    <w:p w14:paraId="7D78A806" w14:textId="16D301B8" w:rsidR="00E106B3" w:rsidRPr="00152572" w:rsidRDefault="00E106B3" w:rsidP="00A76EEC">
      <w:pPr>
        <w:pStyle w:val="ad"/>
      </w:pPr>
      <w:r w:rsidRPr="00152572">
        <w:rPr>
          <w:rStyle w:val="af"/>
        </w:rPr>
        <w:footnoteRef/>
      </w:r>
      <w:r w:rsidRPr="00152572">
        <w:t xml:space="preserve"> Keith Ansell Pearson,</w:t>
      </w:r>
      <w:r w:rsidRPr="00152572">
        <w:rPr>
          <w:i/>
        </w:rPr>
        <w:t xml:space="preserve"> Philosophy and the Adventure of the Virtual</w:t>
      </w:r>
      <w:r w:rsidRPr="00152572">
        <w:rPr>
          <w:rFonts w:hint="eastAsia"/>
        </w:rPr>
        <w:t>.</w:t>
      </w:r>
      <w:r w:rsidRPr="00152572">
        <w:t xml:space="preserve"> New York: Routledge, 2002</w:t>
      </w:r>
      <w:r w:rsidRPr="00152572">
        <w:rPr>
          <w:rFonts w:hint="eastAsia"/>
        </w:rPr>
        <w:t>:</w:t>
      </w:r>
      <w:r w:rsidRPr="00152572">
        <w:t xml:space="preserve"> 182.</w:t>
      </w:r>
    </w:p>
  </w:footnote>
  <w:footnote w:id="54">
    <w:p w14:paraId="00BCD250" w14:textId="5BFDD807" w:rsidR="00E106B3" w:rsidRPr="00152572" w:rsidRDefault="00E106B3" w:rsidP="00173C98">
      <w:pPr>
        <w:pStyle w:val="ad"/>
      </w:pPr>
      <w:r w:rsidRPr="00152572">
        <w:rPr>
          <w:rStyle w:val="af"/>
        </w:rPr>
        <w:footnoteRef/>
      </w:r>
      <w:r w:rsidRPr="00152572">
        <w:rPr>
          <w:rFonts w:hint="eastAsia"/>
        </w:rPr>
        <w:t xml:space="preserve"> </w:t>
      </w:r>
      <w:r w:rsidRPr="00152572">
        <w:rPr>
          <w:rFonts w:hint="eastAsia"/>
        </w:rPr>
        <w:t>移动平面</w:t>
      </w:r>
      <w:r w:rsidRPr="00152572">
        <w:rPr>
          <w:rFonts w:hint="eastAsia"/>
        </w:rPr>
        <w:t>P</w:t>
      </w:r>
      <w:r w:rsidRPr="00152572">
        <w:rPr>
          <w:rFonts w:hint="eastAsia"/>
        </w:rPr>
        <w:t>代表主体对宇宙的知觉，</w:t>
      </w:r>
      <w:r w:rsidR="003C4130">
        <w:rPr>
          <w:rFonts w:hint="eastAsia"/>
        </w:rPr>
        <w:t>主体</w:t>
      </w:r>
      <w:r w:rsidRPr="00152572">
        <w:rPr>
          <w:rFonts w:hint="eastAsia"/>
        </w:rPr>
        <w:t>积累的全部回忆构成了圆锥体</w:t>
      </w:r>
      <w:r w:rsidRPr="00152572">
        <w:rPr>
          <w:rFonts w:hint="eastAsia"/>
        </w:rPr>
        <w:t>SAB</w:t>
      </w:r>
      <w:r w:rsidRPr="00152572">
        <w:rPr>
          <w:rFonts w:hint="eastAsia"/>
        </w:rPr>
        <w:t>，身体的</w:t>
      </w:r>
      <w:r>
        <w:rPr>
          <w:rFonts w:hint="eastAsia"/>
        </w:rPr>
        <w:t>形象</w:t>
      </w:r>
      <w:r w:rsidRPr="00152572">
        <w:rPr>
          <w:rFonts w:hint="eastAsia"/>
        </w:rPr>
        <w:t>在平面</w:t>
      </w:r>
      <w:r w:rsidRPr="00152572">
        <w:rPr>
          <w:rFonts w:hint="eastAsia"/>
        </w:rPr>
        <w:t>P</w:t>
      </w:r>
      <w:r w:rsidRPr="00152572">
        <w:rPr>
          <w:rFonts w:hint="eastAsia"/>
        </w:rPr>
        <w:t>上的</w:t>
      </w:r>
      <w:r w:rsidRPr="00152572">
        <w:rPr>
          <w:rFonts w:hint="eastAsia"/>
        </w:rPr>
        <w:t>S</w:t>
      </w:r>
      <w:r w:rsidRPr="00152572">
        <w:rPr>
          <w:rFonts w:hint="eastAsia"/>
        </w:rPr>
        <w:t>点上被聚合，这个</w:t>
      </w:r>
      <w:r>
        <w:rPr>
          <w:rFonts w:hint="eastAsia"/>
        </w:rPr>
        <w:t>形象</w:t>
      </w:r>
      <w:r w:rsidRPr="00152572">
        <w:rPr>
          <w:rFonts w:hint="eastAsia"/>
        </w:rPr>
        <w:t>代表主体的行动。</w:t>
      </w:r>
      <w:r>
        <w:rPr>
          <w:rFonts w:hint="eastAsia"/>
        </w:rPr>
        <w:t>请参阅</w:t>
      </w:r>
      <w:r w:rsidRPr="00152572">
        <w:rPr>
          <w:rFonts w:hint="eastAsia"/>
        </w:rPr>
        <w:t xml:space="preserve"> [</w:t>
      </w:r>
      <w:r w:rsidRPr="00152572">
        <w:rPr>
          <w:rFonts w:hint="eastAsia"/>
        </w:rPr>
        <w:t>法</w:t>
      </w:r>
      <w:r w:rsidRPr="00152572">
        <w:rPr>
          <w:rFonts w:hint="eastAsia"/>
        </w:rPr>
        <w:t>]</w:t>
      </w:r>
      <w:r w:rsidRPr="00152572">
        <w:rPr>
          <w:rFonts w:hint="eastAsia"/>
        </w:rPr>
        <w:t>亨利•柏格森著</w:t>
      </w:r>
      <w:r w:rsidRPr="00152572">
        <w:rPr>
          <w:rFonts w:hint="eastAsia"/>
        </w:rPr>
        <w:t>,</w:t>
      </w:r>
      <w:r w:rsidRPr="00152572">
        <w:rPr>
          <w:rFonts w:hint="eastAsia"/>
        </w:rPr>
        <w:t>肖聿译</w:t>
      </w:r>
      <w:r w:rsidRPr="00152572">
        <w:t>.</w:t>
      </w:r>
      <w:r w:rsidRPr="00152572">
        <w:rPr>
          <w:rFonts w:hint="eastAsia"/>
        </w:rPr>
        <w:t>材料与记忆</w:t>
      </w:r>
      <w:r w:rsidRPr="00152572">
        <w:rPr>
          <w:rFonts w:hint="eastAsia"/>
        </w:rPr>
        <w:t>.</w:t>
      </w:r>
      <w:r w:rsidRPr="00152572">
        <w:rPr>
          <w:rFonts w:hint="eastAsia"/>
        </w:rPr>
        <w:t>南京</w:t>
      </w:r>
      <w:r w:rsidRPr="00152572">
        <w:rPr>
          <w:rFonts w:hint="eastAsia"/>
        </w:rPr>
        <w:t>:</w:t>
      </w:r>
      <w:r w:rsidRPr="00152572">
        <w:rPr>
          <w:rFonts w:hint="eastAsia"/>
        </w:rPr>
        <w:t>译林出版社</w:t>
      </w:r>
      <w:r w:rsidRPr="00152572">
        <w:t>,</w:t>
      </w:r>
      <w:r w:rsidRPr="00152572">
        <w:rPr>
          <w:rFonts w:hint="eastAsia"/>
        </w:rPr>
        <w:t>2014</w:t>
      </w:r>
      <w:r w:rsidRPr="00152572">
        <w:t>:</w:t>
      </w:r>
      <w:r w:rsidRPr="00152572">
        <w:rPr>
          <w:rFonts w:hint="eastAsia"/>
        </w:rPr>
        <w:t>1</w:t>
      </w:r>
      <w:r w:rsidRPr="00152572">
        <w:t>39-140.</w:t>
      </w:r>
    </w:p>
  </w:footnote>
  <w:footnote w:id="55">
    <w:p w14:paraId="10ADA71E" w14:textId="08F273C6" w:rsidR="00E106B3" w:rsidRPr="00152572" w:rsidRDefault="00E106B3" w:rsidP="00A76EEC">
      <w:pPr>
        <w:pStyle w:val="ad"/>
      </w:pPr>
      <w:r w:rsidRPr="00152572">
        <w:rPr>
          <w:rStyle w:val="af"/>
        </w:rPr>
        <w:footnoteRef/>
      </w:r>
      <w:r w:rsidRPr="00152572">
        <w:t xml:space="preserve"> Henri Louis Bergson</w:t>
      </w:r>
      <w:r w:rsidRPr="00152572">
        <w:rPr>
          <w:rFonts w:hint="eastAsia"/>
        </w:rPr>
        <w:t>,</w:t>
      </w:r>
      <w:r w:rsidRPr="00152572">
        <w:t xml:space="preserve"> translated by H. </w:t>
      </w:r>
      <w:proofErr w:type="spellStart"/>
      <w:r w:rsidRPr="00152572">
        <w:t>Wildon</w:t>
      </w:r>
      <w:proofErr w:type="spellEnd"/>
      <w:r w:rsidRPr="00152572">
        <w:t xml:space="preserve"> </w:t>
      </w:r>
      <w:proofErr w:type="spellStart"/>
      <w:r w:rsidRPr="00152572">
        <w:t>Carr</w:t>
      </w:r>
      <w:proofErr w:type="spellEnd"/>
      <w:r w:rsidRPr="00152572">
        <w:rPr>
          <w:rFonts w:hint="eastAsia"/>
        </w:rPr>
        <w:t>.</w:t>
      </w:r>
      <w:r w:rsidRPr="00152572">
        <w:t xml:space="preserve"> </w:t>
      </w:r>
      <w:r w:rsidRPr="00152572">
        <w:rPr>
          <w:i/>
        </w:rPr>
        <w:t>Mind-Energy</w:t>
      </w:r>
      <w:r w:rsidRPr="00152572">
        <w:rPr>
          <w:rFonts w:hint="eastAsia"/>
          <w:i/>
        </w:rPr>
        <w:t>:</w:t>
      </w:r>
      <w:r w:rsidRPr="00152572">
        <w:rPr>
          <w:i/>
        </w:rPr>
        <w:t xml:space="preserve"> Lectures and Essays</w:t>
      </w:r>
      <w:r w:rsidRPr="00152572">
        <w:rPr>
          <w:rFonts w:hint="eastAsia"/>
        </w:rPr>
        <w:t>.</w:t>
      </w:r>
      <w:r w:rsidRPr="00152572">
        <w:t xml:space="preserve"> London, Greenwood Press,1975:</w:t>
      </w:r>
      <w:r w:rsidRPr="00152572">
        <w:rPr>
          <w:rFonts w:hint="eastAsia"/>
        </w:rPr>
        <w:t>1</w:t>
      </w:r>
      <w:r w:rsidRPr="00152572">
        <w:t>56.</w:t>
      </w:r>
    </w:p>
  </w:footnote>
  <w:footnote w:id="56">
    <w:p w14:paraId="70F0D19C" w14:textId="566F8743" w:rsidR="00E106B3" w:rsidRPr="00152572" w:rsidRDefault="00E106B3" w:rsidP="00A76EEC">
      <w:pPr>
        <w:pStyle w:val="ad"/>
      </w:pPr>
      <w:r w:rsidRPr="00152572">
        <w:rPr>
          <w:rStyle w:val="af"/>
        </w:rPr>
        <w:footnoteRef/>
      </w:r>
      <w:bookmarkStart w:id="25" w:name="_Hlk36042483"/>
      <w:r w:rsidRPr="00152572">
        <w:t xml:space="preserve"> </w:t>
      </w:r>
      <w:bookmarkEnd w:id="25"/>
      <w:r w:rsidRPr="00152572">
        <w:rPr>
          <w:rFonts w:hint="eastAsia"/>
        </w:rPr>
        <w:t>参见</w:t>
      </w:r>
      <w:r w:rsidRPr="00152572">
        <w:t xml:space="preserve">ALIA AL-SAJI </w:t>
      </w:r>
      <w:r w:rsidRPr="00152572">
        <w:rPr>
          <w:rFonts w:hint="eastAsia"/>
        </w:rPr>
        <w:t>.</w:t>
      </w:r>
      <w:r w:rsidRPr="00152572">
        <w:t xml:space="preserve"> </w:t>
      </w:r>
      <w:r w:rsidRPr="00152572">
        <w:rPr>
          <w:i/>
        </w:rPr>
        <w:t>The memory of another past: Bergson, Deleuze and a new theory of time</w:t>
      </w:r>
      <w:r w:rsidRPr="00152572">
        <w:rPr>
          <w:rFonts w:hint="eastAsia"/>
        </w:rPr>
        <w:t>.</w:t>
      </w:r>
      <w:r w:rsidRPr="00152572">
        <w:t xml:space="preserve"> Continental Philosophy Review</w:t>
      </w:r>
      <w:r w:rsidRPr="00152572">
        <w:rPr>
          <w:rFonts w:hint="eastAsia"/>
        </w:rPr>
        <w:t>,</w:t>
      </w:r>
      <w:proofErr w:type="gramStart"/>
      <w:r w:rsidRPr="00152572">
        <w:t>2004</w:t>
      </w:r>
      <w:r w:rsidRPr="00152572">
        <w:rPr>
          <w:rFonts w:hint="eastAsia"/>
        </w:rPr>
        <w:t>,(</w:t>
      </w:r>
      <w:proofErr w:type="gramEnd"/>
      <w:r w:rsidRPr="00152572">
        <w:t>37</w:t>
      </w:r>
      <w:r w:rsidRPr="00152572">
        <w:rPr>
          <w:rFonts w:hint="eastAsia"/>
        </w:rPr>
        <w:t>)</w:t>
      </w:r>
      <w:r w:rsidRPr="00152572">
        <w:t xml:space="preserve">: </w:t>
      </w:r>
      <w:r w:rsidRPr="00152572">
        <w:rPr>
          <w:rFonts w:hint="eastAsia"/>
        </w:rPr>
        <w:t>2</w:t>
      </w:r>
      <w:r w:rsidRPr="00152572">
        <w:t>15.</w:t>
      </w:r>
    </w:p>
  </w:footnote>
  <w:footnote w:id="57">
    <w:p w14:paraId="7CA978D2" w14:textId="16F61034" w:rsidR="00E106B3" w:rsidRPr="00152572" w:rsidRDefault="00E106B3" w:rsidP="007D5DA0">
      <w:pPr>
        <w:pStyle w:val="ad"/>
      </w:pPr>
      <w:r w:rsidRPr="00152572">
        <w:rPr>
          <w:rStyle w:val="af"/>
        </w:rPr>
        <w:footnoteRef/>
      </w:r>
      <w:r>
        <w:rPr>
          <w:rFonts w:hint="eastAsia"/>
        </w:rPr>
        <w:t xml:space="preserve"> </w:t>
      </w:r>
      <w:r w:rsidRPr="00152572">
        <w:rPr>
          <w:rFonts w:hint="eastAsia"/>
        </w:rPr>
        <w:t>柏格森将空间</w:t>
      </w:r>
      <w:r>
        <w:rPr>
          <w:rFonts w:hint="eastAsia"/>
        </w:rPr>
        <w:t>和</w:t>
      </w:r>
      <w:r w:rsidRPr="00152572">
        <w:rPr>
          <w:rFonts w:hint="eastAsia"/>
        </w:rPr>
        <w:t>时间</w:t>
      </w:r>
      <w:r>
        <w:rPr>
          <w:rFonts w:hint="eastAsia"/>
        </w:rPr>
        <w:t>分割</w:t>
      </w:r>
      <w:r w:rsidRPr="00152572">
        <w:rPr>
          <w:rFonts w:hint="eastAsia"/>
        </w:rPr>
        <w:t>成两套</w:t>
      </w:r>
      <w:r>
        <w:rPr>
          <w:rFonts w:hint="eastAsia"/>
        </w:rPr>
        <w:t>研究</w:t>
      </w:r>
      <w:r w:rsidRPr="00152572">
        <w:rPr>
          <w:rFonts w:hint="eastAsia"/>
        </w:rPr>
        <w:t>方法，分别对应于物理学和他所主张的真实哲学。</w:t>
      </w:r>
    </w:p>
  </w:footnote>
  <w:footnote w:id="58">
    <w:p w14:paraId="6EFA58C6" w14:textId="1A6BA791" w:rsidR="00E106B3" w:rsidRPr="00152572" w:rsidRDefault="00E106B3" w:rsidP="00A97377">
      <w:pPr>
        <w:pStyle w:val="ad"/>
      </w:pPr>
      <w:r w:rsidRPr="00152572">
        <w:rPr>
          <w:rStyle w:val="af"/>
        </w:rPr>
        <w:footnoteRef/>
      </w:r>
      <w:r w:rsidRPr="00152572">
        <w:t xml:space="preserve"> </w:t>
      </w:r>
      <w:r>
        <w:t>Maurice Merleau-Ponty</w:t>
      </w:r>
      <w:r w:rsidRPr="00152572">
        <w:t xml:space="preserve">, English Translation by Paul B. Milan. </w:t>
      </w:r>
      <w:r w:rsidRPr="00152572">
        <w:rPr>
          <w:i/>
        </w:rPr>
        <w:t xml:space="preserve">The Incarnate Subject: Malebranche, </w:t>
      </w:r>
      <w:proofErr w:type="spellStart"/>
      <w:r w:rsidRPr="00152572">
        <w:rPr>
          <w:i/>
        </w:rPr>
        <w:t>Biran</w:t>
      </w:r>
      <w:proofErr w:type="spellEnd"/>
      <w:r w:rsidRPr="00152572">
        <w:rPr>
          <w:i/>
        </w:rPr>
        <w:t>, and Bergson on the Union of Body and Soul</w:t>
      </w:r>
      <w:r w:rsidRPr="00152572">
        <w:t>. New York, Prometheus Books,2001</w:t>
      </w:r>
      <w:r w:rsidRPr="00152572">
        <w:rPr>
          <w:rFonts w:hint="eastAsia"/>
        </w:rPr>
        <w:t>:9</w:t>
      </w:r>
      <w:r w:rsidRPr="00152572">
        <w:t>1.</w:t>
      </w:r>
    </w:p>
  </w:footnote>
  <w:footnote w:id="59">
    <w:p w14:paraId="47157667" w14:textId="3DDC68E1" w:rsidR="00E106B3" w:rsidRPr="00152572" w:rsidRDefault="00E106B3" w:rsidP="00A76EEC">
      <w:pPr>
        <w:pStyle w:val="ad"/>
      </w:pPr>
      <w:r w:rsidRPr="00152572">
        <w:rPr>
          <w:rStyle w:val="af"/>
        </w:rPr>
        <w:footnoteRef/>
      </w:r>
      <w:r w:rsidRPr="00152572">
        <w:t xml:space="preserve"> I</w:t>
      </w:r>
      <w:r w:rsidRPr="00152572">
        <w:rPr>
          <w:rFonts w:hint="eastAsia"/>
        </w:rPr>
        <w:t>bid</w:t>
      </w:r>
      <w:r w:rsidRPr="00152572">
        <w:t>.</w:t>
      </w:r>
      <w:r w:rsidRPr="00152572">
        <w:rPr>
          <w:rFonts w:hint="eastAsia"/>
        </w:rPr>
        <w:t>:9</w:t>
      </w:r>
      <w:r w:rsidRPr="00152572">
        <w:t>2.</w:t>
      </w:r>
    </w:p>
  </w:footnote>
  <w:footnote w:id="60">
    <w:p w14:paraId="255E52F0" w14:textId="77777777" w:rsidR="00E106B3" w:rsidRPr="00152572" w:rsidRDefault="00E106B3" w:rsidP="006B4658">
      <w:pPr>
        <w:pStyle w:val="ad"/>
      </w:pPr>
      <w:r w:rsidRPr="00152572">
        <w:rPr>
          <w:rStyle w:val="af"/>
        </w:rPr>
        <w:footnoteRef/>
      </w:r>
      <w:r w:rsidRPr="00152572">
        <w:t xml:space="preserve"> </w:t>
      </w:r>
      <w:r w:rsidRPr="00152572">
        <w:rPr>
          <w:rFonts w:hint="eastAsia"/>
        </w:rPr>
        <w:t>[</w:t>
      </w:r>
      <w:r w:rsidRPr="00152572">
        <w:rPr>
          <w:rFonts w:hint="eastAsia"/>
        </w:rPr>
        <w:t>法</w:t>
      </w:r>
      <w:r w:rsidRPr="00152572">
        <w:rPr>
          <w:rFonts w:hint="eastAsia"/>
        </w:rPr>
        <w:t>]</w:t>
      </w:r>
      <w:r w:rsidRPr="00152572">
        <w:rPr>
          <w:rFonts w:hint="eastAsia"/>
        </w:rPr>
        <w:t>莫里斯•梅洛</w:t>
      </w:r>
      <w:r w:rsidRPr="00152572">
        <w:rPr>
          <w:rFonts w:hint="eastAsia"/>
        </w:rPr>
        <w:t>-</w:t>
      </w:r>
      <w:r w:rsidRPr="00152572">
        <w:rPr>
          <w:rFonts w:hint="eastAsia"/>
        </w:rPr>
        <w:t>庞蒂著</w:t>
      </w:r>
      <w:r w:rsidRPr="00152572">
        <w:rPr>
          <w:rFonts w:hint="eastAsia"/>
        </w:rPr>
        <w:t>,</w:t>
      </w:r>
      <w:r w:rsidRPr="00152572">
        <w:rPr>
          <w:rFonts w:hint="eastAsia"/>
        </w:rPr>
        <w:t>杨大春译</w:t>
      </w:r>
      <w:r w:rsidRPr="00152572">
        <w:rPr>
          <w:rFonts w:hint="eastAsia"/>
        </w:rPr>
        <w:t>.</w:t>
      </w:r>
      <w:r w:rsidRPr="00152572">
        <w:rPr>
          <w:rFonts w:hint="eastAsia"/>
        </w:rPr>
        <w:t>哲学赞词</w:t>
      </w:r>
      <w:r w:rsidRPr="00152572">
        <w:rPr>
          <w:rFonts w:hint="eastAsia"/>
        </w:rPr>
        <w:t>.</w:t>
      </w:r>
      <w:r w:rsidRPr="00152572">
        <w:rPr>
          <w:rFonts w:hint="eastAsia"/>
        </w:rPr>
        <w:t>北京</w:t>
      </w:r>
      <w:r w:rsidRPr="00152572">
        <w:rPr>
          <w:rFonts w:hint="eastAsia"/>
        </w:rPr>
        <w:t>:</w:t>
      </w:r>
      <w:r w:rsidRPr="00152572">
        <w:rPr>
          <w:rFonts w:hint="eastAsia"/>
        </w:rPr>
        <w:t>商务印书馆</w:t>
      </w:r>
      <w:r w:rsidRPr="00152572">
        <w:rPr>
          <w:rFonts w:hint="eastAsia"/>
        </w:rPr>
        <w:t>,</w:t>
      </w:r>
      <w:r w:rsidRPr="00152572">
        <w:t>2000</w:t>
      </w:r>
      <w:r w:rsidRPr="00152572">
        <w:rPr>
          <w:rFonts w:hint="eastAsia"/>
        </w:rPr>
        <w:t>:1</w:t>
      </w:r>
      <w:r w:rsidRPr="00152572">
        <w:t>7-18.</w:t>
      </w:r>
    </w:p>
  </w:footnote>
  <w:footnote w:id="61">
    <w:p w14:paraId="18223A46" w14:textId="691ACC67" w:rsidR="00E106B3" w:rsidRPr="00152572" w:rsidRDefault="00E106B3" w:rsidP="00542C69">
      <w:pPr>
        <w:pStyle w:val="ad"/>
      </w:pPr>
      <w:r w:rsidRPr="00152572">
        <w:rPr>
          <w:rStyle w:val="af"/>
        </w:rPr>
        <w:footnoteRef/>
      </w:r>
      <w:r w:rsidRPr="00152572">
        <w:t xml:space="preserve"> </w:t>
      </w:r>
      <w:r>
        <w:t>Maurice Merleau-Ponty</w:t>
      </w:r>
      <w:r w:rsidRPr="00152572">
        <w:t xml:space="preserve">, English Translation by Paul B. Milan. </w:t>
      </w:r>
      <w:r w:rsidRPr="00152572">
        <w:rPr>
          <w:i/>
        </w:rPr>
        <w:t xml:space="preserve">The Incarnate Subject: Malebranche, </w:t>
      </w:r>
      <w:proofErr w:type="spellStart"/>
      <w:r w:rsidRPr="00152572">
        <w:rPr>
          <w:i/>
        </w:rPr>
        <w:t>Biran</w:t>
      </w:r>
      <w:proofErr w:type="spellEnd"/>
      <w:r w:rsidRPr="00152572">
        <w:rPr>
          <w:i/>
        </w:rPr>
        <w:t>, and Bergson on the Union of Body and Soul</w:t>
      </w:r>
      <w:r w:rsidRPr="00152572">
        <w:t>. New York, Prometheus Books,2001</w:t>
      </w:r>
      <w:r w:rsidRPr="00152572">
        <w:rPr>
          <w:rFonts w:hint="eastAsia"/>
        </w:rPr>
        <w:t>:9</w:t>
      </w:r>
      <w:r w:rsidRPr="00152572">
        <w:t>5.</w:t>
      </w:r>
    </w:p>
  </w:footnote>
  <w:footnote w:id="62">
    <w:p w14:paraId="5FCD2827" w14:textId="1D6C78A7" w:rsidR="00E106B3" w:rsidRPr="00152572" w:rsidRDefault="00E106B3" w:rsidP="00A76EEC">
      <w:pPr>
        <w:pStyle w:val="ad"/>
      </w:pPr>
      <w:r w:rsidRPr="00152572">
        <w:rPr>
          <w:rStyle w:val="af"/>
        </w:rPr>
        <w:footnoteRef/>
      </w:r>
      <w:r w:rsidRPr="00152572">
        <w:t xml:space="preserve"> </w:t>
      </w:r>
      <w:bookmarkStart w:id="26" w:name="_Hlk38357965"/>
      <w:r w:rsidRPr="00152572">
        <w:t>George Boas</w:t>
      </w:r>
      <w:r w:rsidRPr="00152572">
        <w:rPr>
          <w:rFonts w:hint="eastAsia"/>
        </w:rPr>
        <w:t>.</w:t>
      </w:r>
      <w:r w:rsidRPr="00152572">
        <w:t xml:space="preserve"> </w:t>
      </w:r>
      <w:r w:rsidRPr="00152572">
        <w:rPr>
          <w:i/>
        </w:rPr>
        <w:t>Bergson (1859-1941) and His Predecessors.</w:t>
      </w:r>
      <w:r w:rsidRPr="00152572">
        <w:t xml:space="preserve"> Journal of the History of Ideas, Vol. 20, No. 4 (Oct. - Dec., 1959):505-506.</w:t>
      </w:r>
    </w:p>
    <w:bookmarkEnd w:id="26"/>
  </w:footnote>
  <w:footnote w:id="63">
    <w:p w14:paraId="2FAA6DD3" w14:textId="0B1781C5" w:rsidR="00E106B3" w:rsidRPr="00152572" w:rsidRDefault="00E106B3" w:rsidP="00A76EEC">
      <w:pPr>
        <w:pStyle w:val="ad"/>
      </w:pPr>
      <w:r w:rsidRPr="00152572">
        <w:rPr>
          <w:rStyle w:val="af"/>
        </w:rPr>
        <w:footnoteRef/>
      </w:r>
      <w:r w:rsidRPr="00152572">
        <w:t xml:space="preserve"> </w:t>
      </w:r>
      <w:r w:rsidRPr="00152572">
        <w:rPr>
          <w:rFonts w:hint="eastAsia"/>
        </w:rPr>
        <w:t>[</w:t>
      </w:r>
      <w:r w:rsidRPr="00152572">
        <w:rPr>
          <w:rFonts w:hint="eastAsia"/>
        </w:rPr>
        <w:t>法</w:t>
      </w:r>
      <w:r w:rsidRPr="00152572">
        <w:rPr>
          <w:rFonts w:hint="eastAsia"/>
        </w:rPr>
        <w:t>]</w:t>
      </w:r>
      <w:r w:rsidRPr="00152572">
        <w:rPr>
          <w:rFonts w:hint="eastAsia"/>
        </w:rPr>
        <w:t>亨利•柏格森著</w:t>
      </w:r>
      <w:r w:rsidRPr="00152572">
        <w:rPr>
          <w:rFonts w:hint="eastAsia"/>
        </w:rPr>
        <w:t>,</w:t>
      </w:r>
      <w:r w:rsidRPr="00152572">
        <w:rPr>
          <w:rFonts w:hint="eastAsia"/>
        </w:rPr>
        <w:t>肖聿译</w:t>
      </w:r>
      <w:r w:rsidRPr="00152572">
        <w:t>.</w:t>
      </w:r>
      <w:r w:rsidRPr="00152572">
        <w:rPr>
          <w:rFonts w:hint="eastAsia"/>
        </w:rPr>
        <w:t>材料与记忆</w:t>
      </w:r>
      <w:r w:rsidRPr="00152572">
        <w:rPr>
          <w:rFonts w:hint="eastAsia"/>
        </w:rPr>
        <w:t>.</w:t>
      </w:r>
      <w:r w:rsidRPr="00152572">
        <w:rPr>
          <w:rFonts w:hint="eastAsia"/>
        </w:rPr>
        <w:t>南京</w:t>
      </w:r>
      <w:r w:rsidRPr="00152572">
        <w:rPr>
          <w:rFonts w:hint="eastAsia"/>
        </w:rPr>
        <w:t>:</w:t>
      </w:r>
      <w:r w:rsidRPr="00152572">
        <w:rPr>
          <w:rFonts w:hint="eastAsia"/>
        </w:rPr>
        <w:t>译林出版社</w:t>
      </w:r>
      <w:r w:rsidRPr="00152572">
        <w:t>,</w:t>
      </w:r>
      <w:r w:rsidRPr="00152572">
        <w:rPr>
          <w:rFonts w:hint="eastAsia"/>
        </w:rPr>
        <w:t>2014</w:t>
      </w:r>
      <w:r w:rsidRPr="00152572">
        <w:t>:</w:t>
      </w:r>
      <w:r w:rsidRPr="00152572">
        <w:rPr>
          <w:rFonts w:hint="eastAsia"/>
        </w:rPr>
        <w:t>7</w:t>
      </w:r>
      <w:r w:rsidRPr="00152572">
        <w:t>7.</w:t>
      </w:r>
    </w:p>
  </w:footnote>
  <w:footnote w:id="64">
    <w:p w14:paraId="651EF4B0" w14:textId="1AC6F106" w:rsidR="00E106B3" w:rsidRPr="00152572" w:rsidRDefault="00E106B3" w:rsidP="00A76EEC">
      <w:pPr>
        <w:pStyle w:val="ad"/>
      </w:pPr>
      <w:r w:rsidRPr="00152572">
        <w:rPr>
          <w:rStyle w:val="af"/>
        </w:rPr>
        <w:footnoteRef/>
      </w:r>
      <w:r w:rsidRPr="00152572">
        <w:t xml:space="preserve"> Félix </w:t>
      </w:r>
      <w:proofErr w:type="spellStart"/>
      <w:proofErr w:type="gramStart"/>
      <w:r w:rsidRPr="00152572">
        <w:t>Ravaisson</w:t>
      </w:r>
      <w:proofErr w:type="spellEnd"/>
      <w:r w:rsidRPr="00152572">
        <w:t xml:space="preserve"> ,</w:t>
      </w:r>
      <w:proofErr w:type="gramEnd"/>
      <w:r w:rsidRPr="00152572">
        <w:t xml:space="preserve"> </w:t>
      </w:r>
      <w:r w:rsidRPr="00152572">
        <w:rPr>
          <w:i/>
        </w:rPr>
        <w:t>Of Habit</w:t>
      </w:r>
      <w:r w:rsidRPr="00152572">
        <w:t xml:space="preserve"> , ed. and trans. Clare Carlisle and Mark Sinclair .London: Continuum, 2008:59</w:t>
      </w:r>
      <w:r w:rsidRPr="00152572">
        <w:rPr>
          <w:rFonts w:hint="eastAsia"/>
        </w:rPr>
        <w:t>转引自</w:t>
      </w:r>
      <w:bookmarkStart w:id="27" w:name="OLE_LINK6"/>
      <w:r w:rsidRPr="00152572">
        <w:t>Mark Sinclair</w:t>
      </w:r>
      <w:r w:rsidRPr="00152572">
        <w:rPr>
          <w:rFonts w:hint="eastAsia"/>
        </w:rPr>
        <w:t>.</w:t>
      </w:r>
      <w:r w:rsidRPr="00152572">
        <w:t xml:space="preserve"> </w:t>
      </w:r>
      <w:proofErr w:type="gramStart"/>
      <w:r w:rsidRPr="00152572">
        <w:rPr>
          <w:rFonts w:hint="eastAsia"/>
        </w:rPr>
        <w:t>.</w:t>
      </w:r>
      <w:r w:rsidRPr="00152572">
        <w:rPr>
          <w:i/>
        </w:rPr>
        <w:t>Is</w:t>
      </w:r>
      <w:proofErr w:type="gramEnd"/>
      <w:r w:rsidRPr="00152572">
        <w:rPr>
          <w:i/>
        </w:rPr>
        <w:t xml:space="preserve"> Habit ‘The </w:t>
      </w:r>
      <w:proofErr w:type="spellStart"/>
      <w:r w:rsidRPr="00152572">
        <w:rPr>
          <w:i/>
        </w:rPr>
        <w:t>Fossilised</w:t>
      </w:r>
      <w:proofErr w:type="spellEnd"/>
      <w:r w:rsidRPr="00152572">
        <w:rPr>
          <w:i/>
        </w:rPr>
        <w:t xml:space="preserve"> Residue of a Spiritual Activity’? </w:t>
      </w:r>
      <w:proofErr w:type="spellStart"/>
      <w:r w:rsidRPr="00152572">
        <w:rPr>
          <w:i/>
        </w:rPr>
        <w:t>Ravaisson</w:t>
      </w:r>
      <w:proofErr w:type="spellEnd"/>
      <w:r w:rsidRPr="00152572">
        <w:rPr>
          <w:i/>
        </w:rPr>
        <w:t>, Bergson, Merleau-Ponty</w:t>
      </w:r>
      <w:r w:rsidRPr="00152572">
        <w:rPr>
          <w:rFonts w:hint="eastAsia"/>
        </w:rPr>
        <w:t>.</w:t>
      </w:r>
      <w:r w:rsidRPr="00152572">
        <w:t xml:space="preserve"> Journal of the British Society for Phenomenology</w:t>
      </w:r>
      <w:r w:rsidRPr="00152572">
        <w:rPr>
          <w:rFonts w:hint="eastAsia"/>
        </w:rPr>
        <w:t>,</w:t>
      </w:r>
      <w:r w:rsidRPr="00152572">
        <w:t xml:space="preserve">2011, </w:t>
      </w:r>
      <w:r w:rsidRPr="00152572">
        <w:rPr>
          <w:rFonts w:hint="eastAsia"/>
        </w:rPr>
        <w:t>(</w:t>
      </w:r>
      <w:r w:rsidRPr="00152572">
        <w:t>42</w:t>
      </w:r>
      <w:r w:rsidRPr="00152572">
        <w:rPr>
          <w:rFonts w:hint="eastAsia"/>
        </w:rPr>
        <w:t>)</w:t>
      </w:r>
      <w:r w:rsidRPr="00152572">
        <w:t>:35</w:t>
      </w:r>
      <w:r w:rsidRPr="00152572">
        <w:rPr>
          <w:rFonts w:hint="eastAsia"/>
        </w:rPr>
        <w:t>.</w:t>
      </w:r>
      <w:bookmarkEnd w:id="27"/>
    </w:p>
  </w:footnote>
  <w:footnote w:id="65">
    <w:p w14:paraId="5AF118E3" w14:textId="41A66694" w:rsidR="00E106B3" w:rsidRPr="00152572" w:rsidRDefault="00E106B3" w:rsidP="00A76EEC">
      <w:pPr>
        <w:pStyle w:val="ad"/>
      </w:pPr>
      <w:r w:rsidRPr="00152572">
        <w:rPr>
          <w:rStyle w:val="af"/>
        </w:rPr>
        <w:footnoteRef/>
      </w:r>
      <w:r w:rsidRPr="00152572">
        <w:t xml:space="preserve"> </w:t>
      </w:r>
      <w:r w:rsidRPr="00152572">
        <w:rPr>
          <w:rFonts w:hint="eastAsia"/>
        </w:rPr>
        <w:t>[</w:t>
      </w:r>
      <w:r w:rsidRPr="00152572">
        <w:rPr>
          <w:rFonts w:hint="eastAsia"/>
        </w:rPr>
        <w:t>法</w:t>
      </w:r>
      <w:r w:rsidRPr="00152572">
        <w:rPr>
          <w:rFonts w:hint="eastAsia"/>
        </w:rPr>
        <w:t>]</w:t>
      </w:r>
      <w:r w:rsidRPr="00152572">
        <w:rPr>
          <w:rFonts w:hint="eastAsia"/>
        </w:rPr>
        <w:t>亨利•柏格森著</w:t>
      </w:r>
      <w:r w:rsidRPr="00152572">
        <w:rPr>
          <w:rFonts w:hint="eastAsia"/>
        </w:rPr>
        <w:t>,</w:t>
      </w:r>
      <w:r w:rsidRPr="00152572">
        <w:rPr>
          <w:rFonts w:hint="eastAsia"/>
        </w:rPr>
        <w:t>邓刚</w:t>
      </w:r>
      <w:r w:rsidRPr="00152572">
        <w:rPr>
          <w:rFonts w:hint="eastAsia"/>
        </w:rPr>
        <w:t>,</w:t>
      </w:r>
      <w:r w:rsidRPr="00152572">
        <w:rPr>
          <w:rFonts w:hint="eastAsia"/>
        </w:rPr>
        <w:t>李</w:t>
      </w:r>
      <w:proofErr w:type="gramStart"/>
      <w:r w:rsidRPr="00152572">
        <w:rPr>
          <w:rFonts w:hint="eastAsia"/>
        </w:rPr>
        <w:t>成季译</w:t>
      </w:r>
      <w:proofErr w:type="gramEnd"/>
      <w:r w:rsidRPr="00152572">
        <w:rPr>
          <w:rFonts w:hint="eastAsia"/>
        </w:rPr>
        <w:t>.</w:t>
      </w:r>
      <w:r w:rsidRPr="00152572">
        <w:rPr>
          <w:rFonts w:hint="eastAsia"/>
        </w:rPr>
        <w:t>思想与运动</w:t>
      </w:r>
      <w:r w:rsidRPr="00152572">
        <w:rPr>
          <w:rFonts w:hint="eastAsia"/>
        </w:rPr>
        <w:t>.</w:t>
      </w:r>
      <w:r w:rsidRPr="00152572">
        <w:rPr>
          <w:rFonts w:hint="eastAsia"/>
        </w:rPr>
        <w:t>上海</w:t>
      </w:r>
      <w:r w:rsidRPr="00152572">
        <w:rPr>
          <w:rFonts w:hint="eastAsia"/>
        </w:rPr>
        <w:t>:</w:t>
      </w:r>
      <w:r w:rsidRPr="00152572">
        <w:rPr>
          <w:rFonts w:hint="eastAsia"/>
        </w:rPr>
        <w:t>上海人民出版社</w:t>
      </w:r>
      <w:r w:rsidRPr="00152572">
        <w:rPr>
          <w:rFonts w:hint="eastAsia"/>
        </w:rPr>
        <w:t>,</w:t>
      </w:r>
      <w:r w:rsidRPr="00152572">
        <w:t>2015</w:t>
      </w:r>
      <w:r w:rsidRPr="00152572">
        <w:rPr>
          <w:rFonts w:hint="eastAsia"/>
        </w:rPr>
        <w:t>:2</w:t>
      </w:r>
      <w:r w:rsidRPr="00152572">
        <w:t>32.</w:t>
      </w:r>
    </w:p>
  </w:footnote>
  <w:footnote w:id="66">
    <w:p w14:paraId="2815F624" w14:textId="5E9FAF1B" w:rsidR="00E106B3" w:rsidRPr="00152572" w:rsidRDefault="00E106B3" w:rsidP="00A46AF9">
      <w:pPr>
        <w:pStyle w:val="ad"/>
      </w:pPr>
      <w:r w:rsidRPr="00152572">
        <w:rPr>
          <w:rStyle w:val="af"/>
        </w:rPr>
        <w:footnoteRef/>
      </w:r>
      <w:r w:rsidRPr="00152572">
        <w:t xml:space="preserve"> </w:t>
      </w:r>
      <w:r>
        <w:rPr>
          <w:rFonts w:hint="eastAsia"/>
        </w:rPr>
        <w:t>请参阅</w:t>
      </w:r>
      <w:proofErr w:type="gramStart"/>
      <w:r w:rsidRPr="00152572">
        <w:rPr>
          <w:rFonts w:hint="eastAsia"/>
        </w:rPr>
        <w:t>贾江鸿</w:t>
      </w:r>
      <w:proofErr w:type="gramEnd"/>
      <w:r w:rsidRPr="00152572">
        <w:rPr>
          <w:rFonts w:hint="eastAsia"/>
        </w:rPr>
        <w:t>.</w:t>
      </w:r>
      <w:r w:rsidRPr="00152572">
        <w:rPr>
          <w:rFonts w:hint="eastAsia"/>
        </w:rPr>
        <w:t>重新梳理和思考笛卡尔的身心问题</w:t>
      </w:r>
      <w:r w:rsidRPr="00152572">
        <w:rPr>
          <w:rFonts w:hint="eastAsia"/>
        </w:rPr>
        <w:t>.</w:t>
      </w:r>
      <w:r w:rsidRPr="00152572">
        <w:rPr>
          <w:rFonts w:hint="eastAsia"/>
        </w:rPr>
        <w:t>自然辩证法研究</w:t>
      </w:r>
      <w:r w:rsidRPr="00152572">
        <w:rPr>
          <w:rFonts w:hint="eastAsia"/>
        </w:rPr>
        <w:t>,2011,27(03):</w:t>
      </w:r>
      <w:r w:rsidRPr="00152572">
        <w:t>3</w:t>
      </w:r>
      <w:r w:rsidRPr="00152572">
        <w:rPr>
          <w:rFonts w:hint="eastAsia"/>
        </w:rPr>
        <w:t>.</w:t>
      </w:r>
    </w:p>
  </w:footnote>
  <w:footnote w:id="67">
    <w:p w14:paraId="68003530" w14:textId="5A764A8F" w:rsidR="00E106B3" w:rsidRPr="00152572" w:rsidRDefault="00E106B3" w:rsidP="00A76EEC">
      <w:pPr>
        <w:pStyle w:val="ad"/>
      </w:pPr>
      <w:r w:rsidRPr="00152572">
        <w:rPr>
          <w:rStyle w:val="af"/>
        </w:rPr>
        <w:footnoteRef/>
      </w:r>
      <w:r w:rsidRPr="00152572">
        <w:t xml:space="preserve"> Mark Sinclair</w:t>
      </w:r>
      <w:r w:rsidRPr="00152572">
        <w:rPr>
          <w:rFonts w:hint="eastAsia"/>
        </w:rPr>
        <w:t>.</w:t>
      </w:r>
      <w:r w:rsidRPr="00152572">
        <w:t xml:space="preserve"> </w:t>
      </w:r>
      <w:proofErr w:type="gramStart"/>
      <w:r w:rsidRPr="00152572">
        <w:rPr>
          <w:rFonts w:hint="eastAsia"/>
        </w:rPr>
        <w:t>.</w:t>
      </w:r>
      <w:r w:rsidRPr="00152572">
        <w:rPr>
          <w:i/>
        </w:rPr>
        <w:t>Is</w:t>
      </w:r>
      <w:proofErr w:type="gramEnd"/>
      <w:r w:rsidRPr="00152572">
        <w:rPr>
          <w:i/>
        </w:rPr>
        <w:t xml:space="preserve"> Habit ‘The </w:t>
      </w:r>
      <w:proofErr w:type="spellStart"/>
      <w:r w:rsidRPr="00152572">
        <w:rPr>
          <w:i/>
        </w:rPr>
        <w:t>Fossilised</w:t>
      </w:r>
      <w:proofErr w:type="spellEnd"/>
      <w:r w:rsidRPr="00152572">
        <w:rPr>
          <w:i/>
        </w:rPr>
        <w:t xml:space="preserve"> Residue of a Spiritual Activity’? </w:t>
      </w:r>
      <w:proofErr w:type="spellStart"/>
      <w:r w:rsidRPr="00152572">
        <w:rPr>
          <w:i/>
        </w:rPr>
        <w:t>Ravaisson</w:t>
      </w:r>
      <w:proofErr w:type="spellEnd"/>
      <w:r w:rsidRPr="00152572">
        <w:rPr>
          <w:i/>
        </w:rPr>
        <w:t>, Bergson, Merleau-Ponty</w:t>
      </w:r>
      <w:r w:rsidRPr="00152572">
        <w:rPr>
          <w:rFonts w:hint="eastAsia"/>
        </w:rPr>
        <w:t>.</w:t>
      </w:r>
      <w:r w:rsidRPr="00152572">
        <w:t xml:space="preserve"> Journal of the British Society for Phenomenology</w:t>
      </w:r>
      <w:r w:rsidRPr="00152572">
        <w:rPr>
          <w:rFonts w:hint="eastAsia"/>
        </w:rPr>
        <w:t>,</w:t>
      </w:r>
      <w:r w:rsidRPr="00152572">
        <w:t xml:space="preserve">2011, </w:t>
      </w:r>
      <w:r w:rsidRPr="00152572">
        <w:rPr>
          <w:rFonts w:hint="eastAsia"/>
        </w:rPr>
        <w:t>(</w:t>
      </w:r>
      <w:r w:rsidRPr="00152572">
        <w:t>42</w:t>
      </w:r>
      <w:r w:rsidRPr="00152572">
        <w:rPr>
          <w:rFonts w:hint="eastAsia"/>
        </w:rPr>
        <w:t>)</w:t>
      </w:r>
      <w:r w:rsidRPr="00152572">
        <w:t xml:space="preserve">: </w:t>
      </w:r>
      <w:r w:rsidRPr="00152572">
        <w:rPr>
          <w:rFonts w:hint="eastAsia"/>
        </w:rPr>
        <w:t>3</w:t>
      </w:r>
      <w:r w:rsidRPr="00152572">
        <w:t>5</w:t>
      </w:r>
      <w:r w:rsidRPr="00152572">
        <w:rPr>
          <w:rFonts w:hint="eastAsia"/>
        </w:rPr>
        <w:t>.</w:t>
      </w:r>
    </w:p>
  </w:footnote>
  <w:footnote w:id="68">
    <w:p w14:paraId="0AEC8E5A" w14:textId="3DF2FDA6" w:rsidR="00E106B3" w:rsidRPr="00152572" w:rsidRDefault="00E106B3" w:rsidP="00A76EEC">
      <w:pPr>
        <w:pStyle w:val="ad"/>
      </w:pPr>
      <w:r w:rsidRPr="00152572">
        <w:rPr>
          <w:rStyle w:val="af"/>
        </w:rPr>
        <w:footnoteRef/>
      </w:r>
      <w:r w:rsidRPr="00152572">
        <w:t xml:space="preserve"> </w:t>
      </w:r>
      <w:r w:rsidRPr="00152572">
        <w:rPr>
          <w:rFonts w:hint="eastAsia"/>
        </w:rPr>
        <w:t>[</w:t>
      </w:r>
      <w:r w:rsidRPr="00152572">
        <w:rPr>
          <w:rFonts w:hint="eastAsia"/>
        </w:rPr>
        <w:t>法</w:t>
      </w:r>
      <w:r w:rsidRPr="00152572">
        <w:rPr>
          <w:rFonts w:hint="eastAsia"/>
        </w:rPr>
        <w:t>]</w:t>
      </w:r>
      <w:r w:rsidRPr="00152572">
        <w:rPr>
          <w:rFonts w:hint="eastAsia"/>
        </w:rPr>
        <w:t>莫里斯•梅洛</w:t>
      </w:r>
      <w:r w:rsidRPr="00152572">
        <w:rPr>
          <w:rFonts w:hint="eastAsia"/>
        </w:rPr>
        <w:t>-</w:t>
      </w:r>
      <w:r w:rsidRPr="00152572">
        <w:rPr>
          <w:rFonts w:hint="eastAsia"/>
        </w:rPr>
        <w:t>庞蒂著</w:t>
      </w:r>
      <w:r w:rsidRPr="00152572">
        <w:rPr>
          <w:rFonts w:hint="eastAsia"/>
        </w:rPr>
        <w:t>,</w:t>
      </w:r>
      <w:r w:rsidRPr="00152572">
        <w:rPr>
          <w:rFonts w:hint="eastAsia"/>
        </w:rPr>
        <w:t>姜</w:t>
      </w:r>
      <w:proofErr w:type="gramStart"/>
      <w:r w:rsidRPr="00152572">
        <w:rPr>
          <w:rFonts w:hint="eastAsia"/>
        </w:rPr>
        <w:t>志辉译</w:t>
      </w:r>
      <w:proofErr w:type="gramEnd"/>
      <w:r w:rsidRPr="00152572">
        <w:rPr>
          <w:rFonts w:hint="eastAsia"/>
        </w:rPr>
        <w:t>.</w:t>
      </w:r>
      <w:r w:rsidRPr="00152572">
        <w:rPr>
          <w:rFonts w:hint="eastAsia"/>
        </w:rPr>
        <w:t>知觉现象学</w:t>
      </w:r>
      <w:r w:rsidRPr="00152572">
        <w:rPr>
          <w:rFonts w:hint="eastAsia"/>
        </w:rPr>
        <w:t>.</w:t>
      </w:r>
      <w:r w:rsidRPr="00152572">
        <w:rPr>
          <w:rFonts w:hint="eastAsia"/>
        </w:rPr>
        <w:t>北京</w:t>
      </w:r>
      <w:r w:rsidRPr="00152572">
        <w:rPr>
          <w:rFonts w:hint="eastAsia"/>
        </w:rPr>
        <w:t>:</w:t>
      </w:r>
      <w:r w:rsidRPr="00152572">
        <w:rPr>
          <w:rFonts w:hint="eastAsia"/>
        </w:rPr>
        <w:t>商务印书馆</w:t>
      </w:r>
      <w:r w:rsidRPr="00152572">
        <w:rPr>
          <w:rFonts w:hint="eastAsia"/>
        </w:rPr>
        <w:t>,</w:t>
      </w:r>
      <w:r w:rsidRPr="00152572">
        <w:t>2001</w:t>
      </w:r>
      <w:r w:rsidRPr="00152572">
        <w:rPr>
          <w:rFonts w:hint="eastAsia"/>
        </w:rPr>
        <w:t>:1</w:t>
      </w:r>
      <w:r w:rsidRPr="00152572">
        <w:t>90</w:t>
      </w:r>
      <w:r w:rsidRPr="00152572">
        <w:rPr>
          <w:rFonts w:hint="eastAsia"/>
        </w:rPr>
        <w:t>.</w:t>
      </w:r>
    </w:p>
  </w:footnote>
  <w:footnote w:id="69">
    <w:p w14:paraId="301DDA2E" w14:textId="22BFDB8A" w:rsidR="00E106B3" w:rsidRPr="00152572" w:rsidRDefault="00E106B3" w:rsidP="00A76EEC">
      <w:pPr>
        <w:pStyle w:val="ad"/>
      </w:pPr>
      <w:r w:rsidRPr="00152572">
        <w:rPr>
          <w:rStyle w:val="af"/>
        </w:rPr>
        <w:footnoteRef/>
      </w:r>
      <w:r w:rsidRPr="00152572">
        <w:t xml:space="preserve"> </w:t>
      </w:r>
      <w:r w:rsidRPr="00152572">
        <w:rPr>
          <w:rFonts w:hint="eastAsia"/>
        </w:rPr>
        <w:t>同上书</w:t>
      </w:r>
      <w:r w:rsidRPr="00152572">
        <w:rPr>
          <w:rFonts w:hint="eastAsia"/>
        </w:rPr>
        <w:t>:194.</w:t>
      </w:r>
    </w:p>
  </w:footnote>
  <w:footnote w:id="70">
    <w:p w14:paraId="0447D521" w14:textId="2CD0350C" w:rsidR="00E106B3" w:rsidRPr="00152572" w:rsidRDefault="00E106B3" w:rsidP="00A76EEC">
      <w:pPr>
        <w:pStyle w:val="ad"/>
      </w:pPr>
      <w:r w:rsidRPr="00152572">
        <w:rPr>
          <w:rStyle w:val="af"/>
        </w:rPr>
        <w:footnoteRef/>
      </w:r>
      <w:r w:rsidRPr="00152572">
        <w:t xml:space="preserve"> </w:t>
      </w:r>
      <w:r w:rsidRPr="00152572">
        <w:rPr>
          <w:rFonts w:hint="eastAsia"/>
        </w:rPr>
        <w:t>同上</w:t>
      </w:r>
      <w:r w:rsidRPr="00152572">
        <w:rPr>
          <w:rFonts w:hint="eastAsia"/>
        </w:rPr>
        <w:t>.</w:t>
      </w:r>
    </w:p>
  </w:footnote>
  <w:footnote w:id="71">
    <w:p w14:paraId="6B8F2026" w14:textId="77777777" w:rsidR="00E106B3" w:rsidRPr="00152572" w:rsidRDefault="00E106B3" w:rsidP="00EF2F4A">
      <w:pPr>
        <w:pStyle w:val="ad"/>
      </w:pPr>
      <w:r w:rsidRPr="00152572">
        <w:rPr>
          <w:rStyle w:val="af"/>
        </w:rPr>
        <w:footnoteRef/>
      </w:r>
      <w:r w:rsidRPr="00152572">
        <w:t xml:space="preserve"> </w:t>
      </w:r>
      <w:r w:rsidRPr="00152572">
        <w:rPr>
          <w:rFonts w:hint="eastAsia"/>
        </w:rPr>
        <w:t>[</w:t>
      </w:r>
      <w:r w:rsidRPr="00152572">
        <w:rPr>
          <w:rFonts w:hint="eastAsia"/>
        </w:rPr>
        <w:t>法</w:t>
      </w:r>
      <w:r w:rsidRPr="00152572">
        <w:rPr>
          <w:rFonts w:hint="eastAsia"/>
        </w:rPr>
        <w:t>]</w:t>
      </w:r>
      <w:r w:rsidRPr="00152572">
        <w:rPr>
          <w:rFonts w:hint="eastAsia"/>
        </w:rPr>
        <w:t>吉尔•德勒兹著</w:t>
      </w:r>
      <w:r w:rsidRPr="00152572">
        <w:rPr>
          <w:rFonts w:hint="eastAsia"/>
        </w:rPr>
        <w:t>,</w:t>
      </w:r>
      <w:r w:rsidRPr="00152572">
        <w:rPr>
          <w:rFonts w:hint="eastAsia"/>
        </w:rPr>
        <w:t>张宇凌</w:t>
      </w:r>
      <w:r w:rsidRPr="00152572">
        <w:rPr>
          <w:rFonts w:hint="eastAsia"/>
        </w:rPr>
        <w:t>,</w:t>
      </w:r>
      <w:proofErr w:type="gramStart"/>
      <w:r w:rsidRPr="00152572">
        <w:rPr>
          <w:rFonts w:hint="eastAsia"/>
        </w:rPr>
        <w:t>关群德</w:t>
      </w:r>
      <w:proofErr w:type="gramEnd"/>
      <w:r w:rsidRPr="00152572">
        <w:rPr>
          <w:rFonts w:hint="eastAsia"/>
        </w:rPr>
        <w:t>译</w:t>
      </w:r>
      <w:r w:rsidRPr="00152572">
        <w:rPr>
          <w:rFonts w:hint="eastAsia"/>
        </w:rPr>
        <w:t>.</w:t>
      </w:r>
      <w:r w:rsidRPr="00152572">
        <w:rPr>
          <w:rFonts w:hint="eastAsia"/>
        </w:rPr>
        <w:t>康德与柏格森解读</w:t>
      </w:r>
      <w:r w:rsidRPr="00152572">
        <w:rPr>
          <w:rFonts w:hint="eastAsia"/>
        </w:rPr>
        <w:t>.</w:t>
      </w:r>
      <w:r w:rsidRPr="00152572">
        <w:rPr>
          <w:rFonts w:hint="eastAsia"/>
        </w:rPr>
        <w:t>北京</w:t>
      </w:r>
      <w:r w:rsidRPr="00152572">
        <w:rPr>
          <w:rFonts w:hint="eastAsia"/>
        </w:rPr>
        <w:t>:</w:t>
      </w:r>
      <w:r w:rsidRPr="00152572">
        <w:rPr>
          <w:rFonts w:hint="eastAsia"/>
        </w:rPr>
        <w:t>社会科学文献出版社</w:t>
      </w:r>
      <w:r w:rsidRPr="00152572">
        <w:rPr>
          <w:rFonts w:hint="eastAsia"/>
        </w:rPr>
        <w:t>,2002:1</w:t>
      </w:r>
      <w:r w:rsidRPr="00152572">
        <w:t>12.</w:t>
      </w:r>
    </w:p>
  </w:footnote>
  <w:footnote w:id="72">
    <w:p w14:paraId="4A6C6244" w14:textId="22FFFDB6" w:rsidR="00E106B3" w:rsidRPr="00152572" w:rsidRDefault="00E106B3" w:rsidP="00A76EEC">
      <w:pPr>
        <w:pStyle w:val="ad"/>
      </w:pPr>
      <w:r w:rsidRPr="00152572">
        <w:rPr>
          <w:rStyle w:val="af"/>
        </w:rPr>
        <w:footnoteRef/>
      </w:r>
      <w:r w:rsidRPr="00152572">
        <w:t xml:space="preserve"> </w:t>
      </w:r>
      <w:r w:rsidRPr="00152572">
        <w:rPr>
          <w:rFonts w:hint="eastAsia"/>
        </w:rPr>
        <w:t>同上书</w:t>
      </w:r>
      <w:r w:rsidRPr="00152572">
        <w:rPr>
          <w:rFonts w:hint="eastAsia"/>
        </w:rPr>
        <w:t>:1</w:t>
      </w:r>
      <w:r w:rsidRPr="00152572">
        <w:t>42</w:t>
      </w:r>
      <w:r w:rsidRPr="00152572">
        <w:rPr>
          <w:rFonts w:hint="eastAsia"/>
        </w:rPr>
        <w:t>.</w:t>
      </w:r>
    </w:p>
  </w:footnote>
  <w:footnote w:id="73">
    <w:p w14:paraId="2802F497" w14:textId="6FA90FE9" w:rsidR="00E106B3" w:rsidRPr="00152572" w:rsidRDefault="00E106B3" w:rsidP="00A76EEC">
      <w:pPr>
        <w:pStyle w:val="ad"/>
      </w:pPr>
      <w:r w:rsidRPr="00152572">
        <w:rPr>
          <w:rStyle w:val="af"/>
        </w:rPr>
        <w:footnoteRef/>
      </w:r>
      <w:r w:rsidRPr="00152572">
        <w:t xml:space="preserve"> </w:t>
      </w:r>
      <w:r w:rsidRPr="00152572">
        <w:rPr>
          <w:rFonts w:hint="eastAsia"/>
        </w:rPr>
        <w:t>同上</w:t>
      </w:r>
      <w:r w:rsidRPr="00152572">
        <w:rPr>
          <w:rFonts w:hint="eastAsia"/>
        </w:rPr>
        <w:t>.</w:t>
      </w:r>
    </w:p>
  </w:footnote>
  <w:footnote w:id="74">
    <w:p w14:paraId="5098BA5D" w14:textId="466C15D2" w:rsidR="00E106B3" w:rsidRPr="00152572" w:rsidRDefault="00E106B3" w:rsidP="00A76EEC">
      <w:pPr>
        <w:pStyle w:val="ad"/>
      </w:pPr>
      <w:r w:rsidRPr="00152572">
        <w:rPr>
          <w:rStyle w:val="af"/>
        </w:rPr>
        <w:footnoteRef/>
      </w:r>
      <w:r w:rsidRPr="00152572">
        <w:t xml:space="preserve"> </w:t>
      </w:r>
      <w:r>
        <w:rPr>
          <w:rFonts w:hint="eastAsia"/>
        </w:rPr>
        <w:t>参见</w:t>
      </w:r>
      <w:proofErr w:type="spellStart"/>
      <w:r w:rsidRPr="00152572">
        <w:t>Hervé</w:t>
      </w:r>
      <w:proofErr w:type="spellEnd"/>
      <w:r w:rsidRPr="00152572">
        <w:t xml:space="preserve"> </w:t>
      </w:r>
      <w:proofErr w:type="spellStart"/>
      <w:r w:rsidRPr="00152572">
        <w:t>Barreau</w:t>
      </w:r>
      <w:proofErr w:type="spellEnd"/>
      <w:r w:rsidRPr="00152572">
        <w:t xml:space="preserve">, </w:t>
      </w:r>
      <w:proofErr w:type="spellStart"/>
      <w:r w:rsidRPr="00152572">
        <w:rPr>
          <w:i/>
        </w:rPr>
        <w:t>L</w:t>
      </w:r>
      <w:proofErr w:type="gramStart"/>
      <w:r w:rsidRPr="00152572">
        <w:rPr>
          <w:i/>
        </w:rPr>
        <w:t>’</w:t>
      </w:r>
      <w:proofErr w:type="gramEnd"/>
      <w:r w:rsidRPr="00152572">
        <w:rPr>
          <w:i/>
        </w:rPr>
        <w:t>apport</w:t>
      </w:r>
      <w:proofErr w:type="spellEnd"/>
      <w:r w:rsidRPr="00152572">
        <w:rPr>
          <w:i/>
        </w:rPr>
        <w:t xml:space="preserve"> de Bergson à Lavelle: le </w:t>
      </w:r>
      <w:proofErr w:type="spellStart"/>
      <w:r w:rsidRPr="00152572">
        <w:rPr>
          <w:i/>
        </w:rPr>
        <w:t>réalisme</w:t>
      </w:r>
      <w:proofErr w:type="spellEnd"/>
      <w:r w:rsidRPr="00152572">
        <w:rPr>
          <w:i/>
        </w:rPr>
        <w:t xml:space="preserve"> </w:t>
      </w:r>
      <w:proofErr w:type="spellStart"/>
      <w:r w:rsidRPr="00152572">
        <w:rPr>
          <w:i/>
        </w:rPr>
        <w:t>spirituel</w:t>
      </w:r>
      <w:proofErr w:type="spellEnd"/>
      <w:r w:rsidRPr="00152572">
        <w:t xml:space="preserve">, </w:t>
      </w:r>
      <w:r w:rsidRPr="00242899">
        <w:rPr>
          <w:i/>
        </w:rPr>
        <w:t xml:space="preserve">Laval </w:t>
      </w:r>
      <w:proofErr w:type="spellStart"/>
      <w:r w:rsidRPr="00242899">
        <w:rPr>
          <w:i/>
        </w:rPr>
        <w:t>thé</w:t>
      </w:r>
      <w:proofErr w:type="spellEnd"/>
      <w:r w:rsidRPr="00242899">
        <w:rPr>
          <w:i/>
        </w:rPr>
        <w:t xml:space="preserve"> </w:t>
      </w:r>
      <w:proofErr w:type="spellStart"/>
      <w:r w:rsidRPr="00242899">
        <w:rPr>
          <w:i/>
        </w:rPr>
        <w:t>ologique</w:t>
      </w:r>
      <w:proofErr w:type="spellEnd"/>
      <w:r w:rsidRPr="00242899">
        <w:rPr>
          <w:i/>
        </w:rPr>
        <w:t xml:space="preserve"> et </w:t>
      </w:r>
      <w:proofErr w:type="spellStart"/>
      <w:r w:rsidRPr="00242899">
        <w:rPr>
          <w:i/>
        </w:rPr>
        <w:t>philosophique</w:t>
      </w:r>
      <w:proofErr w:type="spellEnd"/>
      <w:r w:rsidRPr="00152572">
        <w:t xml:space="preserve">, </w:t>
      </w:r>
      <w:r w:rsidRPr="00157767">
        <w:t>Vol.</w:t>
      </w:r>
      <w:r w:rsidRPr="00157767">
        <w:rPr>
          <w:lang w:val="fr-FR"/>
        </w:rPr>
        <w:t>69, no.1</w:t>
      </w:r>
      <w:r w:rsidRPr="00152572">
        <w:rPr>
          <w:rFonts w:hint="eastAsia"/>
        </w:rPr>
        <w:t>,</w:t>
      </w:r>
      <w:r w:rsidRPr="00152572">
        <w:t>2013:18.</w:t>
      </w:r>
    </w:p>
  </w:footnote>
  <w:footnote w:id="75">
    <w:p w14:paraId="52CC2C2F" w14:textId="718C5893" w:rsidR="00E106B3" w:rsidRPr="00152572" w:rsidRDefault="00E106B3">
      <w:pPr>
        <w:pStyle w:val="ad"/>
      </w:pPr>
      <w:r w:rsidRPr="00152572">
        <w:rPr>
          <w:rStyle w:val="af"/>
        </w:rPr>
        <w:footnoteRef/>
      </w:r>
      <w:r w:rsidRPr="00152572">
        <w:t xml:space="preserve"> </w:t>
      </w:r>
      <w:r>
        <w:rPr>
          <w:rFonts w:hint="eastAsia"/>
        </w:rPr>
        <w:t>如上文提到的，</w:t>
      </w:r>
      <w:r w:rsidRPr="00152572">
        <w:rPr>
          <w:rFonts w:hint="eastAsia"/>
        </w:rPr>
        <w:t>这最早可以在比</w:t>
      </w:r>
      <w:proofErr w:type="gramStart"/>
      <w:r w:rsidRPr="00152572">
        <w:rPr>
          <w:rFonts w:hint="eastAsia"/>
        </w:rPr>
        <w:t>朗那里</w:t>
      </w:r>
      <w:proofErr w:type="gramEnd"/>
      <w:r w:rsidRPr="00152572">
        <w:rPr>
          <w:rFonts w:hint="eastAsia"/>
        </w:rPr>
        <w:t>找到资源。</w:t>
      </w:r>
    </w:p>
  </w:footnote>
  <w:footnote w:id="76">
    <w:p w14:paraId="2D01FBD5" w14:textId="77777777" w:rsidR="00E106B3" w:rsidRPr="00152572" w:rsidRDefault="00E106B3" w:rsidP="00C7693D">
      <w:pPr>
        <w:pStyle w:val="ad"/>
      </w:pPr>
      <w:r w:rsidRPr="00152572">
        <w:rPr>
          <w:rStyle w:val="af"/>
        </w:rPr>
        <w:footnoteRef/>
      </w:r>
      <w:r w:rsidRPr="00152572">
        <w:t xml:space="preserve"> </w:t>
      </w:r>
      <w:r w:rsidRPr="00152572">
        <w:rPr>
          <w:rFonts w:hint="eastAsia"/>
        </w:rPr>
        <w:t>[</w:t>
      </w:r>
      <w:r w:rsidRPr="00152572">
        <w:rPr>
          <w:rFonts w:hint="eastAsia"/>
        </w:rPr>
        <w:t>波兰</w:t>
      </w:r>
      <w:r w:rsidRPr="00152572">
        <w:rPr>
          <w:rFonts w:hint="eastAsia"/>
        </w:rPr>
        <w:t>]</w:t>
      </w:r>
      <w:r w:rsidRPr="00152572">
        <w:rPr>
          <w:rFonts w:hint="eastAsia"/>
        </w:rPr>
        <w:t>拉•科拉柯夫斯基著</w:t>
      </w:r>
      <w:r w:rsidRPr="00152572">
        <w:rPr>
          <w:rFonts w:hint="eastAsia"/>
        </w:rPr>
        <w:t>,</w:t>
      </w:r>
      <w:r w:rsidRPr="00152572">
        <w:rPr>
          <w:rFonts w:hint="eastAsia"/>
        </w:rPr>
        <w:t>牟斌译</w:t>
      </w:r>
      <w:r w:rsidRPr="00152572">
        <w:rPr>
          <w:rFonts w:hint="eastAsia"/>
        </w:rPr>
        <w:t>.</w:t>
      </w:r>
      <w:r w:rsidRPr="00152572">
        <w:rPr>
          <w:rFonts w:hint="eastAsia"/>
        </w:rPr>
        <w:t>柏格森</w:t>
      </w:r>
      <w:r w:rsidRPr="00152572">
        <w:rPr>
          <w:rFonts w:hint="eastAsia"/>
        </w:rPr>
        <w:t>.</w:t>
      </w:r>
      <w:r w:rsidRPr="00152572">
        <w:rPr>
          <w:rFonts w:hint="eastAsia"/>
        </w:rPr>
        <w:t>北京</w:t>
      </w:r>
      <w:r w:rsidRPr="00152572">
        <w:rPr>
          <w:rFonts w:hint="eastAsia"/>
        </w:rPr>
        <w:t>:</w:t>
      </w:r>
      <w:r w:rsidRPr="00152572">
        <w:rPr>
          <w:rFonts w:hint="eastAsia"/>
        </w:rPr>
        <w:t>中国社会科学出版社</w:t>
      </w:r>
      <w:r w:rsidRPr="00152572">
        <w:rPr>
          <w:rFonts w:hint="eastAsia"/>
        </w:rPr>
        <w:t>,</w:t>
      </w:r>
      <w:r w:rsidRPr="00152572">
        <w:t>1991</w:t>
      </w:r>
      <w:r w:rsidRPr="00152572">
        <w:rPr>
          <w:rFonts w:hint="eastAsia"/>
        </w:rPr>
        <w:t>:1</w:t>
      </w:r>
      <w:r w:rsidRPr="00152572">
        <w:t>40.</w:t>
      </w:r>
    </w:p>
  </w:footnote>
  <w:footnote w:id="77">
    <w:p w14:paraId="4026E42F" w14:textId="20FEB7F8" w:rsidR="00E106B3" w:rsidRPr="00152572" w:rsidRDefault="00E106B3" w:rsidP="00C7693D">
      <w:pPr>
        <w:pStyle w:val="ad"/>
      </w:pPr>
      <w:r w:rsidRPr="00152572">
        <w:rPr>
          <w:rStyle w:val="af"/>
        </w:rPr>
        <w:footnoteRef/>
      </w:r>
      <w:r w:rsidRPr="00152572">
        <w:t xml:space="preserve"> Elena Fell. </w:t>
      </w:r>
      <w:r w:rsidRPr="00152572">
        <w:rPr>
          <w:i/>
        </w:rPr>
        <w:t>Duration, Temporality, Self</w:t>
      </w:r>
      <w:r w:rsidRPr="00152572">
        <w:rPr>
          <w:rFonts w:hint="eastAsia"/>
          <w:i/>
        </w:rPr>
        <w:t>:</w:t>
      </w:r>
      <w:r w:rsidRPr="00152572">
        <w:rPr>
          <w:i/>
        </w:rPr>
        <w:t xml:space="preserve"> Prospects for the Future of </w:t>
      </w:r>
      <w:proofErr w:type="spellStart"/>
      <w:r w:rsidRPr="00152572">
        <w:rPr>
          <w:i/>
        </w:rPr>
        <w:t>Bergsonism</w:t>
      </w:r>
      <w:proofErr w:type="spellEnd"/>
      <w:r w:rsidRPr="00152572">
        <w:t>. Peter Lang AG, International Academic Publishers, 2012:</w:t>
      </w:r>
      <w:r w:rsidRPr="00152572">
        <w:rPr>
          <w:rFonts w:hint="eastAsia"/>
        </w:rPr>
        <w:t>1</w:t>
      </w:r>
      <w:r w:rsidRPr="00152572">
        <w:t>58.</w:t>
      </w:r>
    </w:p>
  </w:footnote>
  <w:footnote w:id="78">
    <w:p w14:paraId="2F0CB5B1" w14:textId="0A134450" w:rsidR="00E106B3" w:rsidRPr="00152572" w:rsidRDefault="00E106B3" w:rsidP="00C7693D">
      <w:pPr>
        <w:pStyle w:val="ad"/>
      </w:pPr>
      <w:r w:rsidRPr="00152572">
        <w:rPr>
          <w:rStyle w:val="af"/>
        </w:rPr>
        <w:footnoteRef/>
      </w:r>
      <w:r w:rsidRPr="00152572">
        <w:t xml:space="preserve"> </w:t>
      </w:r>
      <w:r w:rsidRPr="00152572">
        <w:rPr>
          <w:rFonts w:hint="eastAsia"/>
        </w:rPr>
        <w:t>[</w:t>
      </w:r>
      <w:r w:rsidRPr="00152572">
        <w:rPr>
          <w:rFonts w:hint="eastAsia"/>
        </w:rPr>
        <w:t>法</w:t>
      </w:r>
      <w:r w:rsidRPr="00152572">
        <w:rPr>
          <w:rFonts w:hint="eastAsia"/>
        </w:rPr>
        <w:t>]</w:t>
      </w:r>
      <w:r w:rsidRPr="00152572">
        <w:rPr>
          <w:rFonts w:hint="eastAsia"/>
        </w:rPr>
        <w:t>亨利•柏格森著</w:t>
      </w:r>
      <w:r w:rsidRPr="00152572">
        <w:rPr>
          <w:rFonts w:hint="eastAsia"/>
        </w:rPr>
        <w:t>;</w:t>
      </w:r>
      <w:r w:rsidRPr="00152572">
        <w:rPr>
          <w:rFonts w:hint="eastAsia"/>
        </w:rPr>
        <w:t>乐爱国译</w:t>
      </w:r>
      <w:r w:rsidRPr="00152572">
        <w:rPr>
          <w:rFonts w:hint="eastAsia"/>
        </w:rPr>
        <w:t>.</w:t>
      </w:r>
      <w:r w:rsidRPr="00152572">
        <w:rPr>
          <w:rFonts w:hint="eastAsia"/>
        </w:rPr>
        <w:t>笑与滑稽</w:t>
      </w:r>
      <w:r w:rsidRPr="00152572">
        <w:rPr>
          <w:rFonts w:hint="eastAsia"/>
        </w:rPr>
        <w:t>.</w:t>
      </w:r>
      <w:r w:rsidRPr="00152572">
        <w:rPr>
          <w:rFonts w:hint="eastAsia"/>
        </w:rPr>
        <w:t>广州</w:t>
      </w:r>
      <w:r w:rsidRPr="00152572">
        <w:rPr>
          <w:rFonts w:hint="eastAsia"/>
        </w:rPr>
        <w:t>:</w:t>
      </w:r>
      <w:r w:rsidRPr="00152572">
        <w:rPr>
          <w:rFonts w:hint="eastAsia"/>
        </w:rPr>
        <w:t>广东人民出版社</w:t>
      </w:r>
      <w:r>
        <w:rPr>
          <w:rFonts w:hint="eastAsia"/>
        </w:rPr>
        <w:t>,</w:t>
      </w:r>
      <w:r w:rsidRPr="00152572">
        <w:rPr>
          <w:rFonts w:hint="eastAsia"/>
        </w:rPr>
        <w:t>2000:2</w:t>
      </w:r>
      <w:r w:rsidRPr="00152572">
        <w:t>0.</w:t>
      </w:r>
    </w:p>
  </w:footnote>
  <w:footnote w:id="79">
    <w:p w14:paraId="73451CE3" w14:textId="77777777" w:rsidR="00E106B3" w:rsidRPr="00152572" w:rsidRDefault="00E106B3" w:rsidP="00C7693D">
      <w:pPr>
        <w:pStyle w:val="ad"/>
      </w:pPr>
      <w:r w:rsidRPr="00152572">
        <w:rPr>
          <w:rStyle w:val="af"/>
        </w:rPr>
        <w:footnoteRef/>
      </w:r>
      <w:r w:rsidRPr="00152572">
        <w:t xml:space="preserve"> </w:t>
      </w:r>
      <w:r w:rsidRPr="00152572">
        <w:rPr>
          <w:rFonts w:hint="eastAsia"/>
        </w:rPr>
        <w:t>[</w:t>
      </w:r>
      <w:r w:rsidRPr="00152572">
        <w:rPr>
          <w:rFonts w:hint="eastAsia"/>
        </w:rPr>
        <w:t>法</w:t>
      </w:r>
      <w:r w:rsidRPr="00152572">
        <w:rPr>
          <w:rFonts w:hint="eastAsia"/>
        </w:rPr>
        <w:t>]</w:t>
      </w:r>
      <w:r w:rsidRPr="00152572">
        <w:rPr>
          <w:rFonts w:hint="eastAsia"/>
        </w:rPr>
        <w:t>亨利•柏格森著</w:t>
      </w:r>
      <w:r w:rsidRPr="00152572">
        <w:rPr>
          <w:rFonts w:hint="eastAsia"/>
        </w:rPr>
        <w:t>,</w:t>
      </w:r>
      <w:r w:rsidRPr="00152572">
        <w:rPr>
          <w:rFonts w:hint="eastAsia"/>
        </w:rPr>
        <w:t>邓刚</w:t>
      </w:r>
      <w:r w:rsidRPr="00152572">
        <w:rPr>
          <w:rFonts w:hint="eastAsia"/>
        </w:rPr>
        <w:t>,</w:t>
      </w:r>
      <w:r w:rsidRPr="00152572">
        <w:rPr>
          <w:rFonts w:hint="eastAsia"/>
        </w:rPr>
        <w:t>李</w:t>
      </w:r>
      <w:proofErr w:type="gramStart"/>
      <w:r w:rsidRPr="00152572">
        <w:rPr>
          <w:rFonts w:hint="eastAsia"/>
        </w:rPr>
        <w:t>成季译</w:t>
      </w:r>
      <w:proofErr w:type="gramEnd"/>
      <w:r w:rsidRPr="00152572">
        <w:rPr>
          <w:rFonts w:hint="eastAsia"/>
        </w:rPr>
        <w:t>.</w:t>
      </w:r>
      <w:r w:rsidRPr="00152572">
        <w:rPr>
          <w:rFonts w:hint="eastAsia"/>
        </w:rPr>
        <w:t>思想与运动</w:t>
      </w:r>
      <w:r w:rsidRPr="00152572">
        <w:rPr>
          <w:rFonts w:hint="eastAsia"/>
        </w:rPr>
        <w:t>.</w:t>
      </w:r>
      <w:r w:rsidRPr="00152572">
        <w:rPr>
          <w:rFonts w:hint="eastAsia"/>
        </w:rPr>
        <w:t>上海</w:t>
      </w:r>
      <w:r w:rsidRPr="00152572">
        <w:rPr>
          <w:rFonts w:hint="eastAsia"/>
        </w:rPr>
        <w:t>:</w:t>
      </w:r>
      <w:r w:rsidRPr="00152572">
        <w:rPr>
          <w:rFonts w:hint="eastAsia"/>
        </w:rPr>
        <w:t>上海人民出版社</w:t>
      </w:r>
      <w:r w:rsidRPr="00152572">
        <w:rPr>
          <w:rFonts w:hint="eastAsia"/>
        </w:rPr>
        <w:t>,</w:t>
      </w:r>
      <w:r w:rsidRPr="00152572">
        <w:t>2015</w:t>
      </w:r>
      <w:r w:rsidRPr="00152572">
        <w:rPr>
          <w:rFonts w:hint="eastAsia"/>
        </w:rPr>
        <w:t>:7</w:t>
      </w:r>
      <w:r w:rsidRPr="00152572">
        <w:t>3.</w:t>
      </w:r>
    </w:p>
  </w:footnote>
  <w:footnote w:id="80">
    <w:p w14:paraId="4356D53A" w14:textId="116F657D" w:rsidR="00E106B3" w:rsidRPr="00152572" w:rsidRDefault="00E106B3" w:rsidP="004E0F82">
      <w:pPr>
        <w:pStyle w:val="ad"/>
      </w:pPr>
      <w:r w:rsidRPr="00152572">
        <w:rPr>
          <w:rStyle w:val="af"/>
        </w:rPr>
        <w:footnoteRef/>
      </w:r>
      <w:r w:rsidRPr="00152572">
        <w:t xml:space="preserve"> Henri Louis Bergson</w:t>
      </w:r>
      <w:r w:rsidRPr="00152572">
        <w:rPr>
          <w:rFonts w:hint="eastAsia"/>
        </w:rPr>
        <w:t>,</w:t>
      </w:r>
      <w:r w:rsidRPr="00152572">
        <w:t xml:space="preserve"> translated by H. </w:t>
      </w:r>
      <w:proofErr w:type="spellStart"/>
      <w:r w:rsidRPr="00152572">
        <w:t>Wildon</w:t>
      </w:r>
      <w:proofErr w:type="spellEnd"/>
      <w:r w:rsidRPr="00152572">
        <w:t xml:space="preserve"> </w:t>
      </w:r>
      <w:proofErr w:type="spellStart"/>
      <w:r w:rsidRPr="00152572">
        <w:t>Carr</w:t>
      </w:r>
      <w:proofErr w:type="spellEnd"/>
      <w:r w:rsidRPr="00152572">
        <w:rPr>
          <w:rFonts w:hint="eastAsia"/>
        </w:rPr>
        <w:t>.</w:t>
      </w:r>
      <w:r w:rsidRPr="00152572">
        <w:t xml:space="preserve"> </w:t>
      </w:r>
      <w:r w:rsidRPr="00152572">
        <w:rPr>
          <w:i/>
        </w:rPr>
        <w:t>Mind-Energy</w:t>
      </w:r>
      <w:r w:rsidRPr="00152572">
        <w:rPr>
          <w:rFonts w:hint="eastAsia"/>
          <w:i/>
        </w:rPr>
        <w:t>:</w:t>
      </w:r>
      <w:r w:rsidRPr="00152572">
        <w:rPr>
          <w:i/>
        </w:rPr>
        <w:t xml:space="preserve"> Lectures and Essays</w:t>
      </w:r>
      <w:r w:rsidRPr="00152572">
        <w:rPr>
          <w:rFonts w:hint="eastAsia"/>
        </w:rPr>
        <w:t>.</w:t>
      </w:r>
      <w:r w:rsidRPr="00152572">
        <w:t xml:space="preserve"> London, Greenwood Press,1975:</w:t>
      </w:r>
      <w:r w:rsidRPr="00152572">
        <w:rPr>
          <w:rFonts w:hint="eastAsia"/>
        </w:rPr>
        <w:t>1</w:t>
      </w:r>
      <w:r w:rsidRPr="00152572">
        <w:t>14.</w:t>
      </w:r>
    </w:p>
  </w:footnote>
  <w:footnote w:id="81">
    <w:p w14:paraId="2DAAFADE" w14:textId="795DBBF1" w:rsidR="00E106B3" w:rsidRPr="00152572" w:rsidRDefault="00E106B3" w:rsidP="00C7693D">
      <w:pPr>
        <w:pStyle w:val="ad"/>
      </w:pPr>
      <w:r w:rsidRPr="00152572">
        <w:rPr>
          <w:rStyle w:val="af"/>
        </w:rPr>
        <w:footnoteRef/>
      </w:r>
      <w:r w:rsidRPr="00152572">
        <w:rPr>
          <w:rFonts w:hint="eastAsia"/>
        </w:rPr>
        <w:t xml:space="preserve"> </w:t>
      </w:r>
      <w:r w:rsidRPr="00152572">
        <w:rPr>
          <w:rFonts w:hint="eastAsia"/>
        </w:rPr>
        <w:t>柏格森认为严重的疯狂症——一种心灵眩晕</w:t>
      </w:r>
      <w:r w:rsidRPr="00152572">
        <w:rPr>
          <w:rFonts w:hint="eastAsia"/>
        </w:rPr>
        <w:t xml:space="preserve"> </w:t>
      </w:r>
      <w:r w:rsidRPr="00152572">
        <w:rPr>
          <w:rFonts w:hint="eastAsia"/>
        </w:rPr>
        <w:t>（</w:t>
      </w:r>
      <w:r w:rsidRPr="00152572">
        <w:rPr>
          <w:rFonts w:hint="eastAsia"/>
        </w:rPr>
        <w:t>psychic vertigo</w:t>
      </w:r>
      <w:r w:rsidRPr="00152572">
        <w:rPr>
          <w:rFonts w:hint="eastAsia"/>
        </w:rPr>
        <w:t>），通常是有机体内“感觉一运动”系统受到干扰所造成的。</w:t>
      </w:r>
    </w:p>
  </w:footnote>
  <w:footnote w:id="82">
    <w:p w14:paraId="0B6CE629" w14:textId="2E9C84C0" w:rsidR="00E106B3" w:rsidRPr="00152572" w:rsidRDefault="00E106B3" w:rsidP="001236A5">
      <w:pPr>
        <w:pStyle w:val="ad"/>
      </w:pPr>
      <w:r w:rsidRPr="00152572">
        <w:rPr>
          <w:rStyle w:val="af"/>
        </w:rPr>
        <w:footnoteRef/>
      </w:r>
      <w:r w:rsidRPr="00152572">
        <w:t xml:space="preserve"> </w:t>
      </w:r>
      <w:r w:rsidRPr="00152572">
        <w:rPr>
          <w:rFonts w:hint="eastAsia"/>
        </w:rPr>
        <w:t>[</w:t>
      </w:r>
      <w:r w:rsidRPr="00152572">
        <w:rPr>
          <w:rFonts w:hint="eastAsia"/>
        </w:rPr>
        <w:t>法</w:t>
      </w:r>
      <w:r w:rsidRPr="00152572">
        <w:rPr>
          <w:rFonts w:hint="eastAsia"/>
        </w:rPr>
        <w:t>]</w:t>
      </w:r>
      <w:r w:rsidRPr="00152572">
        <w:rPr>
          <w:rFonts w:hint="eastAsia"/>
        </w:rPr>
        <w:t>让</w:t>
      </w:r>
      <w:r w:rsidRPr="00152572">
        <w:rPr>
          <w:rFonts w:hint="eastAsia"/>
        </w:rPr>
        <w:t>-</w:t>
      </w:r>
      <w:r w:rsidRPr="00152572">
        <w:rPr>
          <w:rFonts w:hint="eastAsia"/>
        </w:rPr>
        <w:t>保罗•萨特著</w:t>
      </w:r>
      <w:r w:rsidRPr="00152572">
        <w:rPr>
          <w:rFonts w:hint="eastAsia"/>
        </w:rPr>
        <w:t xml:space="preserve">, </w:t>
      </w:r>
      <w:r w:rsidRPr="00152572">
        <w:rPr>
          <w:rFonts w:hint="eastAsia"/>
        </w:rPr>
        <w:t>潘培庆</w:t>
      </w:r>
      <w:r w:rsidRPr="00152572">
        <w:rPr>
          <w:rFonts w:hint="eastAsia"/>
        </w:rPr>
        <w:t>,</w:t>
      </w:r>
      <w:r w:rsidRPr="00152572">
        <w:rPr>
          <w:rFonts w:hint="eastAsia"/>
        </w:rPr>
        <w:t>汤庆宽</w:t>
      </w:r>
      <w:r w:rsidRPr="00152572">
        <w:rPr>
          <w:rFonts w:hint="eastAsia"/>
        </w:rPr>
        <w:t>,</w:t>
      </w:r>
      <w:r w:rsidRPr="00152572">
        <w:rPr>
          <w:rFonts w:hint="eastAsia"/>
        </w:rPr>
        <w:t>魏金声等译</w:t>
      </w:r>
      <w:r w:rsidRPr="00152572">
        <w:rPr>
          <w:rFonts w:hint="eastAsia"/>
        </w:rPr>
        <w:t>.</w:t>
      </w:r>
      <w:r w:rsidRPr="00152572">
        <w:rPr>
          <w:rFonts w:hint="eastAsia"/>
        </w:rPr>
        <w:t>萨特哲学论文集</w:t>
      </w:r>
      <w:r w:rsidRPr="00152572">
        <w:rPr>
          <w:rFonts w:hint="eastAsia"/>
        </w:rPr>
        <w:t>.</w:t>
      </w:r>
      <w:proofErr w:type="gramStart"/>
      <w:r w:rsidRPr="00152572">
        <w:rPr>
          <w:rFonts w:hint="eastAsia"/>
        </w:rPr>
        <w:t>影象</w:t>
      </w:r>
      <w:proofErr w:type="gramEnd"/>
      <w:r w:rsidRPr="00152572">
        <w:rPr>
          <w:rFonts w:hint="eastAsia"/>
        </w:rPr>
        <w:t>论</w:t>
      </w:r>
      <w:r w:rsidRPr="00152572">
        <w:rPr>
          <w:rFonts w:hint="eastAsia"/>
        </w:rPr>
        <w:t>.</w:t>
      </w:r>
      <w:r w:rsidRPr="00152572">
        <w:rPr>
          <w:rFonts w:hint="eastAsia"/>
        </w:rPr>
        <w:t>安徽</w:t>
      </w:r>
      <w:r w:rsidRPr="00152572">
        <w:rPr>
          <w:rFonts w:hint="eastAsia"/>
        </w:rPr>
        <w:t>:</w:t>
      </w:r>
      <w:r w:rsidRPr="00152572">
        <w:rPr>
          <w:rFonts w:hint="eastAsia"/>
        </w:rPr>
        <w:t>安徽文艺出版社</w:t>
      </w:r>
      <w:r w:rsidRPr="00152572">
        <w:rPr>
          <w:rFonts w:hint="eastAsia"/>
        </w:rPr>
        <w:t>,</w:t>
      </w:r>
      <w:r w:rsidRPr="00152572">
        <w:t>1998</w:t>
      </w:r>
      <w:r w:rsidRPr="00152572">
        <w:rPr>
          <w:rFonts w:hint="eastAsia"/>
        </w:rPr>
        <w:t>:</w:t>
      </w:r>
      <w:r w:rsidRPr="00152572">
        <w:t>263.</w:t>
      </w:r>
    </w:p>
  </w:footnote>
  <w:footnote w:id="83">
    <w:p w14:paraId="1E422EAE" w14:textId="7016FBB3" w:rsidR="00E106B3" w:rsidRPr="00152572" w:rsidRDefault="00E106B3" w:rsidP="001236A5">
      <w:pPr>
        <w:pStyle w:val="ad"/>
      </w:pPr>
      <w:r w:rsidRPr="00152572">
        <w:rPr>
          <w:rStyle w:val="af"/>
        </w:rPr>
        <w:footnoteRef/>
      </w:r>
      <w:r w:rsidRPr="00152572">
        <w:t xml:space="preserve"> </w:t>
      </w:r>
      <w:r w:rsidRPr="00152572">
        <w:rPr>
          <w:rFonts w:hint="eastAsia"/>
        </w:rPr>
        <w:t>在柏格森那里，“量”是空间中并列的物质的属性，“质”则是精神绵延的属性。</w:t>
      </w:r>
      <w:r w:rsidRPr="00152572">
        <w:rPr>
          <w:rFonts w:hint="eastAsia"/>
        </w:rPr>
        <w:t>Jean-Louis</w:t>
      </w:r>
      <w:r w:rsidRPr="00152572">
        <w:t xml:space="preserve"> </w:t>
      </w:r>
      <w:proofErr w:type="spellStart"/>
      <w:r w:rsidRPr="00152572">
        <w:rPr>
          <w:rFonts w:hint="eastAsia"/>
        </w:rPr>
        <w:t>Vieillard</w:t>
      </w:r>
      <w:proofErr w:type="spellEnd"/>
      <w:r w:rsidRPr="00152572">
        <w:rPr>
          <w:rFonts w:hint="eastAsia"/>
        </w:rPr>
        <w:t>-Baron,</w:t>
      </w:r>
      <w:r w:rsidRPr="00152572">
        <w:t xml:space="preserve"> </w:t>
      </w:r>
      <w:proofErr w:type="spellStart"/>
      <w:r w:rsidRPr="00152572">
        <w:rPr>
          <w:rFonts w:hint="eastAsia"/>
          <w:i/>
        </w:rPr>
        <w:t>Corpsquantile</w:t>
      </w:r>
      <w:proofErr w:type="spellEnd"/>
      <w:r w:rsidRPr="00152572">
        <w:rPr>
          <w:rFonts w:hint="eastAsia"/>
          <w:i/>
        </w:rPr>
        <w:t xml:space="preserve"> et corps-quality </w:t>
      </w:r>
      <w:proofErr w:type="spellStart"/>
      <w:r w:rsidRPr="00152572">
        <w:rPr>
          <w:rFonts w:hint="eastAsia"/>
          <w:i/>
        </w:rPr>
        <w:t>selon</w:t>
      </w:r>
      <w:proofErr w:type="spellEnd"/>
      <w:r w:rsidRPr="00152572">
        <w:rPr>
          <w:rFonts w:hint="eastAsia"/>
          <w:i/>
        </w:rPr>
        <w:t xml:space="preserve"> Bergson </w:t>
      </w:r>
      <w:r w:rsidRPr="00152572">
        <w:rPr>
          <w:rFonts w:hint="eastAsia"/>
        </w:rPr>
        <w:t xml:space="preserve">, in Jean-Luc Petit ( </w:t>
      </w:r>
      <w:proofErr w:type="spellStart"/>
      <w:r w:rsidRPr="00152572">
        <w:rPr>
          <w:rFonts w:hint="eastAsia"/>
        </w:rPr>
        <w:t>dir</w:t>
      </w:r>
      <w:proofErr w:type="spellEnd"/>
      <w:r w:rsidRPr="00152572">
        <w:rPr>
          <w:rFonts w:hint="eastAsia"/>
        </w:rPr>
        <w:t xml:space="preserve"> ), </w:t>
      </w:r>
      <w:r w:rsidRPr="00152572">
        <w:rPr>
          <w:rFonts w:hint="eastAsia"/>
          <w:i/>
        </w:rPr>
        <w:t xml:space="preserve">Les es la philosophic de </w:t>
      </w:r>
      <w:r w:rsidRPr="00152572">
        <w:rPr>
          <w:i/>
        </w:rPr>
        <w:t xml:space="preserve">l </w:t>
      </w:r>
      <w:proofErr w:type="gramStart"/>
      <w:r w:rsidRPr="00152572">
        <w:rPr>
          <w:i/>
        </w:rPr>
        <w:t>’</w:t>
      </w:r>
      <w:proofErr w:type="gramEnd"/>
      <w:r w:rsidRPr="00152572">
        <w:rPr>
          <w:i/>
        </w:rPr>
        <w:t xml:space="preserve"> action</w:t>
      </w:r>
      <w:r w:rsidRPr="00152572">
        <w:rPr>
          <w:rFonts w:hint="eastAsia"/>
        </w:rPr>
        <w:t>,</w:t>
      </w:r>
      <w:r w:rsidRPr="00152572">
        <w:t xml:space="preserve"> Paris, </w:t>
      </w:r>
      <w:proofErr w:type="spellStart"/>
      <w:r w:rsidRPr="00152572">
        <w:t>Vrin</w:t>
      </w:r>
      <w:proofErr w:type="spellEnd"/>
      <w:r w:rsidRPr="00152572">
        <w:t xml:space="preserve"> , 1997, p.111</w:t>
      </w:r>
      <w:r w:rsidRPr="00152572">
        <w:rPr>
          <w:rFonts w:hint="eastAsia"/>
        </w:rPr>
        <w:t>转引自邓刚</w:t>
      </w:r>
      <w:r w:rsidRPr="00152572">
        <w:rPr>
          <w:rFonts w:hint="eastAsia"/>
        </w:rPr>
        <w:t>.</w:t>
      </w:r>
      <w:r w:rsidRPr="00152572">
        <w:rPr>
          <w:rFonts w:hint="eastAsia"/>
        </w:rPr>
        <w:t>身心的绵延——柏格森哲学中的身心关系</w:t>
      </w:r>
      <w:r w:rsidRPr="00152572">
        <w:rPr>
          <w:rFonts w:hint="eastAsia"/>
        </w:rPr>
        <w:t>.</w:t>
      </w:r>
      <w:r w:rsidRPr="00152572">
        <w:rPr>
          <w:rFonts w:hint="eastAsia"/>
        </w:rPr>
        <w:t>北京</w:t>
      </w:r>
      <w:r w:rsidRPr="00152572">
        <w:rPr>
          <w:rFonts w:hint="eastAsia"/>
        </w:rPr>
        <w:t>:</w:t>
      </w:r>
      <w:r w:rsidRPr="00152572">
        <w:rPr>
          <w:rFonts w:hint="eastAsia"/>
        </w:rPr>
        <w:t>人民出版社</w:t>
      </w:r>
      <w:r w:rsidRPr="00152572">
        <w:rPr>
          <w:rFonts w:hint="eastAsia"/>
        </w:rPr>
        <w:t>,</w:t>
      </w:r>
      <w:r w:rsidRPr="00152572">
        <w:t>2014</w:t>
      </w:r>
      <w:r w:rsidRPr="00152572">
        <w:rPr>
          <w:rFonts w:hint="eastAsia"/>
        </w:rPr>
        <w:t>:</w:t>
      </w:r>
      <w:r w:rsidRPr="00152572">
        <w:t>52.</w:t>
      </w:r>
    </w:p>
  </w:footnote>
  <w:footnote w:id="84">
    <w:p w14:paraId="6C057FC2" w14:textId="203079E5" w:rsidR="00E106B3" w:rsidRPr="00152572" w:rsidRDefault="00E106B3" w:rsidP="001236A5">
      <w:pPr>
        <w:pStyle w:val="ad"/>
      </w:pPr>
      <w:r w:rsidRPr="00152572">
        <w:rPr>
          <w:rStyle w:val="af"/>
        </w:rPr>
        <w:footnoteRef/>
      </w:r>
      <w:r w:rsidRPr="00152572">
        <w:t xml:space="preserve"> </w:t>
      </w:r>
      <w:r w:rsidRPr="00152572">
        <w:rPr>
          <w:rFonts w:hint="eastAsia"/>
        </w:rPr>
        <w:t>[</w:t>
      </w:r>
      <w:r w:rsidRPr="00152572">
        <w:rPr>
          <w:rFonts w:hint="eastAsia"/>
        </w:rPr>
        <w:t>法</w:t>
      </w:r>
      <w:r w:rsidRPr="00152572">
        <w:rPr>
          <w:rFonts w:hint="eastAsia"/>
        </w:rPr>
        <w:t>]</w:t>
      </w:r>
      <w:r w:rsidRPr="00152572">
        <w:rPr>
          <w:rFonts w:hint="eastAsia"/>
        </w:rPr>
        <w:t>亨利•柏格森著</w:t>
      </w:r>
      <w:r w:rsidRPr="00152572">
        <w:rPr>
          <w:rFonts w:hint="eastAsia"/>
        </w:rPr>
        <w:t>;</w:t>
      </w:r>
      <w:r w:rsidRPr="00152572">
        <w:rPr>
          <w:rFonts w:hint="eastAsia"/>
        </w:rPr>
        <w:t>乐爱国译</w:t>
      </w:r>
      <w:r w:rsidRPr="00152572">
        <w:rPr>
          <w:rFonts w:hint="eastAsia"/>
        </w:rPr>
        <w:t>.</w:t>
      </w:r>
      <w:r w:rsidRPr="00152572">
        <w:rPr>
          <w:rFonts w:hint="eastAsia"/>
        </w:rPr>
        <w:t>笑与滑稽</w:t>
      </w:r>
      <w:r w:rsidRPr="00152572">
        <w:rPr>
          <w:rFonts w:hint="eastAsia"/>
        </w:rPr>
        <w:t>.</w:t>
      </w:r>
      <w:r w:rsidRPr="00152572">
        <w:rPr>
          <w:rFonts w:hint="eastAsia"/>
        </w:rPr>
        <w:t>广州</w:t>
      </w:r>
      <w:r w:rsidRPr="00152572">
        <w:rPr>
          <w:rFonts w:hint="eastAsia"/>
        </w:rPr>
        <w:t>:</w:t>
      </w:r>
      <w:r w:rsidRPr="00152572">
        <w:rPr>
          <w:rFonts w:hint="eastAsia"/>
        </w:rPr>
        <w:t>广东人民出版社</w:t>
      </w:r>
      <w:r>
        <w:rPr>
          <w:rFonts w:hint="eastAsia"/>
        </w:rPr>
        <w:t>,</w:t>
      </w:r>
      <w:r w:rsidRPr="00152572">
        <w:rPr>
          <w:rFonts w:hint="eastAsia"/>
        </w:rPr>
        <w:t>2000:3</w:t>
      </w:r>
      <w:r w:rsidRPr="00152572">
        <w:t>5.</w:t>
      </w:r>
    </w:p>
  </w:footnote>
  <w:footnote w:id="85">
    <w:p w14:paraId="2A03184F" w14:textId="2A636071" w:rsidR="00E106B3" w:rsidRPr="00152572" w:rsidRDefault="00E106B3" w:rsidP="001236A5">
      <w:pPr>
        <w:pStyle w:val="ad"/>
      </w:pPr>
      <w:r w:rsidRPr="00152572">
        <w:rPr>
          <w:rStyle w:val="af"/>
        </w:rPr>
        <w:footnoteRef/>
      </w:r>
      <w:r w:rsidRPr="00152572">
        <w:t xml:space="preserve"> </w:t>
      </w:r>
      <w:r>
        <w:t>Maurice Merleau-Ponty</w:t>
      </w:r>
      <w:r w:rsidRPr="00152572">
        <w:t xml:space="preserve">, English Translation by Paul B. Milan. </w:t>
      </w:r>
      <w:r w:rsidRPr="00152572">
        <w:rPr>
          <w:i/>
        </w:rPr>
        <w:t xml:space="preserve">The Incarnate Subject: Malebranche, </w:t>
      </w:r>
      <w:proofErr w:type="spellStart"/>
      <w:r w:rsidRPr="00152572">
        <w:rPr>
          <w:i/>
        </w:rPr>
        <w:t>Biran</w:t>
      </w:r>
      <w:proofErr w:type="spellEnd"/>
      <w:r w:rsidRPr="00152572">
        <w:rPr>
          <w:i/>
        </w:rPr>
        <w:t>, and Bergson on the Union of Body and Soul</w:t>
      </w:r>
      <w:r w:rsidRPr="00152572">
        <w:t>. New York, Prometheus Books,2001</w:t>
      </w:r>
      <w:r w:rsidRPr="00152572">
        <w:rPr>
          <w:rFonts w:hint="eastAsia"/>
        </w:rPr>
        <w:t>:9</w:t>
      </w:r>
      <w:r w:rsidRPr="00152572">
        <w:t>6.</w:t>
      </w:r>
    </w:p>
  </w:footnote>
  <w:footnote w:id="86">
    <w:p w14:paraId="2CCF15BF" w14:textId="21049CC7" w:rsidR="00E106B3" w:rsidRPr="00152572" w:rsidRDefault="00E106B3" w:rsidP="00A76EEC">
      <w:pPr>
        <w:pStyle w:val="ad"/>
        <w:rPr>
          <w:lang w:val="fr-FR"/>
        </w:rPr>
      </w:pPr>
      <w:r w:rsidRPr="00152572">
        <w:rPr>
          <w:rStyle w:val="af"/>
        </w:rPr>
        <w:footnoteRef/>
      </w:r>
      <w:r w:rsidRPr="00152572">
        <w:t xml:space="preserve"> Henri Louis Bergson</w:t>
      </w:r>
      <w:r w:rsidRPr="00152572">
        <w:rPr>
          <w:rFonts w:hint="eastAsia"/>
        </w:rPr>
        <w:t>,</w:t>
      </w:r>
      <w:r w:rsidRPr="00152572">
        <w:t xml:space="preserve"> translated by H. </w:t>
      </w:r>
      <w:proofErr w:type="spellStart"/>
      <w:r w:rsidRPr="00152572">
        <w:t>Wildon</w:t>
      </w:r>
      <w:proofErr w:type="spellEnd"/>
      <w:r w:rsidRPr="00152572">
        <w:t xml:space="preserve"> </w:t>
      </w:r>
      <w:proofErr w:type="spellStart"/>
      <w:r w:rsidRPr="00152572">
        <w:t>Carr</w:t>
      </w:r>
      <w:proofErr w:type="spellEnd"/>
      <w:r w:rsidRPr="00152572">
        <w:rPr>
          <w:rFonts w:hint="eastAsia"/>
        </w:rPr>
        <w:t>.</w:t>
      </w:r>
      <w:r w:rsidRPr="00152572">
        <w:t xml:space="preserve"> </w:t>
      </w:r>
      <w:r w:rsidRPr="00152572">
        <w:rPr>
          <w:i/>
        </w:rPr>
        <w:t>Mind-Energy</w:t>
      </w:r>
      <w:r w:rsidRPr="00152572">
        <w:rPr>
          <w:rFonts w:hint="eastAsia"/>
          <w:i/>
        </w:rPr>
        <w:t>:</w:t>
      </w:r>
      <w:r w:rsidRPr="00152572">
        <w:rPr>
          <w:i/>
        </w:rPr>
        <w:t xml:space="preserve"> Lectures and Essays</w:t>
      </w:r>
      <w:r w:rsidRPr="00152572">
        <w:rPr>
          <w:rFonts w:hint="eastAsia"/>
        </w:rPr>
        <w:t>.</w:t>
      </w:r>
      <w:r w:rsidRPr="00152572">
        <w:t xml:space="preserve"> </w:t>
      </w:r>
      <w:r w:rsidRPr="00152572">
        <w:rPr>
          <w:lang w:val="fr-FR"/>
        </w:rPr>
        <w:t>London, Greenwood Press,1975:</w:t>
      </w:r>
      <w:r w:rsidRPr="00152572">
        <w:rPr>
          <w:rFonts w:hint="eastAsia"/>
          <w:lang w:val="fr-FR"/>
        </w:rPr>
        <w:t>9</w:t>
      </w:r>
      <w:r w:rsidRPr="00152572">
        <w:rPr>
          <w:lang w:val="fr-FR"/>
        </w:rPr>
        <w:t>4.</w:t>
      </w:r>
    </w:p>
  </w:footnote>
  <w:footnote w:id="87">
    <w:p w14:paraId="5324CF10" w14:textId="72AE3A6F" w:rsidR="00E106B3" w:rsidRPr="00152572" w:rsidRDefault="00E106B3" w:rsidP="00A76EEC">
      <w:pPr>
        <w:pStyle w:val="ad"/>
        <w:rPr>
          <w:lang w:val="fr-FR"/>
        </w:rPr>
      </w:pPr>
      <w:r w:rsidRPr="00152572">
        <w:rPr>
          <w:rStyle w:val="af"/>
        </w:rPr>
        <w:footnoteRef/>
      </w:r>
      <w:r w:rsidRPr="00152572">
        <w:rPr>
          <w:lang w:val="fr-FR"/>
        </w:rPr>
        <w:t xml:space="preserve"> Frédéric Worms,</w:t>
      </w:r>
      <w:r w:rsidRPr="00152572">
        <w:rPr>
          <w:i/>
          <w:lang w:val="fr-FR"/>
        </w:rPr>
        <w:t xml:space="preserve"> Introduction à matière et mémoire de Bergson</w:t>
      </w:r>
      <w:r w:rsidRPr="00152572">
        <w:rPr>
          <w:lang w:val="fr-FR"/>
        </w:rPr>
        <w:t>. Paris: Presses Universitaires de France, 1997:148.</w:t>
      </w:r>
    </w:p>
  </w:footnote>
  <w:footnote w:id="88">
    <w:p w14:paraId="0C23D48A" w14:textId="554F1CC8" w:rsidR="00E106B3" w:rsidRPr="00152572" w:rsidRDefault="00E106B3" w:rsidP="00E70A69">
      <w:pPr>
        <w:pStyle w:val="ad"/>
      </w:pPr>
      <w:r w:rsidRPr="00152572">
        <w:rPr>
          <w:rStyle w:val="af"/>
        </w:rPr>
        <w:footnoteRef/>
      </w:r>
      <w:r w:rsidRPr="00D77888">
        <w:rPr>
          <w:rFonts w:hint="eastAsia"/>
          <w:lang w:val="fr-FR"/>
        </w:rPr>
        <w:t xml:space="preserve"> </w:t>
      </w:r>
      <w:r w:rsidRPr="00152572">
        <w:rPr>
          <w:rFonts w:hint="eastAsia"/>
        </w:rPr>
        <w:t>柏格森区分了两种自我</w:t>
      </w:r>
      <w:r w:rsidRPr="00D77888">
        <w:rPr>
          <w:rFonts w:hint="eastAsia"/>
          <w:lang w:val="fr-FR"/>
        </w:rPr>
        <w:t>，</w:t>
      </w:r>
      <w:r w:rsidRPr="00152572">
        <w:rPr>
          <w:rFonts w:hint="eastAsia"/>
        </w:rPr>
        <w:t>即表层自我</w:t>
      </w:r>
      <w:r w:rsidRPr="00D77888">
        <w:rPr>
          <w:rFonts w:hint="eastAsia"/>
          <w:lang w:val="fr-FR"/>
        </w:rPr>
        <w:t>（</w:t>
      </w:r>
      <w:r w:rsidRPr="00D77888">
        <w:rPr>
          <w:rFonts w:hint="eastAsia"/>
          <w:lang w:val="fr-FR"/>
        </w:rPr>
        <w:t>le moi superficial</w:t>
      </w:r>
      <w:r w:rsidRPr="00D77888">
        <w:rPr>
          <w:rFonts w:hint="eastAsia"/>
          <w:lang w:val="fr-FR"/>
        </w:rPr>
        <w:t>）</w:t>
      </w:r>
      <w:r w:rsidRPr="00152572">
        <w:rPr>
          <w:rFonts w:hint="eastAsia"/>
        </w:rPr>
        <w:t>和深层自我</w:t>
      </w:r>
      <w:r w:rsidRPr="00D77888">
        <w:rPr>
          <w:rFonts w:hint="eastAsia"/>
          <w:lang w:val="fr-FR"/>
        </w:rPr>
        <w:t>（</w:t>
      </w:r>
      <w:r w:rsidRPr="00D77888">
        <w:rPr>
          <w:rFonts w:hint="eastAsia"/>
          <w:lang w:val="fr-FR"/>
        </w:rPr>
        <w:t>le moi fundamental ou in</w:t>
      </w:r>
      <w:r w:rsidRPr="00D77888">
        <w:rPr>
          <w:rFonts w:cs="Times New Roman"/>
          <w:lang w:val="fr-FR"/>
        </w:rPr>
        <w:t>té</w:t>
      </w:r>
      <w:r w:rsidRPr="00D77888">
        <w:rPr>
          <w:rFonts w:hint="eastAsia"/>
          <w:lang w:val="fr-FR"/>
        </w:rPr>
        <w:t>rieur</w:t>
      </w:r>
      <w:r w:rsidRPr="00D77888">
        <w:rPr>
          <w:rFonts w:hint="eastAsia"/>
          <w:lang w:val="fr-FR"/>
        </w:rPr>
        <w:t>）</w:t>
      </w:r>
      <w:r w:rsidRPr="00152572">
        <w:rPr>
          <w:rFonts w:hint="eastAsia"/>
        </w:rPr>
        <w:t>。在柏格森看来，我们在平静的社会生活之中缓慢形成了一个“外部的感情和思想层”，它覆盖了我们内心深处的激情，这就是“表层自我”。柏格森认为，表层自我正是深层自我之内“寄生”的自我，</w:t>
      </w:r>
      <w:r w:rsidR="00891A72">
        <w:rPr>
          <w:rFonts w:hint="eastAsia"/>
        </w:rPr>
        <w:t>它会反过来侵犯</w:t>
      </w:r>
      <w:r w:rsidRPr="00152572">
        <w:rPr>
          <w:rFonts w:hint="eastAsia"/>
        </w:rPr>
        <w:t>深层自我。如</w:t>
      </w:r>
      <w:r w:rsidRPr="00152572">
        <w:rPr>
          <w:rFonts w:hint="eastAsia"/>
        </w:rPr>
        <w:t>A. A. Luce</w:t>
      </w:r>
      <w:r w:rsidRPr="00152572">
        <w:rPr>
          <w:rFonts w:hint="eastAsia"/>
        </w:rPr>
        <w:t>所解释的，</w:t>
      </w:r>
      <w:proofErr w:type="gramStart"/>
      <w:r w:rsidRPr="00152572">
        <w:rPr>
          <w:rFonts w:hint="eastAsia"/>
        </w:rPr>
        <w:t>表层自我是“</w:t>
      </w:r>
      <w:proofErr w:type="gramEnd"/>
      <w:r w:rsidRPr="00152572">
        <w:rPr>
          <w:rFonts w:hint="eastAsia"/>
        </w:rPr>
        <w:t>我们展现给外部世界的本性的那一面，”这是我们试图融入社会、融入人群，以一种习惯性的、下意识的方式对生活所带来的一切做出反应的方面。</w:t>
      </w:r>
      <w:r>
        <w:rPr>
          <w:rFonts w:hint="eastAsia"/>
        </w:rPr>
        <w:t>请参阅</w:t>
      </w:r>
      <w:r w:rsidRPr="00152572">
        <w:t>A. A. Luce,</w:t>
      </w:r>
      <w:r w:rsidRPr="00152572">
        <w:rPr>
          <w:i/>
        </w:rPr>
        <w:t xml:space="preserve"> Bergson ’s Doctrine of Intuition </w:t>
      </w:r>
      <w:r w:rsidRPr="00152572">
        <w:rPr>
          <w:rFonts w:hint="eastAsia"/>
          <w:i/>
        </w:rPr>
        <w:t>.</w:t>
      </w:r>
      <w:r w:rsidRPr="00152572">
        <w:t>New York: Macmillan, 1922:60.</w:t>
      </w:r>
      <w:r w:rsidRPr="00152572">
        <w:rPr>
          <w:rFonts w:hint="eastAsia"/>
        </w:rPr>
        <w:t xml:space="preserve"> </w:t>
      </w:r>
    </w:p>
  </w:footnote>
  <w:footnote w:id="89">
    <w:p w14:paraId="34BE1FE8" w14:textId="77777777" w:rsidR="00E106B3" w:rsidRPr="00152572" w:rsidRDefault="00E106B3" w:rsidP="00CC3D5A">
      <w:pPr>
        <w:pStyle w:val="ad"/>
      </w:pPr>
      <w:r w:rsidRPr="00152572">
        <w:rPr>
          <w:rStyle w:val="af"/>
        </w:rPr>
        <w:footnoteRef/>
      </w:r>
      <w:r w:rsidRPr="00152572">
        <w:t xml:space="preserve"> </w:t>
      </w:r>
      <w:r w:rsidRPr="00152572">
        <w:rPr>
          <w:rFonts w:hint="eastAsia"/>
        </w:rPr>
        <w:t>[</w:t>
      </w:r>
      <w:r w:rsidRPr="00152572">
        <w:rPr>
          <w:rFonts w:hint="eastAsia"/>
        </w:rPr>
        <w:t>法</w:t>
      </w:r>
      <w:r w:rsidRPr="00152572">
        <w:rPr>
          <w:rFonts w:hint="eastAsia"/>
        </w:rPr>
        <w:t>]</w:t>
      </w:r>
      <w:r w:rsidRPr="00152572">
        <w:rPr>
          <w:rFonts w:hint="eastAsia"/>
        </w:rPr>
        <w:t>亨利•柏格森著</w:t>
      </w:r>
      <w:r w:rsidRPr="00152572">
        <w:rPr>
          <w:rFonts w:hint="eastAsia"/>
        </w:rPr>
        <w:t>,</w:t>
      </w:r>
      <w:r w:rsidRPr="00152572">
        <w:rPr>
          <w:rFonts w:hint="eastAsia"/>
        </w:rPr>
        <w:t>吴</w:t>
      </w:r>
      <w:proofErr w:type="gramStart"/>
      <w:r w:rsidRPr="00152572">
        <w:rPr>
          <w:rFonts w:hint="eastAsia"/>
        </w:rPr>
        <w:t>士栋译</w:t>
      </w:r>
      <w:proofErr w:type="gramEnd"/>
      <w:r w:rsidRPr="00152572">
        <w:rPr>
          <w:rFonts w:hint="eastAsia"/>
        </w:rPr>
        <w:t>.</w:t>
      </w:r>
      <w:r w:rsidRPr="00152572">
        <w:rPr>
          <w:rFonts w:hint="eastAsia"/>
        </w:rPr>
        <w:t>时间与自由意志</w:t>
      </w:r>
      <w:r w:rsidRPr="00152572">
        <w:rPr>
          <w:rFonts w:hint="eastAsia"/>
        </w:rPr>
        <w:t>.</w:t>
      </w:r>
      <w:r w:rsidRPr="00152572">
        <w:rPr>
          <w:rFonts w:hint="eastAsia"/>
        </w:rPr>
        <w:t>北京</w:t>
      </w:r>
      <w:r w:rsidRPr="00152572">
        <w:rPr>
          <w:rFonts w:hint="eastAsia"/>
        </w:rPr>
        <w:t>:</w:t>
      </w:r>
      <w:r w:rsidRPr="00152572">
        <w:rPr>
          <w:rFonts w:hint="eastAsia"/>
        </w:rPr>
        <w:t>商务印书馆</w:t>
      </w:r>
      <w:r w:rsidRPr="00152572">
        <w:rPr>
          <w:rFonts w:hint="eastAsia"/>
        </w:rPr>
        <w:t>,</w:t>
      </w:r>
      <w:r w:rsidRPr="00152572">
        <w:t>1989:</w:t>
      </w:r>
      <w:r w:rsidRPr="00152572">
        <w:rPr>
          <w:rFonts w:hint="eastAsia"/>
        </w:rPr>
        <w:t>1</w:t>
      </w:r>
      <w:r w:rsidRPr="00152572">
        <w:t>34.</w:t>
      </w:r>
    </w:p>
  </w:footnote>
  <w:footnote w:id="90">
    <w:p w14:paraId="2575A9BD" w14:textId="77777777" w:rsidR="00E106B3" w:rsidRDefault="00E106B3" w:rsidP="00C26D6C">
      <w:pPr>
        <w:pStyle w:val="ad"/>
      </w:pPr>
      <w:r>
        <w:rPr>
          <w:rStyle w:val="af"/>
        </w:rPr>
        <w:footnoteRef/>
      </w:r>
      <w:r>
        <w:t xml:space="preserve"> Garrett Barden, </w:t>
      </w:r>
      <w:r>
        <w:rPr>
          <w:i/>
        </w:rPr>
        <w:t>Method in Philosophy</w:t>
      </w:r>
      <w:r>
        <w:t>.</w:t>
      </w:r>
      <w:r>
        <w:rPr>
          <w:rFonts w:hint="eastAsia"/>
        </w:rPr>
        <w:t>转引自</w:t>
      </w:r>
      <w:r>
        <w:t xml:space="preserve">John </w:t>
      </w:r>
      <w:proofErr w:type="spellStart"/>
      <w:r>
        <w:t>Mullarkey</w:t>
      </w:r>
      <w:proofErr w:type="spellEnd"/>
      <w:r>
        <w:t xml:space="preserve">, ed., </w:t>
      </w:r>
      <w:r>
        <w:rPr>
          <w:i/>
        </w:rPr>
        <w:t xml:space="preserve">The New </w:t>
      </w:r>
      <w:proofErr w:type="gramStart"/>
      <w:r>
        <w:rPr>
          <w:i/>
        </w:rPr>
        <w:t>Bergson</w:t>
      </w:r>
      <w:r>
        <w:t xml:space="preserve"> .New</w:t>
      </w:r>
      <w:proofErr w:type="gramEnd"/>
      <w:r>
        <w:t xml:space="preserve"> York: Manchester University Press, 1999:35.</w:t>
      </w:r>
    </w:p>
  </w:footnote>
  <w:footnote w:id="91">
    <w:p w14:paraId="2DFD8177" w14:textId="654F10A2" w:rsidR="00E106B3" w:rsidRDefault="00E106B3" w:rsidP="00C26D6C">
      <w:pPr>
        <w:pStyle w:val="ad"/>
      </w:pPr>
      <w:r>
        <w:rPr>
          <w:rStyle w:val="af"/>
        </w:rPr>
        <w:footnoteRef/>
      </w:r>
      <w:r>
        <w:t xml:space="preserve"> Henri Bergson , </w:t>
      </w:r>
      <w:proofErr w:type="spellStart"/>
      <w:r>
        <w:rPr>
          <w:i/>
        </w:rPr>
        <w:t>Cours</w:t>
      </w:r>
      <w:proofErr w:type="spellEnd"/>
      <w:r>
        <w:rPr>
          <w:rFonts w:ascii="PMingLiU" w:eastAsia="PMingLiU" w:hAnsi="PMingLiU" w:hint="eastAsia"/>
          <w:i/>
        </w:rPr>
        <w:t>Ⅰ</w:t>
      </w:r>
      <w:r>
        <w:t xml:space="preserve">, </w:t>
      </w:r>
      <w:proofErr w:type="spellStart"/>
      <w:r>
        <w:t>Legons</w:t>
      </w:r>
      <w:proofErr w:type="spellEnd"/>
      <w:r>
        <w:t xml:space="preserve"> de </w:t>
      </w:r>
      <w:proofErr w:type="spellStart"/>
      <w:r>
        <w:t>psychologie</w:t>
      </w:r>
      <w:proofErr w:type="spellEnd"/>
      <w:r>
        <w:t xml:space="preserve"> et de </w:t>
      </w:r>
      <w:proofErr w:type="spellStart"/>
      <w:r>
        <w:t>m</w:t>
      </w:r>
      <w:r>
        <w:rPr>
          <w:rFonts w:cs="Times New Roman"/>
        </w:rPr>
        <w:t>é</w:t>
      </w:r>
      <w:r>
        <w:t>taphysique</w:t>
      </w:r>
      <w:proofErr w:type="spellEnd"/>
      <w:r>
        <w:t xml:space="preserve"> , </w:t>
      </w:r>
      <w:proofErr w:type="spellStart"/>
      <w:r>
        <w:rPr>
          <w:rFonts w:cs="Times New Roman"/>
        </w:rPr>
        <w:t>é</w:t>
      </w:r>
      <w:r>
        <w:t>dition</w:t>
      </w:r>
      <w:proofErr w:type="spellEnd"/>
      <w:r>
        <w:t xml:space="preserve"> par Henri </w:t>
      </w:r>
      <w:proofErr w:type="spellStart"/>
      <w:r>
        <w:t>Hude</w:t>
      </w:r>
      <w:proofErr w:type="spellEnd"/>
      <w:r>
        <w:t xml:space="preserve"> avec la collaboration de Jean- Louis Dumas, Paris:PUF,1992.pp.99- 102.</w:t>
      </w:r>
      <w:r>
        <w:rPr>
          <w:rFonts w:hint="eastAsia"/>
        </w:rPr>
        <w:t>参见</w:t>
      </w:r>
      <w:proofErr w:type="gramStart"/>
      <w:r>
        <w:rPr>
          <w:rFonts w:hint="eastAsia"/>
        </w:rPr>
        <w:t>王理平</w:t>
      </w:r>
      <w:proofErr w:type="gramEnd"/>
      <w:r>
        <w:t>.</w:t>
      </w:r>
      <w:r>
        <w:rPr>
          <w:rFonts w:hint="eastAsia"/>
        </w:rPr>
        <w:t>差异与绵延——柏格森哲学及其当代命运</w:t>
      </w:r>
      <w:r>
        <w:t>.</w:t>
      </w:r>
      <w:r>
        <w:rPr>
          <w:rFonts w:hint="eastAsia"/>
        </w:rPr>
        <w:t>北京</w:t>
      </w:r>
      <w:r>
        <w:t>:</w:t>
      </w:r>
      <w:r>
        <w:rPr>
          <w:rFonts w:hint="eastAsia"/>
        </w:rPr>
        <w:t>人民出版社</w:t>
      </w:r>
      <w:r>
        <w:t>,2007:79-80.</w:t>
      </w:r>
    </w:p>
  </w:footnote>
  <w:footnote w:id="92">
    <w:p w14:paraId="47DDC374" w14:textId="77777777" w:rsidR="00E106B3" w:rsidRPr="00152572" w:rsidRDefault="00E106B3" w:rsidP="007520A3">
      <w:pPr>
        <w:pStyle w:val="ad"/>
      </w:pPr>
      <w:r w:rsidRPr="00152572">
        <w:rPr>
          <w:rStyle w:val="af"/>
        </w:rPr>
        <w:footnoteRef/>
      </w:r>
      <w:r w:rsidRPr="00152572">
        <w:t xml:space="preserve"> </w:t>
      </w:r>
      <w:proofErr w:type="spellStart"/>
      <w:r w:rsidRPr="00152572">
        <w:t>Milič</w:t>
      </w:r>
      <w:proofErr w:type="spellEnd"/>
      <w:r w:rsidRPr="00152572">
        <w:t xml:space="preserve"> </w:t>
      </w:r>
      <w:proofErr w:type="spellStart"/>
      <w:proofErr w:type="gramStart"/>
      <w:r w:rsidRPr="00152572">
        <w:t>Čapek</w:t>
      </w:r>
      <w:proofErr w:type="spellEnd"/>
      <w:r w:rsidRPr="00152572">
        <w:t xml:space="preserve"> .</w:t>
      </w:r>
      <w:r w:rsidRPr="00152572">
        <w:rPr>
          <w:i/>
        </w:rPr>
        <w:t>Process</w:t>
      </w:r>
      <w:proofErr w:type="gramEnd"/>
      <w:r w:rsidRPr="00152572">
        <w:rPr>
          <w:i/>
        </w:rPr>
        <w:t xml:space="preserve"> and Personality in Bergson's Thought</w:t>
      </w:r>
      <w:r w:rsidRPr="00152572">
        <w:rPr>
          <w:rFonts w:hint="eastAsia"/>
          <w:i/>
        </w:rPr>
        <w:t>.</w:t>
      </w:r>
      <w:r w:rsidRPr="00152572">
        <w:t xml:space="preserve"> In </w:t>
      </w:r>
      <w:proofErr w:type="gramStart"/>
      <w:r w:rsidRPr="00152572">
        <w:rPr>
          <w:i/>
        </w:rPr>
        <w:t>The</w:t>
      </w:r>
      <w:proofErr w:type="gramEnd"/>
      <w:r w:rsidRPr="00152572">
        <w:rPr>
          <w:i/>
        </w:rPr>
        <w:t xml:space="preserve"> New Aspects of Time: Its Continuity and Novelties.</w:t>
      </w:r>
      <w:r w:rsidRPr="00152572">
        <w:t xml:space="preserve"> Berlin: Springer Netherlands,1990: 85.</w:t>
      </w:r>
    </w:p>
  </w:footnote>
  <w:footnote w:id="93">
    <w:p w14:paraId="1AE1B4E0" w14:textId="482AB571" w:rsidR="00E106B3" w:rsidRPr="00152572" w:rsidRDefault="00E106B3">
      <w:pPr>
        <w:pStyle w:val="ad"/>
      </w:pPr>
      <w:r w:rsidRPr="00152572">
        <w:rPr>
          <w:rStyle w:val="af"/>
        </w:rPr>
        <w:footnoteRef/>
      </w:r>
      <w:r w:rsidRPr="00152572">
        <w:t xml:space="preserve"> </w:t>
      </w:r>
      <w:r w:rsidRPr="00152572">
        <w:rPr>
          <w:rFonts w:hint="eastAsia"/>
        </w:rPr>
        <w:t>决定论植根于以下逻辑：如果有相同的原因，就会产生相同的结果。柏格森将决定论的论据放入几何学图式之中（图</w:t>
      </w:r>
      <w:r w:rsidRPr="00152572">
        <w:rPr>
          <w:rFonts w:hint="eastAsia"/>
        </w:rPr>
        <w:t>2</w:t>
      </w:r>
      <w:r w:rsidRPr="00152572">
        <w:rPr>
          <w:rFonts w:hint="eastAsia"/>
        </w:rPr>
        <w:t>），</w:t>
      </w:r>
      <w:r w:rsidR="00891A72">
        <w:rPr>
          <w:rFonts w:hint="eastAsia"/>
        </w:rPr>
        <w:t>在这里，</w:t>
      </w:r>
      <w:r w:rsidRPr="00152572">
        <w:rPr>
          <w:rFonts w:hint="eastAsia"/>
        </w:rPr>
        <w:t>我的人格在绵延的连续瞬间表现了</w:t>
      </w:r>
      <w:r w:rsidRPr="00152572">
        <w:rPr>
          <w:rFonts w:hint="eastAsia"/>
        </w:rPr>
        <w:t xml:space="preserve">X </w:t>
      </w:r>
      <w:r w:rsidRPr="00152572">
        <w:rPr>
          <w:rFonts w:hint="eastAsia"/>
        </w:rPr>
        <w:t>和</w:t>
      </w:r>
      <w:r w:rsidRPr="00152572">
        <w:rPr>
          <w:rFonts w:hint="eastAsia"/>
        </w:rPr>
        <w:t xml:space="preserve"> Y</w:t>
      </w:r>
      <w:r w:rsidRPr="00152572">
        <w:rPr>
          <w:rFonts w:hint="eastAsia"/>
        </w:rPr>
        <w:t>两种不同的倾向，有一个原因驱动着自我走向</w:t>
      </w:r>
      <w:r w:rsidRPr="00152572">
        <w:rPr>
          <w:rFonts w:hint="eastAsia"/>
        </w:rPr>
        <w:t>X</w:t>
      </w:r>
      <w:r w:rsidRPr="00152572">
        <w:rPr>
          <w:rFonts w:hint="eastAsia"/>
        </w:rPr>
        <w:t>，尽管它在</w:t>
      </w:r>
      <w:r w:rsidRPr="00152572">
        <w:rPr>
          <w:rFonts w:hint="eastAsia"/>
        </w:rPr>
        <w:t>O</w:t>
      </w:r>
      <w:r w:rsidRPr="00152572">
        <w:rPr>
          <w:rFonts w:hint="eastAsia"/>
        </w:rPr>
        <w:t>点时完全有机会走向</w:t>
      </w:r>
      <w:r w:rsidRPr="00152572">
        <w:rPr>
          <w:rFonts w:hint="eastAsia"/>
        </w:rPr>
        <w:t>Y</w:t>
      </w:r>
      <w:r w:rsidRPr="00152572">
        <w:rPr>
          <w:rFonts w:hint="eastAsia"/>
        </w:rPr>
        <w:t>方向，假设重复这个事件，自我仍会选择</w:t>
      </w:r>
      <w:r w:rsidRPr="00152572">
        <w:rPr>
          <w:rFonts w:hint="eastAsia"/>
        </w:rPr>
        <w:t>X</w:t>
      </w:r>
      <w:r w:rsidRPr="00152572">
        <w:rPr>
          <w:rFonts w:hint="eastAsia"/>
        </w:rPr>
        <w:t>路径。而在柏格森看来，事实上并不存在</w:t>
      </w:r>
      <w:r w:rsidRPr="00152572">
        <w:rPr>
          <w:rFonts w:hint="eastAsia"/>
        </w:rPr>
        <w:t xml:space="preserve"> MO </w:t>
      </w:r>
      <w:r w:rsidRPr="00152572">
        <w:rPr>
          <w:rFonts w:hint="eastAsia"/>
        </w:rPr>
        <w:t>线路、</w:t>
      </w:r>
      <w:r w:rsidRPr="00152572">
        <w:rPr>
          <w:rFonts w:hint="eastAsia"/>
        </w:rPr>
        <w:t>O</w:t>
      </w:r>
      <w:r w:rsidRPr="00152572">
        <w:rPr>
          <w:rFonts w:hint="eastAsia"/>
        </w:rPr>
        <w:t>点，</w:t>
      </w:r>
      <w:r w:rsidR="00891A72">
        <w:rPr>
          <w:rFonts w:hint="eastAsia"/>
        </w:rPr>
        <w:t>也不存在两种想法的方向</w:t>
      </w:r>
      <w:r w:rsidRPr="00152572">
        <w:rPr>
          <w:rFonts w:hint="eastAsia"/>
        </w:rPr>
        <w:t>，</w:t>
      </w:r>
      <w:r w:rsidR="00891A72">
        <w:rPr>
          <w:rFonts w:hint="eastAsia"/>
        </w:rPr>
        <w:t>只</w:t>
      </w:r>
      <w:r w:rsidRPr="00152572">
        <w:rPr>
          <w:rFonts w:hint="eastAsia"/>
        </w:rPr>
        <w:t>有大量的连续的和不同状态</w:t>
      </w:r>
      <w:r w:rsidR="00891A72">
        <w:rPr>
          <w:rFonts w:hint="eastAsia"/>
        </w:rPr>
        <w:t>。</w:t>
      </w:r>
      <w:r w:rsidRPr="00152572">
        <w:rPr>
          <w:rFonts w:hint="eastAsia"/>
        </w:rPr>
        <w:t>在这些状态中，我想象出两种相反的方向</w:t>
      </w:r>
      <w:r w:rsidR="00891A72">
        <w:rPr>
          <w:rFonts w:hint="eastAsia"/>
        </w:rPr>
        <w:t>，但这种空间化的方向并不在时间中实存</w:t>
      </w:r>
      <w:r w:rsidRPr="00152572">
        <w:rPr>
          <w:rFonts w:hint="eastAsia"/>
        </w:rPr>
        <w:t>。</w:t>
      </w:r>
    </w:p>
  </w:footnote>
  <w:footnote w:id="94">
    <w:p w14:paraId="4FD07FA6" w14:textId="7ABF8D6E" w:rsidR="00E106B3" w:rsidRPr="00152572" w:rsidRDefault="00E106B3" w:rsidP="00890585">
      <w:pPr>
        <w:pStyle w:val="ad"/>
      </w:pPr>
      <w:r w:rsidRPr="00152572">
        <w:rPr>
          <w:rStyle w:val="af"/>
        </w:rPr>
        <w:footnoteRef/>
      </w:r>
      <w:r w:rsidRPr="00152572">
        <w:t xml:space="preserve"> </w:t>
      </w:r>
      <w:r w:rsidRPr="00152572">
        <w:rPr>
          <w:rFonts w:hint="eastAsia"/>
        </w:rPr>
        <w:t>[</w:t>
      </w:r>
      <w:r w:rsidRPr="00152572">
        <w:rPr>
          <w:rFonts w:hint="eastAsia"/>
        </w:rPr>
        <w:t>法</w:t>
      </w:r>
      <w:r w:rsidRPr="00152572">
        <w:rPr>
          <w:rFonts w:hint="eastAsia"/>
        </w:rPr>
        <w:t>]</w:t>
      </w:r>
      <w:r w:rsidRPr="00152572">
        <w:rPr>
          <w:rFonts w:hint="eastAsia"/>
        </w:rPr>
        <w:t>亨利•柏格森著</w:t>
      </w:r>
      <w:r w:rsidRPr="00152572">
        <w:rPr>
          <w:rFonts w:hint="eastAsia"/>
        </w:rPr>
        <w:t>,</w:t>
      </w:r>
      <w:r w:rsidRPr="00152572">
        <w:rPr>
          <w:rFonts w:hint="eastAsia"/>
        </w:rPr>
        <w:t>吴</w:t>
      </w:r>
      <w:proofErr w:type="gramStart"/>
      <w:r w:rsidRPr="00152572">
        <w:rPr>
          <w:rFonts w:hint="eastAsia"/>
        </w:rPr>
        <w:t>士栋译</w:t>
      </w:r>
      <w:proofErr w:type="gramEnd"/>
      <w:r w:rsidRPr="00152572">
        <w:rPr>
          <w:rFonts w:hint="eastAsia"/>
        </w:rPr>
        <w:t>.</w:t>
      </w:r>
      <w:r w:rsidRPr="00152572">
        <w:rPr>
          <w:rFonts w:hint="eastAsia"/>
        </w:rPr>
        <w:t>时间与自由意志</w:t>
      </w:r>
      <w:r w:rsidRPr="00152572">
        <w:rPr>
          <w:rFonts w:hint="eastAsia"/>
        </w:rPr>
        <w:t>.</w:t>
      </w:r>
      <w:r w:rsidRPr="00152572">
        <w:rPr>
          <w:rFonts w:hint="eastAsia"/>
        </w:rPr>
        <w:t>北京</w:t>
      </w:r>
      <w:r w:rsidRPr="00152572">
        <w:rPr>
          <w:rFonts w:hint="eastAsia"/>
        </w:rPr>
        <w:t>:</w:t>
      </w:r>
      <w:r w:rsidRPr="00152572">
        <w:rPr>
          <w:rFonts w:hint="eastAsia"/>
        </w:rPr>
        <w:t>商务印书馆</w:t>
      </w:r>
      <w:r w:rsidRPr="00152572">
        <w:rPr>
          <w:rFonts w:hint="eastAsia"/>
        </w:rPr>
        <w:t>,</w:t>
      </w:r>
      <w:r w:rsidRPr="00152572">
        <w:t>1989:</w:t>
      </w:r>
      <w:r w:rsidRPr="00152572">
        <w:rPr>
          <w:rFonts w:hint="eastAsia"/>
        </w:rPr>
        <w:t>1</w:t>
      </w:r>
      <w:r w:rsidRPr="00152572">
        <w:t>35.</w:t>
      </w:r>
    </w:p>
  </w:footnote>
  <w:footnote w:id="95">
    <w:p w14:paraId="259096F3" w14:textId="7B480DB8" w:rsidR="00E106B3" w:rsidRPr="00152572" w:rsidRDefault="00E106B3" w:rsidP="00A76EEC">
      <w:pPr>
        <w:pStyle w:val="ad"/>
      </w:pPr>
      <w:r w:rsidRPr="00152572">
        <w:rPr>
          <w:rStyle w:val="af"/>
        </w:rPr>
        <w:footnoteRef/>
      </w:r>
      <w:r w:rsidRPr="00152572">
        <w:t xml:space="preserve"> </w:t>
      </w:r>
      <w:r w:rsidR="004A3630">
        <w:rPr>
          <w:rFonts w:hint="eastAsia"/>
        </w:rPr>
        <w:t>同上书</w:t>
      </w:r>
      <w:r w:rsidRPr="00152572">
        <w:t>:</w:t>
      </w:r>
      <w:r w:rsidRPr="00152572">
        <w:rPr>
          <w:rFonts w:hint="eastAsia"/>
        </w:rPr>
        <w:t>1</w:t>
      </w:r>
      <w:r w:rsidRPr="00152572">
        <w:t>20.</w:t>
      </w:r>
    </w:p>
  </w:footnote>
  <w:footnote w:id="96">
    <w:p w14:paraId="69FAEEF5" w14:textId="77777777" w:rsidR="00E106B3" w:rsidRPr="00152572" w:rsidRDefault="00E106B3" w:rsidP="001D7AC8">
      <w:pPr>
        <w:pStyle w:val="ad"/>
      </w:pPr>
      <w:r w:rsidRPr="00152572">
        <w:rPr>
          <w:rStyle w:val="af"/>
        </w:rPr>
        <w:footnoteRef/>
      </w:r>
      <w:r w:rsidRPr="00152572">
        <w:t xml:space="preserve"> </w:t>
      </w:r>
      <w:r w:rsidRPr="00152572">
        <w:rPr>
          <w:rFonts w:hint="eastAsia"/>
        </w:rPr>
        <w:t>[</w:t>
      </w:r>
      <w:r w:rsidRPr="00152572">
        <w:rPr>
          <w:rFonts w:hint="eastAsia"/>
        </w:rPr>
        <w:t>波兰</w:t>
      </w:r>
      <w:r w:rsidRPr="00152572">
        <w:rPr>
          <w:rFonts w:hint="eastAsia"/>
        </w:rPr>
        <w:t>]</w:t>
      </w:r>
      <w:r w:rsidRPr="00152572">
        <w:rPr>
          <w:rFonts w:hint="eastAsia"/>
        </w:rPr>
        <w:t>拉•科拉柯夫斯基著</w:t>
      </w:r>
      <w:r w:rsidRPr="00152572">
        <w:rPr>
          <w:rFonts w:hint="eastAsia"/>
        </w:rPr>
        <w:t>,</w:t>
      </w:r>
      <w:r w:rsidRPr="00152572">
        <w:rPr>
          <w:rFonts w:hint="eastAsia"/>
        </w:rPr>
        <w:t>牟斌译</w:t>
      </w:r>
      <w:r w:rsidRPr="00152572">
        <w:rPr>
          <w:rFonts w:hint="eastAsia"/>
        </w:rPr>
        <w:t>.</w:t>
      </w:r>
      <w:r w:rsidRPr="00152572">
        <w:rPr>
          <w:rFonts w:hint="eastAsia"/>
        </w:rPr>
        <w:t>柏格森</w:t>
      </w:r>
      <w:r w:rsidRPr="00152572">
        <w:rPr>
          <w:rFonts w:hint="eastAsia"/>
        </w:rPr>
        <w:t>.</w:t>
      </w:r>
      <w:r w:rsidRPr="00152572">
        <w:rPr>
          <w:rFonts w:hint="eastAsia"/>
        </w:rPr>
        <w:t>北京</w:t>
      </w:r>
      <w:r w:rsidRPr="00152572">
        <w:rPr>
          <w:rFonts w:hint="eastAsia"/>
        </w:rPr>
        <w:t>:</w:t>
      </w:r>
      <w:r w:rsidRPr="00152572">
        <w:rPr>
          <w:rFonts w:hint="eastAsia"/>
        </w:rPr>
        <w:t>中国社会科学出版社</w:t>
      </w:r>
      <w:r w:rsidRPr="00152572">
        <w:rPr>
          <w:rFonts w:hint="eastAsia"/>
        </w:rPr>
        <w:t>,</w:t>
      </w:r>
      <w:r w:rsidRPr="00152572">
        <w:t>1991:30.</w:t>
      </w:r>
    </w:p>
  </w:footnote>
  <w:footnote w:id="97">
    <w:p w14:paraId="50D58A96" w14:textId="77777777" w:rsidR="00E106B3" w:rsidRPr="00152572" w:rsidRDefault="00E106B3" w:rsidP="00E01319">
      <w:pPr>
        <w:pStyle w:val="ad"/>
      </w:pPr>
      <w:r w:rsidRPr="00152572">
        <w:rPr>
          <w:rStyle w:val="af"/>
        </w:rPr>
        <w:footnoteRef/>
      </w:r>
      <w:r w:rsidRPr="00152572">
        <w:t xml:space="preserve"> G. William Barnard.</w:t>
      </w:r>
      <w:r w:rsidRPr="00152572">
        <w:rPr>
          <w:i/>
        </w:rPr>
        <w:t xml:space="preserve"> Living consciousness: the metaphysical vision of Henri Bergson</w:t>
      </w:r>
      <w:r w:rsidRPr="00152572">
        <w:t>. Albany: State University of New York Press,2011:</w:t>
      </w:r>
      <w:r w:rsidRPr="00152572">
        <w:rPr>
          <w:rFonts w:hint="eastAsia"/>
        </w:rPr>
        <w:t>4</w:t>
      </w:r>
      <w:r w:rsidRPr="00152572">
        <w:t>8.</w:t>
      </w:r>
    </w:p>
  </w:footnote>
  <w:footnote w:id="98">
    <w:p w14:paraId="30BB16FD" w14:textId="77777777" w:rsidR="004F20DF" w:rsidRPr="00152572" w:rsidRDefault="004F20DF" w:rsidP="004F20DF">
      <w:pPr>
        <w:pStyle w:val="ad"/>
      </w:pPr>
      <w:r w:rsidRPr="00152572">
        <w:rPr>
          <w:rStyle w:val="af"/>
        </w:rPr>
        <w:footnoteRef/>
      </w:r>
      <w:r w:rsidRPr="00152572">
        <w:t xml:space="preserve"> </w:t>
      </w:r>
      <w:r w:rsidRPr="00152572">
        <w:rPr>
          <w:rFonts w:hint="eastAsia"/>
        </w:rPr>
        <w:t>上文已经提到</w:t>
      </w:r>
      <w:r w:rsidRPr="00152572">
        <w:rPr>
          <w:rFonts w:hint="eastAsia"/>
        </w:rPr>
        <w:t>,</w:t>
      </w:r>
      <w:r w:rsidRPr="00152572">
        <w:rPr>
          <w:rFonts w:hint="eastAsia"/>
        </w:rPr>
        <w:t>在</w:t>
      </w:r>
      <w:r w:rsidRPr="00152572">
        <w:rPr>
          <w:rFonts w:hint="eastAsia"/>
        </w:rPr>
        <w:t>A</w:t>
      </w:r>
      <w:r w:rsidRPr="00152572">
        <w:rPr>
          <w:rFonts w:hint="eastAsia"/>
        </w:rPr>
        <w:t>点上是我对身体当下的知觉</w:t>
      </w:r>
      <w:r w:rsidRPr="00152572">
        <w:rPr>
          <w:rFonts w:hint="eastAsia"/>
        </w:rPr>
        <w:t>,</w:t>
      </w:r>
      <w:r w:rsidRPr="00152572">
        <w:rPr>
          <w:rFonts w:hint="eastAsia"/>
        </w:rPr>
        <w:t>圆锥体底部</w:t>
      </w:r>
      <w:r w:rsidRPr="00152572">
        <w:rPr>
          <w:rFonts w:hint="eastAsia"/>
        </w:rPr>
        <w:t>AB</w:t>
      </w:r>
      <w:r w:rsidRPr="00152572">
        <w:rPr>
          <w:rFonts w:hint="eastAsia"/>
        </w:rPr>
        <w:t>的表面上分布着我的全部回忆。</w:t>
      </w:r>
    </w:p>
  </w:footnote>
  <w:footnote w:id="99">
    <w:p w14:paraId="1F45F30C" w14:textId="66447DF2" w:rsidR="00E106B3" w:rsidRPr="00152572" w:rsidRDefault="00E106B3">
      <w:pPr>
        <w:pStyle w:val="ad"/>
      </w:pPr>
      <w:r w:rsidRPr="00152572">
        <w:rPr>
          <w:rStyle w:val="af"/>
        </w:rPr>
        <w:footnoteRef/>
      </w:r>
      <w:r w:rsidRPr="00152572">
        <w:t xml:space="preserve"> </w:t>
      </w:r>
      <w:r w:rsidRPr="00152572">
        <w:rPr>
          <w:rFonts w:hint="eastAsia"/>
        </w:rPr>
        <w:t>如上文所说，这是进入了“梦”的状态之中，因而</w:t>
      </w:r>
      <w:r w:rsidRPr="00152572">
        <w:rPr>
          <w:rFonts w:hint="eastAsia"/>
        </w:rPr>
        <w:t>AB</w:t>
      </w:r>
      <w:r w:rsidRPr="00152572">
        <w:rPr>
          <w:rFonts w:hint="eastAsia"/>
        </w:rPr>
        <w:t>平面又被称为“梦的平面”。</w:t>
      </w:r>
    </w:p>
  </w:footnote>
  <w:footnote w:id="100">
    <w:p w14:paraId="5037DC45" w14:textId="1B1097EB" w:rsidR="00E106B3" w:rsidRPr="00152572" w:rsidRDefault="00E106B3" w:rsidP="00A76EEC">
      <w:pPr>
        <w:pStyle w:val="ad"/>
      </w:pPr>
      <w:r w:rsidRPr="00152572">
        <w:rPr>
          <w:rStyle w:val="af"/>
        </w:rPr>
        <w:footnoteRef/>
      </w:r>
      <w:r w:rsidRPr="00152572">
        <w:t xml:space="preserve"> </w:t>
      </w:r>
      <w:r w:rsidRPr="00152572">
        <w:rPr>
          <w:rFonts w:hint="eastAsia"/>
        </w:rPr>
        <w:t>[</w:t>
      </w:r>
      <w:r w:rsidRPr="00152572">
        <w:rPr>
          <w:rFonts w:hint="eastAsia"/>
        </w:rPr>
        <w:t>法</w:t>
      </w:r>
      <w:r w:rsidRPr="00152572">
        <w:rPr>
          <w:rFonts w:hint="eastAsia"/>
        </w:rPr>
        <w:t>]</w:t>
      </w:r>
      <w:r w:rsidRPr="00152572">
        <w:rPr>
          <w:rFonts w:hint="eastAsia"/>
        </w:rPr>
        <w:t>亨利•柏格森著</w:t>
      </w:r>
      <w:r w:rsidRPr="00152572">
        <w:rPr>
          <w:rFonts w:hint="eastAsia"/>
        </w:rPr>
        <w:t>,</w:t>
      </w:r>
      <w:r w:rsidRPr="00152572">
        <w:rPr>
          <w:rFonts w:hint="eastAsia"/>
        </w:rPr>
        <w:t>肖聿译</w:t>
      </w:r>
      <w:r w:rsidRPr="00152572">
        <w:t>.</w:t>
      </w:r>
      <w:r w:rsidRPr="00152572">
        <w:rPr>
          <w:rFonts w:hint="eastAsia"/>
        </w:rPr>
        <w:t>材料与记忆</w:t>
      </w:r>
      <w:r w:rsidRPr="00152572">
        <w:rPr>
          <w:rFonts w:hint="eastAsia"/>
        </w:rPr>
        <w:t>.</w:t>
      </w:r>
      <w:r w:rsidRPr="00152572">
        <w:rPr>
          <w:rFonts w:hint="eastAsia"/>
        </w:rPr>
        <w:t>南京</w:t>
      </w:r>
      <w:r w:rsidRPr="00152572">
        <w:rPr>
          <w:rFonts w:hint="eastAsia"/>
        </w:rPr>
        <w:t>:</w:t>
      </w:r>
      <w:r w:rsidRPr="00152572">
        <w:rPr>
          <w:rFonts w:hint="eastAsia"/>
        </w:rPr>
        <w:t>译林出版社</w:t>
      </w:r>
      <w:r w:rsidRPr="00152572">
        <w:t>,</w:t>
      </w:r>
      <w:r w:rsidRPr="00152572">
        <w:rPr>
          <w:rFonts w:hint="eastAsia"/>
        </w:rPr>
        <w:t>2014</w:t>
      </w:r>
      <w:r w:rsidRPr="00152572">
        <w:t>:</w:t>
      </w:r>
      <w:r w:rsidRPr="00152572">
        <w:rPr>
          <w:rFonts w:hint="eastAsia"/>
        </w:rPr>
        <w:t>151</w:t>
      </w:r>
      <w:r w:rsidRPr="00152572">
        <w:t>.</w:t>
      </w:r>
    </w:p>
  </w:footnote>
  <w:footnote w:id="101">
    <w:p w14:paraId="0A0A1F88" w14:textId="16E60375" w:rsidR="00E106B3" w:rsidRPr="00152572" w:rsidRDefault="00E106B3" w:rsidP="00A76EEC">
      <w:pPr>
        <w:pStyle w:val="ad"/>
      </w:pPr>
      <w:r w:rsidRPr="00152572">
        <w:rPr>
          <w:rStyle w:val="af"/>
        </w:rPr>
        <w:footnoteRef/>
      </w:r>
      <w:r w:rsidRPr="00152572">
        <w:t xml:space="preserve"> </w:t>
      </w:r>
      <w:r w:rsidRPr="00152572">
        <w:rPr>
          <w:rFonts w:hint="eastAsia"/>
        </w:rPr>
        <w:t>[</w:t>
      </w:r>
      <w:r w:rsidRPr="00152572">
        <w:rPr>
          <w:rFonts w:hint="eastAsia"/>
        </w:rPr>
        <w:t>法</w:t>
      </w:r>
      <w:r w:rsidRPr="00152572">
        <w:rPr>
          <w:rFonts w:hint="eastAsia"/>
        </w:rPr>
        <w:t>]</w:t>
      </w:r>
      <w:r w:rsidRPr="00152572">
        <w:rPr>
          <w:rFonts w:hint="eastAsia"/>
        </w:rPr>
        <w:t>让</w:t>
      </w:r>
      <w:r w:rsidRPr="00152572">
        <w:rPr>
          <w:rFonts w:hint="eastAsia"/>
        </w:rPr>
        <w:t>-</w:t>
      </w:r>
      <w:r w:rsidRPr="00152572">
        <w:rPr>
          <w:rFonts w:hint="eastAsia"/>
        </w:rPr>
        <w:t>保罗•萨特著</w:t>
      </w:r>
      <w:r w:rsidRPr="00152572">
        <w:rPr>
          <w:rFonts w:hint="eastAsia"/>
        </w:rPr>
        <w:t xml:space="preserve">, </w:t>
      </w:r>
      <w:proofErr w:type="gramStart"/>
      <w:r w:rsidRPr="00152572">
        <w:rPr>
          <w:rFonts w:hint="eastAsia"/>
        </w:rPr>
        <w:t>陈宣良等</w:t>
      </w:r>
      <w:proofErr w:type="gramEnd"/>
      <w:r w:rsidRPr="00152572">
        <w:rPr>
          <w:rFonts w:hint="eastAsia"/>
        </w:rPr>
        <w:t>译</w:t>
      </w:r>
      <w:r w:rsidRPr="00152572">
        <w:rPr>
          <w:rFonts w:hint="eastAsia"/>
        </w:rPr>
        <w:t>.</w:t>
      </w:r>
      <w:r w:rsidRPr="00152572">
        <w:rPr>
          <w:rFonts w:hint="eastAsia"/>
        </w:rPr>
        <w:t>存在与虚无</w:t>
      </w:r>
      <w:r w:rsidRPr="00152572">
        <w:rPr>
          <w:rFonts w:hint="eastAsia"/>
        </w:rPr>
        <w:t>.</w:t>
      </w:r>
      <w:r w:rsidRPr="00152572">
        <w:rPr>
          <w:rFonts w:hint="eastAsia"/>
        </w:rPr>
        <w:t>北京</w:t>
      </w:r>
      <w:r w:rsidRPr="00152572">
        <w:rPr>
          <w:rFonts w:hint="eastAsia"/>
        </w:rPr>
        <w:t>:</w:t>
      </w:r>
      <w:r w:rsidRPr="00152572">
        <w:rPr>
          <w:rFonts w:hint="eastAsia"/>
        </w:rPr>
        <w:t>生活•读书•新知三联书店</w:t>
      </w:r>
      <w:r w:rsidRPr="00152572">
        <w:rPr>
          <w:rFonts w:hint="eastAsia"/>
        </w:rPr>
        <w:t>,2007:1</w:t>
      </w:r>
      <w:r w:rsidRPr="00152572">
        <w:t>48.</w:t>
      </w:r>
    </w:p>
  </w:footnote>
  <w:footnote w:id="102">
    <w:p w14:paraId="75F42934" w14:textId="75A59A86" w:rsidR="00E106B3" w:rsidRPr="00152572" w:rsidRDefault="00E106B3" w:rsidP="00A76EEC">
      <w:pPr>
        <w:pStyle w:val="ad"/>
      </w:pPr>
      <w:r w:rsidRPr="00152572">
        <w:rPr>
          <w:rStyle w:val="af"/>
        </w:rPr>
        <w:footnoteRef/>
      </w:r>
      <w:r w:rsidRPr="00152572">
        <w:t xml:space="preserve"> </w:t>
      </w:r>
      <w:r w:rsidRPr="00152572">
        <w:rPr>
          <w:rFonts w:hint="eastAsia"/>
        </w:rPr>
        <w:t>[</w:t>
      </w:r>
      <w:r w:rsidRPr="00152572">
        <w:rPr>
          <w:rFonts w:hint="eastAsia"/>
        </w:rPr>
        <w:t>法</w:t>
      </w:r>
      <w:r w:rsidRPr="00152572">
        <w:rPr>
          <w:rFonts w:hint="eastAsia"/>
        </w:rPr>
        <w:t>]</w:t>
      </w:r>
      <w:r w:rsidRPr="00152572">
        <w:rPr>
          <w:rFonts w:hint="eastAsia"/>
        </w:rPr>
        <w:t>吉尔•德勒兹著</w:t>
      </w:r>
      <w:r w:rsidRPr="00152572">
        <w:rPr>
          <w:rFonts w:hint="eastAsia"/>
        </w:rPr>
        <w:t>,</w:t>
      </w:r>
      <w:r w:rsidRPr="00152572">
        <w:rPr>
          <w:rFonts w:hint="eastAsia"/>
        </w:rPr>
        <w:t>张宇凌</w:t>
      </w:r>
      <w:r w:rsidRPr="00152572">
        <w:rPr>
          <w:rFonts w:hint="eastAsia"/>
        </w:rPr>
        <w:t>,</w:t>
      </w:r>
      <w:proofErr w:type="gramStart"/>
      <w:r w:rsidRPr="00152572">
        <w:rPr>
          <w:rFonts w:hint="eastAsia"/>
        </w:rPr>
        <w:t>关群德</w:t>
      </w:r>
      <w:proofErr w:type="gramEnd"/>
      <w:r w:rsidRPr="00152572">
        <w:rPr>
          <w:rFonts w:hint="eastAsia"/>
        </w:rPr>
        <w:t>译</w:t>
      </w:r>
      <w:r w:rsidRPr="00152572">
        <w:rPr>
          <w:rFonts w:hint="eastAsia"/>
        </w:rPr>
        <w:t>.</w:t>
      </w:r>
      <w:r w:rsidRPr="00152572">
        <w:rPr>
          <w:rFonts w:hint="eastAsia"/>
        </w:rPr>
        <w:t>康德与柏格森解读</w:t>
      </w:r>
      <w:r w:rsidRPr="00152572">
        <w:rPr>
          <w:rFonts w:hint="eastAsia"/>
        </w:rPr>
        <w:t>.</w:t>
      </w:r>
      <w:r w:rsidRPr="00152572">
        <w:rPr>
          <w:rFonts w:hint="eastAsia"/>
        </w:rPr>
        <w:t>北京</w:t>
      </w:r>
      <w:r w:rsidRPr="00152572">
        <w:rPr>
          <w:rFonts w:hint="eastAsia"/>
        </w:rPr>
        <w:t>:</w:t>
      </w:r>
      <w:r w:rsidRPr="00152572">
        <w:rPr>
          <w:rFonts w:hint="eastAsia"/>
        </w:rPr>
        <w:t>社会科学文献出版社</w:t>
      </w:r>
      <w:r w:rsidRPr="00152572">
        <w:rPr>
          <w:rFonts w:hint="eastAsia"/>
        </w:rPr>
        <w:t>,2002</w:t>
      </w:r>
      <w:r w:rsidRPr="00152572">
        <w:t>:</w:t>
      </w:r>
      <w:r w:rsidRPr="00152572">
        <w:rPr>
          <w:rFonts w:hint="eastAsia"/>
        </w:rPr>
        <w:t>1</w:t>
      </w:r>
      <w:r w:rsidRPr="00152572">
        <w:t>45.</w:t>
      </w:r>
    </w:p>
  </w:footnote>
  <w:footnote w:id="103">
    <w:p w14:paraId="5BD50134" w14:textId="7DE34936" w:rsidR="00E106B3" w:rsidRPr="00152572" w:rsidRDefault="00E106B3" w:rsidP="00A76EEC">
      <w:pPr>
        <w:pStyle w:val="ad"/>
      </w:pPr>
      <w:r w:rsidRPr="00152572">
        <w:rPr>
          <w:rStyle w:val="af"/>
        </w:rPr>
        <w:footnoteRef/>
      </w:r>
      <w:r w:rsidRPr="00152572">
        <w:t xml:space="preserve"> </w:t>
      </w:r>
      <w:r w:rsidR="002F0161" w:rsidRPr="00152572">
        <w:rPr>
          <w:rFonts w:hint="eastAsia"/>
        </w:rPr>
        <w:t>[</w:t>
      </w:r>
      <w:r w:rsidR="002F0161" w:rsidRPr="00152572">
        <w:rPr>
          <w:rFonts w:hint="eastAsia"/>
        </w:rPr>
        <w:t>法</w:t>
      </w:r>
      <w:r w:rsidR="002F0161" w:rsidRPr="00152572">
        <w:rPr>
          <w:rFonts w:hint="eastAsia"/>
        </w:rPr>
        <w:t>]</w:t>
      </w:r>
      <w:r w:rsidR="002F0161" w:rsidRPr="00152572">
        <w:rPr>
          <w:rFonts w:hint="eastAsia"/>
        </w:rPr>
        <w:t>吉尔•德勒兹著</w:t>
      </w:r>
      <w:r w:rsidR="002F0161" w:rsidRPr="00152572">
        <w:rPr>
          <w:rFonts w:hint="eastAsia"/>
        </w:rPr>
        <w:t>,</w:t>
      </w:r>
      <w:r w:rsidR="002F0161" w:rsidRPr="00152572">
        <w:rPr>
          <w:rFonts w:hint="eastAsia"/>
        </w:rPr>
        <w:t>张宇凌</w:t>
      </w:r>
      <w:r w:rsidR="002F0161" w:rsidRPr="00152572">
        <w:rPr>
          <w:rFonts w:hint="eastAsia"/>
        </w:rPr>
        <w:t>,</w:t>
      </w:r>
      <w:proofErr w:type="gramStart"/>
      <w:r w:rsidR="002F0161" w:rsidRPr="00152572">
        <w:rPr>
          <w:rFonts w:hint="eastAsia"/>
        </w:rPr>
        <w:t>关群德</w:t>
      </w:r>
      <w:proofErr w:type="gramEnd"/>
      <w:r w:rsidR="002F0161" w:rsidRPr="00152572">
        <w:rPr>
          <w:rFonts w:hint="eastAsia"/>
        </w:rPr>
        <w:t>译</w:t>
      </w:r>
      <w:r w:rsidR="002F0161" w:rsidRPr="00152572">
        <w:rPr>
          <w:rFonts w:hint="eastAsia"/>
        </w:rPr>
        <w:t>.</w:t>
      </w:r>
      <w:r w:rsidR="002F0161" w:rsidRPr="00152572">
        <w:rPr>
          <w:rFonts w:hint="eastAsia"/>
        </w:rPr>
        <w:t>康德与柏格森解读</w:t>
      </w:r>
      <w:r w:rsidR="002F0161" w:rsidRPr="00152572">
        <w:rPr>
          <w:rFonts w:hint="eastAsia"/>
        </w:rPr>
        <w:t>.</w:t>
      </w:r>
      <w:r w:rsidR="002F0161" w:rsidRPr="00152572">
        <w:rPr>
          <w:rFonts w:hint="eastAsia"/>
        </w:rPr>
        <w:t>北京</w:t>
      </w:r>
      <w:r w:rsidR="002F0161" w:rsidRPr="00152572">
        <w:rPr>
          <w:rFonts w:hint="eastAsia"/>
        </w:rPr>
        <w:t>:</w:t>
      </w:r>
      <w:r w:rsidR="002F0161" w:rsidRPr="00152572">
        <w:rPr>
          <w:rFonts w:hint="eastAsia"/>
        </w:rPr>
        <w:t>社会科学文献出版社</w:t>
      </w:r>
      <w:r w:rsidR="002F0161" w:rsidRPr="00152572">
        <w:rPr>
          <w:rFonts w:hint="eastAsia"/>
        </w:rPr>
        <w:t>,2002</w:t>
      </w:r>
      <w:r w:rsidRPr="00152572">
        <w:t>:</w:t>
      </w:r>
      <w:r w:rsidRPr="00152572">
        <w:rPr>
          <w:rFonts w:hint="eastAsia"/>
        </w:rPr>
        <w:t>1</w:t>
      </w:r>
      <w:r w:rsidRPr="00152572">
        <w:t>48.</w:t>
      </w:r>
    </w:p>
  </w:footnote>
  <w:footnote w:id="104">
    <w:p w14:paraId="159C033B" w14:textId="695A1AD7" w:rsidR="00E106B3" w:rsidRPr="00152572" w:rsidRDefault="00E106B3" w:rsidP="00A76EEC">
      <w:pPr>
        <w:pStyle w:val="ad"/>
      </w:pPr>
      <w:r w:rsidRPr="00152572">
        <w:rPr>
          <w:rStyle w:val="af"/>
        </w:rPr>
        <w:footnoteRef/>
      </w:r>
      <w:r w:rsidRPr="00152572">
        <w:t xml:space="preserve"> </w:t>
      </w:r>
      <w:r w:rsidRPr="00152572">
        <w:rPr>
          <w:rFonts w:hint="eastAsia"/>
        </w:rPr>
        <w:t>同上书</w:t>
      </w:r>
      <w:r w:rsidRPr="00152572">
        <w:rPr>
          <w:rFonts w:hint="eastAsia"/>
        </w:rPr>
        <w:t>:</w:t>
      </w:r>
      <w:r w:rsidRPr="00152572">
        <w:t>151.</w:t>
      </w:r>
    </w:p>
  </w:footnote>
  <w:footnote w:id="105">
    <w:p w14:paraId="3136BE92" w14:textId="66304F74" w:rsidR="00E106B3" w:rsidRPr="00152572" w:rsidRDefault="00E106B3" w:rsidP="00A76EEC">
      <w:pPr>
        <w:pStyle w:val="ad"/>
      </w:pPr>
      <w:r w:rsidRPr="00152572">
        <w:rPr>
          <w:rStyle w:val="af"/>
        </w:rPr>
        <w:footnoteRef/>
      </w:r>
      <w:r w:rsidRPr="00152572">
        <w:t xml:space="preserve"> Jean-Louis </w:t>
      </w:r>
      <w:proofErr w:type="spellStart"/>
      <w:r w:rsidRPr="00152572">
        <w:t>Vieillard</w:t>
      </w:r>
      <w:proofErr w:type="spellEnd"/>
      <w:r w:rsidRPr="00152572">
        <w:t xml:space="preserve">-Baron, </w:t>
      </w:r>
      <w:r w:rsidRPr="00152572">
        <w:rPr>
          <w:i/>
        </w:rPr>
        <w:t>Introduction: La durée et la nature</w:t>
      </w:r>
      <w:r w:rsidRPr="00152572">
        <w:t xml:space="preserve">, in </w:t>
      </w:r>
      <w:r w:rsidRPr="00152572">
        <w:rPr>
          <w:i/>
        </w:rPr>
        <w:t xml:space="preserve">Bergson: La </w:t>
      </w:r>
      <w:proofErr w:type="spellStart"/>
      <w:r w:rsidRPr="00152572">
        <w:rPr>
          <w:i/>
        </w:rPr>
        <w:t>duré</w:t>
      </w:r>
      <w:proofErr w:type="spellEnd"/>
      <w:r w:rsidRPr="00152572">
        <w:rPr>
          <w:i/>
        </w:rPr>
        <w:t xml:space="preserve"> e et la nature</w:t>
      </w:r>
      <w:r w:rsidRPr="00152572">
        <w:t xml:space="preserve">. Paris: </w:t>
      </w:r>
      <w:r w:rsidRPr="00C82A85">
        <w:rPr>
          <w:lang w:val="fr-FR"/>
        </w:rPr>
        <w:t>Paris: Presses Universitaires de France</w:t>
      </w:r>
      <w:r w:rsidRPr="00152572">
        <w:t>, 2004: 17.</w:t>
      </w:r>
    </w:p>
  </w:footnote>
  <w:footnote w:id="106">
    <w:p w14:paraId="5921A410" w14:textId="3502F851" w:rsidR="00E106B3" w:rsidRPr="00152572" w:rsidRDefault="00E106B3" w:rsidP="00A76EEC">
      <w:pPr>
        <w:pStyle w:val="ad"/>
      </w:pPr>
      <w:r w:rsidRPr="00152572">
        <w:rPr>
          <w:rStyle w:val="af"/>
        </w:rPr>
        <w:footnoteRef/>
      </w:r>
      <w:r w:rsidRPr="00152572">
        <w:t xml:space="preserve"> </w:t>
      </w:r>
      <w:proofErr w:type="spellStart"/>
      <w:r w:rsidRPr="00152572">
        <w:rPr>
          <w:rFonts w:hint="eastAsia"/>
        </w:rPr>
        <w:t>Messay</w:t>
      </w:r>
      <w:proofErr w:type="spellEnd"/>
      <w:r w:rsidRPr="00152572">
        <w:t xml:space="preserve"> K</w:t>
      </w:r>
      <w:r w:rsidRPr="00152572">
        <w:rPr>
          <w:rFonts w:hint="eastAsia"/>
        </w:rPr>
        <w:t>ebede</w:t>
      </w:r>
      <w:r w:rsidRPr="00152572">
        <w:t xml:space="preserve">, </w:t>
      </w:r>
      <w:r w:rsidRPr="00152572">
        <w:rPr>
          <w:i/>
        </w:rPr>
        <w:t>Bergson’s Philosophy of Self-</w:t>
      </w:r>
      <w:proofErr w:type="gramStart"/>
      <w:r w:rsidRPr="00152572">
        <w:rPr>
          <w:i/>
        </w:rPr>
        <w:t>Overcoming</w:t>
      </w:r>
      <w:r w:rsidRPr="00152572">
        <w:t xml:space="preserve"> </w:t>
      </w:r>
      <w:r w:rsidRPr="00152572">
        <w:rPr>
          <w:i/>
        </w:rPr>
        <w:t>:</w:t>
      </w:r>
      <w:proofErr w:type="gramEnd"/>
      <w:r w:rsidRPr="00152572">
        <w:rPr>
          <w:i/>
        </w:rPr>
        <w:t xml:space="preserve"> Thinking without Negativity or Time as Striving</w:t>
      </w:r>
      <w:r w:rsidRPr="00152572">
        <w:t>. N</w:t>
      </w:r>
      <w:r w:rsidRPr="00152572">
        <w:rPr>
          <w:rFonts w:hint="eastAsia"/>
        </w:rPr>
        <w:t>ew</w:t>
      </w:r>
      <w:r w:rsidRPr="00152572">
        <w:t xml:space="preserve"> York: Palgrave Macmillan,2019:</w:t>
      </w:r>
      <w:r w:rsidRPr="00152572">
        <w:rPr>
          <w:rFonts w:hint="eastAsia"/>
        </w:rPr>
        <w:t>191</w:t>
      </w:r>
      <w:r w:rsidRPr="00152572">
        <w:t>.</w:t>
      </w:r>
    </w:p>
  </w:footnote>
  <w:footnote w:id="107">
    <w:p w14:paraId="5532B3F5" w14:textId="3BAE7B29" w:rsidR="00E106B3" w:rsidRPr="00152572" w:rsidRDefault="00E106B3" w:rsidP="001055D1">
      <w:pPr>
        <w:pStyle w:val="ad"/>
        <w:rPr>
          <w:lang w:val="fr-FR"/>
        </w:rPr>
      </w:pPr>
      <w:r w:rsidRPr="00152572">
        <w:rPr>
          <w:rStyle w:val="af"/>
        </w:rPr>
        <w:footnoteRef/>
      </w:r>
      <w:r w:rsidRPr="00152572">
        <w:t xml:space="preserve"> </w:t>
      </w:r>
      <w:r w:rsidRPr="00152572">
        <w:rPr>
          <w:rFonts w:hint="eastAsia"/>
        </w:rPr>
        <w:t xml:space="preserve">Leonard Lawlor, </w:t>
      </w:r>
      <w:r w:rsidRPr="00152572">
        <w:rPr>
          <w:rFonts w:hint="eastAsia"/>
          <w:i/>
        </w:rPr>
        <w:t xml:space="preserve">The Challenge of </w:t>
      </w:r>
      <w:proofErr w:type="spellStart"/>
      <w:proofErr w:type="gramStart"/>
      <w:r w:rsidRPr="00152572">
        <w:rPr>
          <w:rFonts w:hint="eastAsia"/>
          <w:i/>
        </w:rPr>
        <w:t>Bergsonism</w:t>
      </w:r>
      <w:proofErr w:type="spellEnd"/>
      <w:r w:rsidRPr="00152572">
        <w:rPr>
          <w:rFonts w:hint="eastAsia"/>
          <w:i/>
        </w:rPr>
        <w:t xml:space="preserve"> </w:t>
      </w:r>
      <w:r w:rsidRPr="00152572">
        <w:rPr>
          <w:rFonts w:hint="eastAsia"/>
        </w:rPr>
        <w:t>.New</w:t>
      </w:r>
      <w:proofErr w:type="gramEnd"/>
      <w:r w:rsidRPr="00152572">
        <w:rPr>
          <w:rFonts w:hint="eastAsia"/>
        </w:rPr>
        <w:t xml:space="preserve"> York: Continuum,2003: 11</w:t>
      </w:r>
      <w:r>
        <w:t>8</w:t>
      </w:r>
      <w:r w:rsidRPr="00152572">
        <w:rPr>
          <w:rFonts w:hint="eastAsia"/>
        </w:rPr>
        <w:t xml:space="preserve">. </w:t>
      </w:r>
      <w:r w:rsidRPr="00152572">
        <w:rPr>
          <w:rFonts w:hint="eastAsia"/>
          <w:lang w:val="fr-FR"/>
        </w:rPr>
        <w:t>Appendix II: English</w:t>
      </w:r>
      <w:r w:rsidRPr="00152572">
        <w:rPr>
          <w:lang w:val="fr-FR"/>
        </w:rPr>
        <w:t xml:space="preserve"> </w:t>
      </w:r>
      <w:r w:rsidRPr="00152572">
        <w:rPr>
          <w:rFonts w:hint="eastAsia"/>
          <w:lang w:val="fr-FR"/>
        </w:rPr>
        <w:t>Translation of Jean Hyppolite</w:t>
      </w:r>
      <w:r w:rsidRPr="00152572">
        <w:rPr>
          <w:lang w:val="fr-FR"/>
        </w:rPr>
        <w:t>’</w:t>
      </w:r>
      <w:r w:rsidRPr="00152572">
        <w:rPr>
          <w:rFonts w:hint="eastAsia"/>
          <w:lang w:val="fr-FR"/>
        </w:rPr>
        <w:t xml:space="preserve">s </w:t>
      </w:r>
      <w:r w:rsidRPr="00152572">
        <w:rPr>
          <w:rFonts w:hint="eastAsia"/>
          <w:i/>
          <w:lang w:val="fr-FR"/>
        </w:rPr>
        <w:t>Aspects divers de la m</w:t>
      </w:r>
      <w:r w:rsidRPr="00152572">
        <w:rPr>
          <w:rFonts w:cs="Times New Roman"/>
          <w:i/>
          <w:lang w:val="fr-FR"/>
        </w:rPr>
        <w:t>é</w:t>
      </w:r>
      <w:r w:rsidRPr="00152572">
        <w:rPr>
          <w:rFonts w:hint="eastAsia"/>
          <w:i/>
          <w:lang w:val="fr-FR"/>
        </w:rPr>
        <w:t>moire chez Bergson</w:t>
      </w:r>
      <w:r w:rsidRPr="00152572">
        <w:rPr>
          <w:rFonts w:hint="eastAsia"/>
          <w:lang w:val="fr-FR"/>
        </w:rPr>
        <w:t>, Athena V. Colman, trans.</w:t>
      </w:r>
    </w:p>
  </w:footnote>
  <w:footnote w:id="108">
    <w:p w14:paraId="229DA815" w14:textId="7DCA03AF" w:rsidR="00E106B3" w:rsidRPr="00152572" w:rsidRDefault="00E106B3" w:rsidP="00441A4E">
      <w:pPr>
        <w:pStyle w:val="ad"/>
      </w:pPr>
      <w:r w:rsidRPr="00152572">
        <w:rPr>
          <w:rStyle w:val="af"/>
        </w:rPr>
        <w:footnoteRef/>
      </w:r>
      <w:r w:rsidRPr="00152572">
        <w:t xml:space="preserve"> </w:t>
      </w:r>
      <w:r w:rsidRPr="00152572">
        <w:rPr>
          <w:rFonts w:hint="eastAsia"/>
        </w:rPr>
        <w:t>[</w:t>
      </w:r>
      <w:r w:rsidRPr="00152572">
        <w:rPr>
          <w:rFonts w:hint="eastAsia"/>
        </w:rPr>
        <w:t>法</w:t>
      </w:r>
      <w:r w:rsidRPr="00152572">
        <w:rPr>
          <w:rFonts w:hint="eastAsia"/>
        </w:rPr>
        <w:t>]</w:t>
      </w:r>
      <w:r w:rsidRPr="00152572">
        <w:rPr>
          <w:rFonts w:hint="eastAsia"/>
        </w:rPr>
        <w:t>亨利•柏格森著</w:t>
      </w:r>
      <w:r w:rsidRPr="00152572">
        <w:rPr>
          <w:rFonts w:hint="eastAsia"/>
        </w:rPr>
        <w:t>,</w:t>
      </w:r>
      <w:r w:rsidRPr="00152572">
        <w:rPr>
          <w:rFonts w:hint="eastAsia"/>
        </w:rPr>
        <w:t>肖聿译</w:t>
      </w:r>
      <w:r w:rsidRPr="00152572">
        <w:t>.</w:t>
      </w:r>
      <w:r w:rsidRPr="00152572">
        <w:rPr>
          <w:rFonts w:hint="eastAsia"/>
        </w:rPr>
        <w:t>创造进化论</w:t>
      </w:r>
      <w:r w:rsidRPr="00152572">
        <w:t>.</w:t>
      </w:r>
      <w:r w:rsidRPr="00152572">
        <w:rPr>
          <w:rFonts w:hint="eastAsia"/>
        </w:rPr>
        <w:t>北京</w:t>
      </w:r>
      <w:r w:rsidRPr="00152572">
        <w:rPr>
          <w:rFonts w:hint="eastAsia"/>
        </w:rPr>
        <w:t>:</w:t>
      </w:r>
      <w:r w:rsidRPr="00152572">
        <w:rPr>
          <w:rFonts w:hint="eastAsia"/>
        </w:rPr>
        <w:t>华夏出版社</w:t>
      </w:r>
      <w:r w:rsidRPr="00152572">
        <w:rPr>
          <w:rFonts w:hint="eastAsia"/>
        </w:rPr>
        <w:t>,</w:t>
      </w:r>
      <w:r w:rsidRPr="00152572">
        <w:t>1999:</w:t>
      </w:r>
      <w:r w:rsidRPr="00152572">
        <w:rPr>
          <w:rFonts w:hint="eastAsia"/>
        </w:rPr>
        <w:t>1</w:t>
      </w:r>
      <w:r w:rsidRPr="00152572">
        <w:t>1.</w:t>
      </w:r>
    </w:p>
  </w:footnote>
  <w:footnote w:id="109">
    <w:p w14:paraId="26C533EF" w14:textId="09FFDEDD" w:rsidR="00E106B3" w:rsidRPr="00152572" w:rsidRDefault="00E106B3" w:rsidP="00A76EEC">
      <w:pPr>
        <w:pStyle w:val="ad"/>
      </w:pPr>
      <w:r w:rsidRPr="00152572">
        <w:rPr>
          <w:rStyle w:val="af"/>
        </w:rPr>
        <w:footnoteRef/>
      </w:r>
      <w:r w:rsidRPr="00152572">
        <w:t xml:space="preserve"> </w:t>
      </w:r>
      <w:r>
        <w:rPr>
          <w:rFonts w:hint="eastAsia"/>
        </w:rPr>
        <w:t>同上书</w:t>
      </w:r>
      <w:r w:rsidRPr="00152572">
        <w:t>:</w:t>
      </w:r>
      <w:r w:rsidRPr="00152572">
        <w:rPr>
          <w:rFonts w:hint="eastAsia"/>
        </w:rPr>
        <w:t>9</w:t>
      </w:r>
      <w:r w:rsidRPr="00152572">
        <w:t>.</w:t>
      </w:r>
    </w:p>
  </w:footnote>
  <w:footnote w:id="110">
    <w:p w14:paraId="76662260" w14:textId="137F47DC" w:rsidR="00E106B3" w:rsidRPr="00152572" w:rsidRDefault="00E106B3" w:rsidP="00A76EEC">
      <w:pPr>
        <w:pStyle w:val="ad"/>
        <w:rPr>
          <w:lang w:val="fr-FR"/>
        </w:rPr>
      </w:pPr>
      <w:r w:rsidRPr="00152572">
        <w:rPr>
          <w:rStyle w:val="af"/>
        </w:rPr>
        <w:footnoteRef/>
      </w:r>
      <w:r w:rsidRPr="00152572">
        <w:rPr>
          <w:lang w:val="fr-FR"/>
        </w:rPr>
        <w:t xml:space="preserve"> </w:t>
      </w:r>
      <w:r w:rsidRPr="00152572">
        <w:rPr>
          <w:rFonts w:hint="eastAsia"/>
          <w:lang w:val="fr-FR"/>
        </w:rPr>
        <w:t xml:space="preserve">Jean Hyppolite, </w:t>
      </w:r>
      <w:r w:rsidRPr="00152572">
        <w:rPr>
          <w:rFonts w:hint="eastAsia"/>
          <w:i/>
          <w:lang w:val="fr-FR"/>
        </w:rPr>
        <w:t>Aspects divers de la m</w:t>
      </w:r>
      <w:r w:rsidRPr="00152572">
        <w:rPr>
          <w:rFonts w:hint="eastAsia"/>
          <w:i/>
          <w:lang w:val="fr-FR"/>
        </w:rPr>
        <w:t>é</w:t>
      </w:r>
      <w:r w:rsidRPr="00152572">
        <w:rPr>
          <w:rFonts w:hint="eastAsia"/>
          <w:i/>
          <w:lang w:val="fr-FR"/>
        </w:rPr>
        <w:t>moire chez Bergson</w:t>
      </w:r>
      <w:r w:rsidRPr="00152572">
        <w:rPr>
          <w:i/>
          <w:lang w:val="fr-FR"/>
        </w:rPr>
        <w:t>,</w:t>
      </w:r>
      <w:r w:rsidRPr="00152572">
        <w:rPr>
          <w:rFonts w:hint="eastAsia"/>
          <w:i/>
          <w:lang w:val="fr-FR"/>
        </w:rPr>
        <w:t xml:space="preserve"> </w:t>
      </w:r>
      <w:r w:rsidRPr="00152572">
        <w:rPr>
          <w:rFonts w:hint="eastAsia"/>
          <w:lang w:val="fr-FR"/>
        </w:rPr>
        <w:t>in</w:t>
      </w:r>
      <w:r w:rsidRPr="00152572">
        <w:rPr>
          <w:rFonts w:hint="eastAsia"/>
          <w:i/>
          <w:lang w:val="fr-FR"/>
        </w:rPr>
        <w:t xml:space="preserve"> Figures de laperu</w:t>
      </w:r>
      <w:r w:rsidRPr="00152572">
        <w:rPr>
          <w:rFonts w:hint="eastAsia"/>
          <w:i/>
          <w:lang w:val="fr-FR"/>
        </w:rPr>
        <w:t>é</w:t>
      </w:r>
      <w:r w:rsidRPr="00152572">
        <w:rPr>
          <w:rFonts w:hint="eastAsia"/>
          <w:i/>
          <w:lang w:val="fr-FR"/>
        </w:rPr>
        <w:t>e philosophique.</w:t>
      </w:r>
      <w:r w:rsidRPr="00152572">
        <w:rPr>
          <w:lang w:val="fr-FR"/>
        </w:rPr>
        <w:t xml:space="preserve"> Tome I, Q</w:t>
      </w:r>
      <w:r w:rsidRPr="00152572">
        <w:rPr>
          <w:rFonts w:cs="Times New Roman"/>
          <w:lang w:val="fr-FR"/>
        </w:rPr>
        <w:t>ù</w:t>
      </w:r>
      <w:r w:rsidRPr="00152572">
        <w:rPr>
          <w:lang w:val="fr-FR"/>
        </w:rPr>
        <w:t>adrige, PUF: 474.</w:t>
      </w:r>
      <w:r w:rsidRPr="00152572">
        <w:rPr>
          <w:rFonts w:hint="eastAsia"/>
        </w:rPr>
        <w:t>转引自</w:t>
      </w:r>
      <w:proofErr w:type="gramStart"/>
      <w:r w:rsidRPr="00152572">
        <w:rPr>
          <w:rFonts w:hint="eastAsia"/>
        </w:rPr>
        <w:t>王理平</w:t>
      </w:r>
      <w:proofErr w:type="gramEnd"/>
      <w:r w:rsidRPr="00152572">
        <w:rPr>
          <w:rFonts w:hint="eastAsia"/>
          <w:lang w:val="fr-FR"/>
        </w:rPr>
        <w:t>.</w:t>
      </w:r>
      <w:r w:rsidRPr="00152572">
        <w:rPr>
          <w:rFonts w:hint="eastAsia"/>
        </w:rPr>
        <w:t>差异与绵延</w:t>
      </w:r>
      <w:r w:rsidRPr="00152572">
        <w:rPr>
          <w:rFonts w:hint="eastAsia"/>
          <w:lang w:val="fr-FR"/>
        </w:rPr>
        <w:t>——</w:t>
      </w:r>
      <w:r w:rsidRPr="00152572">
        <w:rPr>
          <w:rFonts w:hint="eastAsia"/>
        </w:rPr>
        <w:t>柏格森哲学及其当代命运</w:t>
      </w:r>
      <w:r w:rsidRPr="00152572">
        <w:rPr>
          <w:rFonts w:hint="eastAsia"/>
          <w:lang w:val="fr-FR"/>
        </w:rPr>
        <w:t>.</w:t>
      </w:r>
      <w:r w:rsidRPr="00152572">
        <w:rPr>
          <w:rFonts w:hint="eastAsia"/>
        </w:rPr>
        <w:t>北京</w:t>
      </w:r>
      <w:r w:rsidRPr="00152572">
        <w:rPr>
          <w:rFonts w:hint="eastAsia"/>
          <w:lang w:val="fr-FR"/>
        </w:rPr>
        <w:t>:</w:t>
      </w:r>
      <w:r w:rsidRPr="00152572">
        <w:rPr>
          <w:rFonts w:hint="eastAsia"/>
        </w:rPr>
        <w:t>人民出版社</w:t>
      </w:r>
      <w:r w:rsidRPr="00152572">
        <w:rPr>
          <w:rFonts w:hint="eastAsia"/>
          <w:lang w:val="fr-FR"/>
        </w:rPr>
        <w:t>,2007:2</w:t>
      </w:r>
      <w:r w:rsidRPr="00152572">
        <w:rPr>
          <w:lang w:val="fr-FR"/>
        </w:rPr>
        <w:t>29</w:t>
      </w:r>
      <w:r w:rsidRPr="00152572">
        <w:rPr>
          <w:rFonts w:hint="eastAsia"/>
        </w:rPr>
        <w:t>脚注</w:t>
      </w:r>
      <w:r w:rsidRPr="00152572">
        <w:rPr>
          <w:rFonts w:hint="eastAsia"/>
          <w:lang w:val="fr-FR"/>
        </w:rPr>
        <w:t>.</w:t>
      </w:r>
    </w:p>
  </w:footnote>
  <w:footnote w:id="111">
    <w:p w14:paraId="4741B2D0" w14:textId="79713FF0" w:rsidR="00E106B3" w:rsidRPr="00152572" w:rsidRDefault="00E106B3" w:rsidP="00A76EEC">
      <w:pPr>
        <w:pStyle w:val="ad"/>
      </w:pPr>
      <w:r w:rsidRPr="00152572">
        <w:rPr>
          <w:rStyle w:val="af"/>
        </w:rPr>
        <w:footnoteRef/>
      </w:r>
      <w:r w:rsidRPr="00152572">
        <w:t xml:space="preserve"> </w:t>
      </w:r>
      <w:r w:rsidRPr="00152572">
        <w:rPr>
          <w:rFonts w:hint="eastAsia"/>
        </w:rPr>
        <w:t>[</w:t>
      </w:r>
      <w:r w:rsidRPr="00152572">
        <w:rPr>
          <w:rFonts w:hint="eastAsia"/>
        </w:rPr>
        <w:t>法</w:t>
      </w:r>
      <w:r w:rsidRPr="00152572">
        <w:rPr>
          <w:rFonts w:hint="eastAsia"/>
        </w:rPr>
        <w:t>]</w:t>
      </w:r>
      <w:r w:rsidRPr="00152572">
        <w:rPr>
          <w:rFonts w:hint="eastAsia"/>
        </w:rPr>
        <w:t>亨利•柏格森著</w:t>
      </w:r>
      <w:r w:rsidRPr="00152572">
        <w:rPr>
          <w:rFonts w:hint="eastAsia"/>
        </w:rPr>
        <w:t>,</w:t>
      </w:r>
      <w:r w:rsidRPr="00152572">
        <w:rPr>
          <w:rFonts w:hint="eastAsia"/>
        </w:rPr>
        <w:t>肖聿译</w:t>
      </w:r>
      <w:r w:rsidRPr="00152572">
        <w:t>.</w:t>
      </w:r>
      <w:r w:rsidRPr="00152572">
        <w:rPr>
          <w:rFonts w:hint="eastAsia"/>
        </w:rPr>
        <w:t>创造进化论</w:t>
      </w:r>
      <w:r w:rsidRPr="00152572">
        <w:t>.</w:t>
      </w:r>
      <w:r w:rsidRPr="00152572">
        <w:rPr>
          <w:rFonts w:hint="eastAsia"/>
        </w:rPr>
        <w:t>北京</w:t>
      </w:r>
      <w:r w:rsidRPr="00152572">
        <w:rPr>
          <w:rFonts w:hint="eastAsia"/>
        </w:rPr>
        <w:t>:</w:t>
      </w:r>
      <w:r w:rsidRPr="00152572">
        <w:rPr>
          <w:rFonts w:hint="eastAsia"/>
        </w:rPr>
        <w:t>华夏出版社</w:t>
      </w:r>
      <w:r w:rsidRPr="00152572">
        <w:rPr>
          <w:rFonts w:hint="eastAsia"/>
        </w:rPr>
        <w:t>,</w:t>
      </w:r>
      <w:r w:rsidRPr="00152572">
        <w:t>1999:</w:t>
      </w:r>
      <w:r w:rsidRPr="00152572">
        <w:rPr>
          <w:rFonts w:hint="eastAsia"/>
        </w:rPr>
        <w:t xml:space="preserve"> 1</w:t>
      </w:r>
      <w:r w:rsidRPr="00152572">
        <w:t>0.</w:t>
      </w:r>
    </w:p>
  </w:footnote>
  <w:footnote w:id="112">
    <w:p w14:paraId="0A7D867A" w14:textId="64E56F68" w:rsidR="00E106B3" w:rsidRPr="00152572" w:rsidRDefault="00E106B3" w:rsidP="00A76EEC">
      <w:pPr>
        <w:pStyle w:val="ad"/>
        <w:rPr>
          <w:lang w:val="fr-FR"/>
        </w:rPr>
      </w:pPr>
      <w:r w:rsidRPr="00152572">
        <w:rPr>
          <w:rStyle w:val="af"/>
        </w:rPr>
        <w:footnoteRef/>
      </w:r>
      <w:r w:rsidRPr="00152572">
        <w:rPr>
          <w:lang w:val="fr-FR"/>
        </w:rPr>
        <w:t xml:space="preserve"> </w:t>
      </w:r>
      <w:r w:rsidRPr="00152572">
        <w:rPr>
          <w:rFonts w:hint="eastAsia"/>
          <w:lang w:val="fr-FR"/>
        </w:rPr>
        <w:t>Alain de Lattre,</w:t>
      </w:r>
      <w:r w:rsidRPr="00152572">
        <w:rPr>
          <w:rFonts w:hint="eastAsia"/>
          <w:i/>
          <w:lang w:val="fr-FR"/>
        </w:rPr>
        <w:t xml:space="preserve"> Bergson:</w:t>
      </w:r>
      <w:r w:rsidRPr="00152572">
        <w:rPr>
          <w:i/>
          <w:lang w:val="fr-FR"/>
        </w:rPr>
        <w:t xml:space="preserve"> </w:t>
      </w:r>
      <w:r w:rsidRPr="00152572">
        <w:rPr>
          <w:rFonts w:hint="eastAsia"/>
          <w:i/>
          <w:lang w:val="fr-FR"/>
        </w:rPr>
        <w:t>Une ontologie de la</w:t>
      </w:r>
      <w:r w:rsidRPr="00152572">
        <w:rPr>
          <w:i/>
          <w:lang w:val="fr-FR"/>
        </w:rPr>
        <w:t xml:space="preserve"> perplexit</w:t>
      </w:r>
      <w:r w:rsidRPr="00152572">
        <w:rPr>
          <w:rFonts w:hint="eastAsia"/>
          <w:lang w:val="fr-FR"/>
        </w:rPr>
        <w:t>,</w:t>
      </w:r>
      <w:r w:rsidRPr="00152572">
        <w:rPr>
          <w:lang w:val="fr-FR"/>
        </w:rPr>
        <w:t xml:space="preserve"> </w:t>
      </w:r>
      <w:r w:rsidRPr="00152572">
        <w:rPr>
          <w:rFonts w:hint="eastAsia"/>
          <w:lang w:val="fr-FR"/>
        </w:rPr>
        <w:t>Paris:</w:t>
      </w:r>
      <w:r w:rsidRPr="00152572">
        <w:rPr>
          <w:lang w:val="fr-FR"/>
        </w:rPr>
        <w:t xml:space="preserve"> </w:t>
      </w:r>
      <w:r w:rsidRPr="00152572">
        <w:rPr>
          <w:rFonts w:hint="eastAsia"/>
          <w:lang w:val="fr-FR"/>
        </w:rPr>
        <w:t>PUF, 1990</w:t>
      </w:r>
      <w:r w:rsidRPr="00152572">
        <w:rPr>
          <w:lang w:val="fr-FR"/>
        </w:rPr>
        <w:t>:</w:t>
      </w:r>
      <w:r w:rsidRPr="00152572">
        <w:rPr>
          <w:rFonts w:hint="eastAsia"/>
          <w:lang w:val="fr-FR"/>
        </w:rPr>
        <w:t xml:space="preserve"> 250.</w:t>
      </w:r>
      <w:r w:rsidRPr="00C82A85">
        <w:rPr>
          <w:rFonts w:hint="eastAsia"/>
        </w:rPr>
        <w:t xml:space="preserve"> </w:t>
      </w:r>
      <w:r>
        <w:rPr>
          <w:rFonts w:hint="eastAsia"/>
        </w:rPr>
        <w:t>参见</w:t>
      </w:r>
      <w:proofErr w:type="gramStart"/>
      <w:r w:rsidRPr="00152572">
        <w:rPr>
          <w:rFonts w:hint="eastAsia"/>
        </w:rPr>
        <w:t>王理平</w:t>
      </w:r>
      <w:proofErr w:type="gramEnd"/>
      <w:r w:rsidRPr="00152572">
        <w:rPr>
          <w:rFonts w:hint="eastAsia"/>
        </w:rPr>
        <w:t>.</w:t>
      </w:r>
      <w:r w:rsidRPr="00152572">
        <w:rPr>
          <w:rFonts w:hint="eastAsia"/>
        </w:rPr>
        <w:t>差异与绵延——柏格森哲学及其当代命运</w:t>
      </w:r>
      <w:r w:rsidRPr="00152572">
        <w:rPr>
          <w:rFonts w:hint="eastAsia"/>
        </w:rPr>
        <w:t>.</w:t>
      </w:r>
      <w:r w:rsidRPr="00152572">
        <w:rPr>
          <w:rFonts w:hint="eastAsia"/>
        </w:rPr>
        <w:t>北京</w:t>
      </w:r>
      <w:r w:rsidRPr="00152572">
        <w:rPr>
          <w:rFonts w:hint="eastAsia"/>
        </w:rPr>
        <w:t>:</w:t>
      </w:r>
      <w:r w:rsidRPr="00152572">
        <w:rPr>
          <w:rFonts w:hint="eastAsia"/>
        </w:rPr>
        <w:t>人民出版社</w:t>
      </w:r>
      <w:r w:rsidRPr="00152572">
        <w:rPr>
          <w:rFonts w:hint="eastAsia"/>
        </w:rPr>
        <w:t>,2007</w:t>
      </w:r>
      <w:r w:rsidRPr="00152572">
        <w:t>:</w:t>
      </w:r>
      <w:r>
        <w:t>111.</w:t>
      </w:r>
    </w:p>
  </w:footnote>
  <w:footnote w:id="113">
    <w:p w14:paraId="738DBAC4" w14:textId="01986C91" w:rsidR="00E106B3" w:rsidRPr="00152572" w:rsidRDefault="00E106B3">
      <w:pPr>
        <w:pStyle w:val="ad"/>
      </w:pPr>
      <w:r w:rsidRPr="00152572">
        <w:rPr>
          <w:rStyle w:val="af"/>
        </w:rPr>
        <w:footnoteRef/>
      </w:r>
      <w:r w:rsidRPr="00152572">
        <w:t xml:space="preserve"> </w:t>
      </w:r>
      <w:r w:rsidRPr="00152572">
        <w:rPr>
          <w:rFonts w:hint="eastAsia"/>
        </w:rPr>
        <w:t>[</w:t>
      </w:r>
      <w:r w:rsidRPr="00152572">
        <w:rPr>
          <w:rFonts w:hint="eastAsia"/>
        </w:rPr>
        <w:t>法</w:t>
      </w:r>
      <w:r w:rsidRPr="00152572">
        <w:rPr>
          <w:rFonts w:hint="eastAsia"/>
        </w:rPr>
        <w:t>]</w:t>
      </w:r>
      <w:r w:rsidRPr="00152572">
        <w:rPr>
          <w:rFonts w:hint="eastAsia"/>
        </w:rPr>
        <w:t>亨利•柏格森著</w:t>
      </w:r>
      <w:r w:rsidRPr="00152572">
        <w:rPr>
          <w:rFonts w:hint="eastAsia"/>
        </w:rPr>
        <w:t>,</w:t>
      </w:r>
      <w:r w:rsidRPr="00152572">
        <w:rPr>
          <w:rFonts w:hint="eastAsia"/>
        </w:rPr>
        <w:t>邓刚</w:t>
      </w:r>
      <w:r w:rsidRPr="00152572">
        <w:rPr>
          <w:rFonts w:hint="eastAsia"/>
        </w:rPr>
        <w:t>,</w:t>
      </w:r>
      <w:r w:rsidRPr="00152572">
        <w:rPr>
          <w:rFonts w:hint="eastAsia"/>
        </w:rPr>
        <w:t>李</w:t>
      </w:r>
      <w:proofErr w:type="gramStart"/>
      <w:r w:rsidRPr="00152572">
        <w:rPr>
          <w:rFonts w:hint="eastAsia"/>
        </w:rPr>
        <w:t>成季译</w:t>
      </w:r>
      <w:proofErr w:type="gramEnd"/>
      <w:r w:rsidRPr="00152572">
        <w:rPr>
          <w:rFonts w:hint="eastAsia"/>
        </w:rPr>
        <w:t>.</w:t>
      </w:r>
      <w:r w:rsidRPr="00152572">
        <w:rPr>
          <w:rFonts w:hint="eastAsia"/>
        </w:rPr>
        <w:t>思想与运动</w:t>
      </w:r>
      <w:r w:rsidRPr="00152572">
        <w:rPr>
          <w:rFonts w:hint="eastAsia"/>
        </w:rPr>
        <w:t>.</w:t>
      </w:r>
      <w:r w:rsidRPr="00152572">
        <w:rPr>
          <w:rFonts w:hint="eastAsia"/>
        </w:rPr>
        <w:t>上海</w:t>
      </w:r>
      <w:r w:rsidRPr="00152572">
        <w:rPr>
          <w:rFonts w:hint="eastAsia"/>
        </w:rPr>
        <w:t>:</w:t>
      </w:r>
      <w:r w:rsidRPr="00152572">
        <w:rPr>
          <w:rFonts w:hint="eastAsia"/>
        </w:rPr>
        <w:t>上海人民出版社</w:t>
      </w:r>
      <w:r w:rsidRPr="00152572">
        <w:rPr>
          <w:rFonts w:hint="eastAsia"/>
        </w:rPr>
        <w:t>,</w:t>
      </w:r>
      <w:r w:rsidRPr="00152572">
        <w:t>2015:70.</w:t>
      </w:r>
    </w:p>
  </w:footnote>
  <w:footnote w:id="114">
    <w:p w14:paraId="518408AD" w14:textId="77777777" w:rsidR="00E106B3" w:rsidRPr="00152572" w:rsidRDefault="00E106B3" w:rsidP="00D37E11">
      <w:pPr>
        <w:pStyle w:val="ad"/>
      </w:pPr>
      <w:r w:rsidRPr="00152572">
        <w:rPr>
          <w:rStyle w:val="af"/>
        </w:rPr>
        <w:footnoteRef/>
      </w:r>
      <w:r w:rsidRPr="00152572">
        <w:t xml:space="preserve"> ALIA AL-</w:t>
      </w:r>
      <w:proofErr w:type="gramStart"/>
      <w:r w:rsidRPr="00152572">
        <w:t xml:space="preserve">SAJI </w:t>
      </w:r>
      <w:r w:rsidRPr="00152572">
        <w:rPr>
          <w:rFonts w:hint="eastAsia"/>
        </w:rPr>
        <w:t>.</w:t>
      </w:r>
      <w:proofErr w:type="gramEnd"/>
      <w:r w:rsidRPr="00152572">
        <w:t xml:space="preserve"> </w:t>
      </w:r>
      <w:r w:rsidRPr="00152572">
        <w:rPr>
          <w:i/>
        </w:rPr>
        <w:t>The memory of another past: Bergson, Deleuze and a new theory of time</w:t>
      </w:r>
      <w:r w:rsidRPr="00152572">
        <w:rPr>
          <w:rFonts w:hint="eastAsia"/>
        </w:rPr>
        <w:t>.</w:t>
      </w:r>
      <w:r w:rsidRPr="00152572">
        <w:t xml:space="preserve"> Continental Philosophy Review</w:t>
      </w:r>
      <w:r w:rsidRPr="00152572">
        <w:rPr>
          <w:rFonts w:hint="eastAsia"/>
        </w:rPr>
        <w:t>,</w:t>
      </w:r>
      <w:proofErr w:type="gramStart"/>
      <w:r w:rsidRPr="00152572">
        <w:t>2004</w:t>
      </w:r>
      <w:r w:rsidRPr="00152572">
        <w:rPr>
          <w:rFonts w:hint="eastAsia"/>
        </w:rPr>
        <w:t>,(</w:t>
      </w:r>
      <w:proofErr w:type="gramEnd"/>
      <w:r w:rsidRPr="00152572">
        <w:t>37</w:t>
      </w:r>
      <w:r w:rsidRPr="00152572">
        <w:rPr>
          <w:rFonts w:hint="eastAsia"/>
        </w:rPr>
        <w:t>)</w:t>
      </w:r>
      <w:r w:rsidRPr="00152572">
        <w:t xml:space="preserve">: </w:t>
      </w:r>
      <w:r w:rsidRPr="00152572">
        <w:rPr>
          <w:rFonts w:hint="eastAsia"/>
        </w:rPr>
        <w:t>2</w:t>
      </w:r>
      <w:r w:rsidRPr="00152572">
        <w:t>28.</w:t>
      </w:r>
    </w:p>
  </w:footnote>
  <w:footnote w:id="115">
    <w:p w14:paraId="6096EC6D" w14:textId="3CF1C642" w:rsidR="00E106B3" w:rsidRPr="00152572" w:rsidRDefault="00E106B3" w:rsidP="00A76EEC">
      <w:pPr>
        <w:pStyle w:val="ad"/>
      </w:pPr>
      <w:r w:rsidRPr="00152572">
        <w:rPr>
          <w:rStyle w:val="af"/>
        </w:rPr>
        <w:footnoteRef/>
      </w:r>
      <w:r w:rsidRPr="00152572">
        <w:t xml:space="preserve"> </w:t>
      </w:r>
      <w:r w:rsidRPr="00152572">
        <w:rPr>
          <w:rFonts w:hint="eastAsia"/>
        </w:rPr>
        <w:t>[</w:t>
      </w:r>
      <w:r w:rsidRPr="00152572">
        <w:rPr>
          <w:rFonts w:hint="eastAsia"/>
        </w:rPr>
        <w:t>法</w:t>
      </w:r>
      <w:r w:rsidRPr="00152572">
        <w:rPr>
          <w:rFonts w:hint="eastAsia"/>
        </w:rPr>
        <w:t>]</w:t>
      </w:r>
      <w:r w:rsidRPr="00152572">
        <w:rPr>
          <w:rFonts w:hint="eastAsia"/>
        </w:rPr>
        <w:t>亨利•柏格森著</w:t>
      </w:r>
      <w:r w:rsidRPr="00152572">
        <w:rPr>
          <w:rFonts w:hint="eastAsia"/>
        </w:rPr>
        <w:t>,</w:t>
      </w:r>
      <w:r w:rsidRPr="00152572">
        <w:rPr>
          <w:rFonts w:hint="eastAsia"/>
        </w:rPr>
        <w:t>吴</w:t>
      </w:r>
      <w:proofErr w:type="gramStart"/>
      <w:r w:rsidRPr="00152572">
        <w:rPr>
          <w:rFonts w:hint="eastAsia"/>
        </w:rPr>
        <w:t>士栋译</w:t>
      </w:r>
      <w:proofErr w:type="gramEnd"/>
      <w:r w:rsidRPr="00152572">
        <w:rPr>
          <w:rFonts w:hint="eastAsia"/>
        </w:rPr>
        <w:t>.</w:t>
      </w:r>
      <w:r w:rsidRPr="00152572">
        <w:rPr>
          <w:rFonts w:hint="eastAsia"/>
        </w:rPr>
        <w:t>时间与自由意志</w:t>
      </w:r>
      <w:r w:rsidRPr="00152572">
        <w:rPr>
          <w:rFonts w:hint="eastAsia"/>
        </w:rPr>
        <w:t>.</w:t>
      </w:r>
      <w:r w:rsidRPr="00152572">
        <w:rPr>
          <w:rFonts w:hint="eastAsia"/>
        </w:rPr>
        <w:t>北京</w:t>
      </w:r>
      <w:r w:rsidRPr="00152572">
        <w:rPr>
          <w:rFonts w:hint="eastAsia"/>
        </w:rPr>
        <w:t>:</w:t>
      </w:r>
      <w:r w:rsidRPr="00152572">
        <w:rPr>
          <w:rFonts w:hint="eastAsia"/>
        </w:rPr>
        <w:t>商务印书馆</w:t>
      </w:r>
      <w:r w:rsidRPr="00152572">
        <w:rPr>
          <w:rFonts w:hint="eastAsia"/>
        </w:rPr>
        <w:t>,</w:t>
      </w:r>
      <w:r w:rsidRPr="00152572">
        <w:t>1989:</w:t>
      </w:r>
      <w:r w:rsidRPr="00152572">
        <w:rPr>
          <w:rFonts w:hint="eastAsia"/>
        </w:rPr>
        <w:t>148</w:t>
      </w:r>
      <w:r w:rsidRPr="00152572">
        <w:t>.</w:t>
      </w:r>
    </w:p>
  </w:footnote>
  <w:footnote w:id="116">
    <w:p w14:paraId="1736DA39" w14:textId="646861DD" w:rsidR="00E106B3" w:rsidRPr="00152572" w:rsidRDefault="00E106B3" w:rsidP="00A76EEC">
      <w:pPr>
        <w:pStyle w:val="ad"/>
      </w:pPr>
      <w:r w:rsidRPr="00152572">
        <w:rPr>
          <w:rStyle w:val="af"/>
        </w:rPr>
        <w:footnoteRef/>
      </w:r>
      <w:r w:rsidRPr="00152572">
        <w:t xml:space="preserve"> </w:t>
      </w:r>
      <w:r w:rsidRPr="00152572">
        <w:rPr>
          <w:rFonts w:hint="eastAsia"/>
        </w:rPr>
        <w:t>[</w:t>
      </w:r>
      <w:r w:rsidRPr="00152572">
        <w:rPr>
          <w:rFonts w:hint="eastAsia"/>
        </w:rPr>
        <w:t>法</w:t>
      </w:r>
      <w:r w:rsidRPr="00152572">
        <w:rPr>
          <w:rFonts w:hint="eastAsia"/>
        </w:rPr>
        <w:t>]</w:t>
      </w:r>
      <w:r w:rsidRPr="00152572">
        <w:rPr>
          <w:rFonts w:hint="eastAsia"/>
        </w:rPr>
        <w:t>亨利•柏格森著</w:t>
      </w:r>
      <w:r w:rsidRPr="00152572">
        <w:rPr>
          <w:rFonts w:hint="eastAsia"/>
        </w:rPr>
        <w:t>,</w:t>
      </w:r>
      <w:r w:rsidRPr="00152572">
        <w:rPr>
          <w:rFonts w:hint="eastAsia"/>
        </w:rPr>
        <w:t>肖聿译</w:t>
      </w:r>
      <w:r w:rsidRPr="00152572">
        <w:t>.</w:t>
      </w:r>
      <w:r w:rsidRPr="00152572">
        <w:rPr>
          <w:rFonts w:hint="eastAsia"/>
        </w:rPr>
        <w:t>创造进化论</w:t>
      </w:r>
      <w:r w:rsidRPr="00152572">
        <w:t>.</w:t>
      </w:r>
      <w:r w:rsidRPr="00152572">
        <w:rPr>
          <w:rFonts w:hint="eastAsia"/>
        </w:rPr>
        <w:t>北京</w:t>
      </w:r>
      <w:r w:rsidRPr="00152572">
        <w:rPr>
          <w:rFonts w:hint="eastAsia"/>
        </w:rPr>
        <w:t>:</w:t>
      </w:r>
      <w:r w:rsidRPr="00152572">
        <w:rPr>
          <w:rFonts w:hint="eastAsia"/>
        </w:rPr>
        <w:t>华夏出版社</w:t>
      </w:r>
      <w:r w:rsidRPr="00152572">
        <w:rPr>
          <w:rFonts w:hint="eastAsia"/>
        </w:rPr>
        <w:t>,</w:t>
      </w:r>
      <w:r w:rsidRPr="00152572">
        <w:t>1999:</w:t>
      </w:r>
      <w:r w:rsidRPr="00152572">
        <w:rPr>
          <w:rFonts w:hint="eastAsia"/>
        </w:rPr>
        <w:t xml:space="preserve"> 7</w:t>
      </w:r>
      <w:r w:rsidRPr="00152572">
        <w:t>3.</w:t>
      </w:r>
    </w:p>
  </w:footnote>
  <w:footnote w:id="117">
    <w:p w14:paraId="2016BD3E" w14:textId="64880DB8" w:rsidR="00E106B3" w:rsidRPr="00152572" w:rsidRDefault="00E106B3" w:rsidP="00A76EEC">
      <w:pPr>
        <w:pStyle w:val="ad"/>
      </w:pPr>
      <w:r w:rsidRPr="00152572">
        <w:rPr>
          <w:rStyle w:val="af"/>
        </w:rPr>
        <w:footnoteRef/>
      </w:r>
      <w:r w:rsidRPr="00152572">
        <w:t xml:space="preserve"> </w:t>
      </w:r>
      <w:proofErr w:type="gramStart"/>
      <w:r w:rsidRPr="00152572">
        <w:rPr>
          <w:rFonts w:hint="eastAsia"/>
        </w:rPr>
        <w:t>王理平</w:t>
      </w:r>
      <w:proofErr w:type="gramEnd"/>
      <w:r w:rsidRPr="00152572">
        <w:rPr>
          <w:rFonts w:hint="eastAsia"/>
        </w:rPr>
        <w:t>.</w:t>
      </w:r>
      <w:r w:rsidRPr="00152572">
        <w:rPr>
          <w:rFonts w:hint="eastAsia"/>
        </w:rPr>
        <w:t>差异与绵延——柏格森哲学及其当代命运</w:t>
      </w:r>
      <w:r w:rsidRPr="00152572">
        <w:rPr>
          <w:rFonts w:hint="eastAsia"/>
        </w:rPr>
        <w:t>.</w:t>
      </w:r>
      <w:r w:rsidRPr="00152572">
        <w:rPr>
          <w:rFonts w:hint="eastAsia"/>
        </w:rPr>
        <w:t>北京</w:t>
      </w:r>
      <w:r w:rsidRPr="00152572">
        <w:rPr>
          <w:rFonts w:hint="eastAsia"/>
        </w:rPr>
        <w:t>:</w:t>
      </w:r>
      <w:r w:rsidRPr="00152572">
        <w:rPr>
          <w:rFonts w:hint="eastAsia"/>
        </w:rPr>
        <w:t>人民出版社</w:t>
      </w:r>
      <w:r w:rsidRPr="00152572">
        <w:rPr>
          <w:rFonts w:hint="eastAsia"/>
        </w:rPr>
        <w:t>,2007</w:t>
      </w:r>
      <w:r w:rsidRPr="00152572">
        <w:t>:</w:t>
      </w:r>
      <w:r w:rsidRPr="00152572">
        <w:rPr>
          <w:rFonts w:hint="eastAsia"/>
        </w:rPr>
        <w:t>1</w:t>
      </w:r>
      <w:r w:rsidRPr="00152572">
        <w:t>07.</w:t>
      </w:r>
    </w:p>
  </w:footnote>
  <w:footnote w:id="118">
    <w:p w14:paraId="6BA0D471" w14:textId="220767FF" w:rsidR="00E106B3" w:rsidRPr="00152572" w:rsidRDefault="00E106B3" w:rsidP="004F3D07">
      <w:pPr>
        <w:pStyle w:val="ad"/>
      </w:pPr>
      <w:r w:rsidRPr="00152572">
        <w:rPr>
          <w:rStyle w:val="af"/>
        </w:rPr>
        <w:footnoteRef/>
      </w:r>
      <w:r w:rsidRPr="00152572">
        <w:t xml:space="preserve"> </w:t>
      </w:r>
      <w:r w:rsidR="0068639B" w:rsidRPr="00152572">
        <w:rPr>
          <w:rFonts w:hint="eastAsia"/>
        </w:rPr>
        <w:t>[</w:t>
      </w:r>
      <w:r w:rsidR="0068639B" w:rsidRPr="00152572">
        <w:rPr>
          <w:rFonts w:hint="eastAsia"/>
        </w:rPr>
        <w:t>法</w:t>
      </w:r>
      <w:r w:rsidR="0068639B" w:rsidRPr="00152572">
        <w:rPr>
          <w:rFonts w:hint="eastAsia"/>
        </w:rPr>
        <w:t>]</w:t>
      </w:r>
      <w:r w:rsidR="0068639B" w:rsidRPr="00152572">
        <w:rPr>
          <w:rFonts w:hint="eastAsia"/>
        </w:rPr>
        <w:t>让</w:t>
      </w:r>
      <w:r w:rsidR="0068639B" w:rsidRPr="00152572">
        <w:rPr>
          <w:rFonts w:hint="eastAsia"/>
        </w:rPr>
        <w:t>-</w:t>
      </w:r>
      <w:r w:rsidR="0068639B" w:rsidRPr="00152572">
        <w:rPr>
          <w:rFonts w:hint="eastAsia"/>
        </w:rPr>
        <w:t>保罗•萨特著</w:t>
      </w:r>
      <w:r w:rsidR="0068639B" w:rsidRPr="00152572">
        <w:rPr>
          <w:rFonts w:hint="eastAsia"/>
        </w:rPr>
        <w:t xml:space="preserve">, </w:t>
      </w:r>
      <w:proofErr w:type="gramStart"/>
      <w:r w:rsidR="0068639B" w:rsidRPr="00152572">
        <w:rPr>
          <w:rFonts w:hint="eastAsia"/>
        </w:rPr>
        <w:t>陈宣良等</w:t>
      </w:r>
      <w:proofErr w:type="gramEnd"/>
      <w:r w:rsidR="0068639B" w:rsidRPr="00152572">
        <w:rPr>
          <w:rFonts w:hint="eastAsia"/>
        </w:rPr>
        <w:t>译</w:t>
      </w:r>
      <w:r w:rsidR="0068639B" w:rsidRPr="00152572">
        <w:rPr>
          <w:rFonts w:hint="eastAsia"/>
        </w:rPr>
        <w:t>.</w:t>
      </w:r>
      <w:r w:rsidR="0068639B" w:rsidRPr="00152572">
        <w:rPr>
          <w:rFonts w:hint="eastAsia"/>
        </w:rPr>
        <w:t>存在与虚无</w:t>
      </w:r>
      <w:r w:rsidR="0068639B" w:rsidRPr="00152572">
        <w:rPr>
          <w:rFonts w:hint="eastAsia"/>
        </w:rPr>
        <w:t>.</w:t>
      </w:r>
      <w:r w:rsidR="0068639B" w:rsidRPr="00152572">
        <w:rPr>
          <w:rFonts w:hint="eastAsia"/>
        </w:rPr>
        <w:t>北京</w:t>
      </w:r>
      <w:r w:rsidR="0068639B" w:rsidRPr="00152572">
        <w:rPr>
          <w:rFonts w:hint="eastAsia"/>
        </w:rPr>
        <w:t>:</w:t>
      </w:r>
      <w:r w:rsidR="0068639B" w:rsidRPr="00152572">
        <w:rPr>
          <w:rFonts w:hint="eastAsia"/>
        </w:rPr>
        <w:t>生活•读书•新知三联书店</w:t>
      </w:r>
      <w:r w:rsidR="0068639B" w:rsidRPr="00152572">
        <w:rPr>
          <w:rFonts w:hint="eastAsia"/>
        </w:rPr>
        <w:t>,2007:</w:t>
      </w:r>
      <w:r w:rsidRPr="00152572">
        <w:t>540.</w:t>
      </w:r>
    </w:p>
  </w:footnote>
  <w:footnote w:id="119">
    <w:p w14:paraId="224E6D0C" w14:textId="4D8E78EB" w:rsidR="00E106B3" w:rsidRPr="00152572" w:rsidRDefault="00E106B3" w:rsidP="00C3263A">
      <w:pPr>
        <w:pStyle w:val="ad"/>
      </w:pPr>
      <w:r w:rsidRPr="00152572">
        <w:rPr>
          <w:rStyle w:val="af"/>
        </w:rPr>
        <w:footnoteRef/>
      </w:r>
      <w:r w:rsidRPr="00152572">
        <w:t xml:space="preserve"> </w:t>
      </w:r>
      <w:r w:rsidR="0068639B">
        <w:rPr>
          <w:rFonts w:hint="eastAsia"/>
        </w:rPr>
        <w:t>同上书</w:t>
      </w:r>
      <w:r w:rsidRPr="00152572">
        <w:rPr>
          <w:rFonts w:hint="eastAsia"/>
        </w:rPr>
        <w:t>:</w:t>
      </w:r>
      <w:r w:rsidRPr="00152572">
        <w:t>74.</w:t>
      </w:r>
      <w:r w:rsidRPr="00152572">
        <w:rPr>
          <w:rFonts w:hint="eastAsia"/>
        </w:rPr>
        <w:t xml:space="preserve"> </w:t>
      </w:r>
      <w:r w:rsidRPr="00152572">
        <w:rPr>
          <w:rFonts w:hint="eastAsia"/>
        </w:rPr>
        <w:t>萨特在第</w:t>
      </w:r>
      <w:r w:rsidRPr="00152572">
        <w:rPr>
          <w:rFonts w:hint="eastAsia"/>
        </w:rPr>
        <w:t>6</w:t>
      </w:r>
      <w:r w:rsidRPr="00152572">
        <w:t>67</w:t>
      </w:r>
      <w:r w:rsidRPr="00152572">
        <w:rPr>
          <w:rFonts w:hint="eastAsia"/>
        </w:rPr>
        <w:t>页引用了</w:t>
      </w:r>
      <w:r w:rsidR="004E2487" w:rsidRPr="00152572">
        <w:rPr>
          <w:rFonts w:hint="eastAsia"/>
        </w:rPr>
        <w:t>波利茨尔</w:t>
      </w:r>
      <w:r w:rsidR="004E2487">
        <w:rPr>
          <w:rFonts w:hint="eastAsia"/>
        </w:rPr>
        <w:t>的话</w:t>
      </w:r>
      <w:r w:rsidRPr="00152572">
        <w:rPr>
          <w:rFonts w:hint="eastAsia"/>
        </w:rPr>
        <w:t>来证明这种自由的虚伪性</w:t>
      </w:r>
      <w:r w:rsidR="004E2487">
        <w:rPr>
          <w:rFonts w:hint="eastAsia"/>
        </w:rPr>
        <w:t>——“</w:t>
      </w:r>
      <w:r w:rsidRPr="00152572">
        <w:rPr>
          <w:rFonts w:hint="eastAsia"/>
        </w:rPr>
        <w:t>这种自由仅仅能让我们辨认出奴隶的内在生命和锁链下心灵的独立性</w:t>
      </w:r>
      <w:r w:rsidR="004E2487">
        <w:rPr>
          <w:rFonts w:hint="eastAsia"/>
        </w:rPr>
        <w:t>”</w:t>
      </w:r>
      <w:r w:rsidR="004E2487" w:rsidRPr="00152572">
        <w:softHyphen/>
      </w:r>
      <w:r w:rsidR="004E2487" w:rsidRPr="00152572">
        <w:softHyphen/>
      </w:r>
      <w:r w:rsidRPr="00152572">
        <w:rPr>
          <w:rFonts w:hint="eastAsia"/>
        </w:rPr>
        <w:t>。</w:t>
      </w:r>
    </w:p>
  </w:footnote>
  <w:footnote w:id="120">
    <w:p w14:paraId="5F875A6E" w14:textId="081D3AE0" w:rsidR="00E106B3" w:rsidRPr="00152572" w:rsidRDefault="00E106B3" w:rsidP="00A76EEC">
      <w:pPr>
        <w:pStyle w:val="ad"/>
      </w:pPr>
      <w:r w:rsidRPr="00152572">
        <w:rPr>
          <w:rStyle w:val="af"/>
        </w:rPr>
        <w:footnoteRef/>
      </w:r>
      <w:r w:rsidRPr="00152572">
        <w:t xml:space="preserve"> </w:t>
      </w:r>
      <w:r w:rsidRPr="00152572">
        <w:rPr>
          <w:rFonts w:hint="eastAsia"/>
        </w:rPr>
        <w:t>[</w:t>
      </w:r>
      <w:r w:rsidRPr="00152572">
        <w:rPr>
          <w:rFonts w:hint="eastAsia"/>
        </w:rPr>
        <w:t>法</w:t>
      </w:r>
      <w:r w:rsidRPr="00152572">
        <w:rPr>
          <w:rFonts w:hint="eastAsia"/>
        </w:rPr>
        <w:t>]</w:t>
      </w:r>
      <w:r w:rsidRPr="00152572">
        <w:rPr>
          <w:rFonts w:hint="eastAsia"/>
        </w:rPr>
        <w:t>莫里斯•梅洛</w:t>
      </w:r>
      <w:r w:rsidRPr="00152572">
        <w:rPr>
          <w:rFonts w:hint="eastAsia"/>
        </w:rPr>
        <w:t>-</w:t>
      </w:r>
      <w:r w:rsidRPr="00152572">
        <w:rPr>
          <w:rFonts w:hint="eastAsia"/>
        </w:rPr>
        <w:t>庞蒂著</w:t>
      </w:r>
      <w:r w:rsidRPr="00152572">
        <w:rPr>
          <w:rFonts w:hint="eastAsia"/>
        </w:rPr>
        <w:t>,</w:t>
      </w:r>
      <w:r w:rsidRPr="00152572">
        <w:rPr>
          <w:rFonts w:hint="eastAsia"/>
        </w:rPr>
        <w:t>姜</w:t>
      </w:r>
      <w:proofErr w:type="gramStart"/>
      <w:r w:rsidRPr="00152572">
        <w:rPr>
          <w:rFonts w:hint="eastAsia"/>
        </w:rPr>
        <w:t>志辉译</w:t>
      </w:r>
      <w:proofErr w:type="gramEnd"/>
      <w:r w:rsidRPr="00152572">
        <w:rPr>
          <w:rFonts w:hint="eastAsia"/>
        </w:rPr>
        <w:t>.</w:t>
      </w:r>
      <w:r w:rsidRPr="00152572">
        <w:rPr>
          <w:rFonts w:hint="eastAsia"/>
        </w:rPr>
        <w:t>知觉现象学</w:t>
      </w:r>
      <w:r w:rsidRPr="00152572">
        <w:rPr>
          <w:rFonts w:hint="eastAsia"/>
        </w:rPr>
        <w:t>.</w:t>
      </w:r>
      <w:r w:rsidRPr="00152572">
        <w:rPr>
          <w:rFonts w:hint="eastAsia"/>
        </w:rPr>
        <w:t>北京</w:t>
      </w:r>
      <w:r w:rsidRPr="00152572">
        <w:rPr>
          <w:rFonts w:hint="eastAsia"/>
        </w:rPr>
        <w:t>:</w:t>
      </w:r>
      <w:r w:rsidRPr="00152572">
        <w:rPr>
          <w:rFonts w:hint="eastAsia"/>
        </w:rPr>
        <w:t>商务印书馆</w:t>
      </w:r>
      <w:r w:rsidRPr="00152572">
        <w:rPr>
          <w:rFonts w:hint="eastAsia"/>
        </w:rPr>
        <w:t>,</w:t>
      </w:r>
      <w:r w:rsidRPr="00152572">
        <w:t>2001:477.</w:t>
      </w:r>
    </w:p>
  </w:footnote>
  <w:footnote w:id="121">
    <w:p w14:paraId="0E5D8A0E" w14:textId="23399665" w:rsidR="00E106B3" w:rsidRPr="00152572" w:rsidRDefault="00E106B3" w:rsidP="00A76EEC">
      <w:pPr>
        <w:pStyle w:val="ad"/>
      </w:pPr>
      <w:r w:rsidRPr="00152572">
        <w:rPr>
          <w:rStyle w:val="af"/>
        </w:rPr>
        <w:footnoteRef/>
      </w:r>
      <w:r w:rsidRPr="00152572">
        <w:t xml:space="preserve"> </w:t>
      </w:r>
      <w:r w:rsidRPr="00152572">
        <w:rPr>
          <w:rFonts w:hint="eastAsia"/>
        </w:rPr>
        <w:t>同上书</w:t>
      </w:r>
      <w:r w:rsidRPr="00152572">
        <w:rPr>
          <w:rFonts w:hint="eastAsia"/>
        </w:rPr>
        <w:t>:9</w:t>
      </w:r>
      <w:r w:rsidRPr="00152572">
        <w:t>3.</w:t>
      </w:r>
    </w:p>
  </w:footnote>
  <w:footnote w:id="122">
    <w:p w14:paraId="72ABE239" w14:textId="3F9F172B" w:rsidR="00E106B3" w:rsidRPr="00152572" w:rsidRDefault="00E106B3" w:rsidP="00A76EEC">
      <w:pPr>
        <w:pStyle w:val="ad"/>
      </w:pPr>
      <w:r w:rsidRPr="00152572">
        <w:rPr>
          <w:rStyle w:val="af"/>
        </w:rPr>
        <w:footnoteRef/>
      </w:r>
      <w:r w:rsidRPr="00152572">
        <w:t xml:space="preserve"> </w:t>
      </w:r>
      <w:r w:rsidRPr="00152572">
        <w:rPr>
          <w:rFonts w:hint="eastAsia"/>
        </w:rPr>
        <w:t>同上书</w:t>
      </w:r>
      <w:r w:rsidRPr="00152572">
        <w:rPr>
          <w:rFonts w:hint="eastAsia"/>
        </w:rPr>
        <w:t>:9</w:t>
      </w:r>
      <w:r w:rsidRPr="00152572">
        <w:t>4.</w:t>
      </w:r>
    </w:p>
  </w:footnote>
  <w:footnote w:id="123">
    <w:p w14:paraId="3E7ADEF4" w14:textId="122A67D9" w:rsidR="00E106B3" w:rsidRPr="00152572" w:rsidRDefault="00E106B3" w:rsidP="00A76EEC">
      <w:pPr>
        <w:pStyle w:val="ad"/>
      </w:pPr>
      <w:r w:rsidRPr="00152572">
        <w:rPr>
          <w:rStyle w:val="af"/>
        </w:rPr>
        <w:footnoteRef/>
      </w:r>
      <w:r w:rsidRPr="00152572">
        <w:t xml:space="preserve"> </w:t>
      </w:r>
      <w:r w:rsidR="004E2487">
        <w:rPr>
          <w:rFonts w:hint="eastAsia"/>
        </w:rPr>
        <w:t>同上书</w:t>
      </w:r>
      <w:bookmarkStart w:id="39" w:name="_GoBack"/>
      <w:bookmarkEnd w:id="39"/>
      <w:r w:rsidRPr="00152572">
        <w:t>:</w:t>
      </w:r>
      <w:r w:rsidRPr="00152572">
        <w:rPr>
          <w:rFonts w:hint="eastAsia"/>
        </w:rPr>
        <w:t>2</w:t>
      </w:r>
      <w:r w:rsidRPr="00152572">
        <w:t>81-282.</w:t>
      </w:r>
    </w:p>
  </w:footnote>
  <w:footnote w:id="124">
    <w:p w14:paraId="7E4ADD60" w14:textId="259FCFA0" w:rsidR="00E106B3" w:rsidRPr="007D4F68" w:rsidRDefault="00E106B3" w:rsidP="006F20D0">
      <w:pPr>
        <w:pStyle w:val="ad"/>
      </w:pPr>
      <w:r>
        <w:rPr>
          <w:rStyle w:val="af"/>
        </w:rPr>
        <w:footnoteRef/>
      </w:r>
      <w:r>
        <w:t xml:space="preserve"> Maurice Merleau-Ponty</w:t>
      </w:r>
      <w:r w:rsidRPr="00157767">
        <w:t xml:space="preserve">, English Translation by Paul B. Milan. </w:t>
      </w:r>
      <w:r w:rsidRPr="00157767">
        <w:rPr>
          <w:i/>
        </w:rPr>
        <w:t xml:space="preserve">The Incarnate Subject: Malebranche, </w:t>
      </w:r>
      <w:proofErr w:type="spellStart"/>
      <w:r w:rsidRPr="00157767">
        <w:rPr>
          <w:i/>
        </w:rPr>
        <w:t>Biran</w:t>
      </w:r>
      <w:proofErr w:type="spellEnd"/>
      <w:r w:rsidRPr="00157767">
        <w:rPr>
          <w:i/>
        </w:rPr>
        <w:t>, and Bergson on the Union of Body and Soul</w:t>
      </w:r>
      <w:r w:rsidRPr="00157767">
        <w:t>. New York, Prometheus Books,</w:t>
      </w:r>
      <w:r>
        <w:t>2001</w:t>
      </w:r>
      <w:r>
        <w:rPr>
          <w:rFonts w:hint="eastAsia"/>
        </w:rPr>
        <w:t>:</w:t>
      </w:r>
      <w:r>
        <w:t>91.</w:t>
      </w:r>
    </w:p>
  </w:footnote>
  <w:footnote w:id="125">
    <w:p w14:paraId="4439C0EF" w14:textId="66E466E1" w:rsidR="00E106B3" w:rsidRPr="00152572" w:rsidRDefault="00E106B3" w:rsidP="00A76EEC">
      <w:pPr>
        <w:pStyle w:val="ad"/>
      </w:pPr>
      <w:r w:rsidRPr="00152572">
        <w:rPr>
          <w:rStyle w:val="af"/>
        </w:rPr>
        <w:footnoteRef/>
      </w:r>
      <w:r w:rsidRPr="00152572">
        <w:t xml:space="preserve"> Ben-Ami </w:t>
      </w:r>
      <w:proofErr w:type="spellStart"/>
      <w:r w:rsidRPr="00152572">
        <w:t>Scharfstein</w:t>
      </w:r>
      <w:proofErr w:type="spellEnd"/>
      <w:r w:rsidRPr="00152572">
        <w:t xml:space="preserve">. </w:t>
      </w:r>
      <w:r w:rsidRPr="00152572">
        <w:rPr>
          <w:i/>
        </w:rPr>
        <w:t>Bergson and Merleau-Ponty: A Preliminary Comparison</w:t>
      </w:r>
      <w:r w:rsidRPr="00152572">
        <w:t>. The Journal of Philosophy, Vol. 52, No. 14, 1955:383.</w:t>
      </w:r>
    </w:p>
  </w:footnote>
  <w:footnote w:id="126">
    <w:p w14:paraId="3B4A353F" w14:textId="0D56241C" w:rsidR="00E106B3" w:rsidRPr="00152572" w:rsidRDefault="00E106B3" w:rsidP="00A76EEC">
      <w:pPr>
        <w:pStyle w:val="ad"/>
      </w:pPr>
      <w:r w:rsidRPr="00152572">
        <w:rPr>
          <w:rStyle w:val="af"/>
        </w:rPr>
        <w:footnoteRef/>
      </w:r>
      <w:r w:rsidRPr="00152572">
        <w:t xml:space="preserve"> Muldoon Mark. </w:t>
      </w:r>
      <w:r w:rsidRPr="00152572">
        <w:rPr>
          <w:i/>
        </w:rPr>
        <w:t xml:space="preserve">Tricks of time: Bergson, Merleau-Ponty and </w:t>
      </w:r>
      <w:proofErr w:type="spellStart"/>
      <w:r w:rsidRPr="00152572">
        <w:rPr>
          <w:i/>
        </w:rPr>
        <w:t>Ricoeur</w:t>
      </w:r>
      <w:proofErr w:type="spellEnd"/>
      <w:r w:rsidRPr="00152572">
        <w:rPr>
          <w:i/>
        </w:rPr>
        <w:t xml:space="preserve"> in search of time, self</w:t>
      </w:r>
      <w:r w:rsidRPr="00152572">
        <w:rPr>
          <w:rFonts w:hint="eastAsia"/>
          <w:i/>
        </w:rPr>
        <w:t xml:space="preserve"> </w:t>
      </w:r>
      <w:r w:rsidRPr="00152572">
        <w:rPr>
          <w:i/>
        </w:rPr>
        <w:t>and meaning</w:t>
      </w:r>
      <w:r w:rsidRPr="00152572">
        <w:t xml:space="preserve">. </w:t>
      </w:r>
      <w:bookmarkStart w:id="40" w:name="OLE_LINK10"/>
      <w:r w:rsidRPr="00152572">
        <w:t xml:space="preserve">Pittsburgh: Duquesne University </w:t>
      </w:r>
      <w:bookmarkEnd w:id="40"/>
      <w:r w:rsidRPr="00152572">
        <w:t>Press,2006:121.</w:t>
      </w:r>
    </w:p>
  </w:footnote>
  <w:footnote w:id="127">
    <w:p w14:paraId="0D68BD81" w14:textId="77777777" w:rsidR="00E106B3" w:rsidRPr="00152572" w:rsidRDefault="00E106B3" w:rsidP="00DD0FB5">
      <w:pPr>
        <w:pStyle w:val="ad"/>
      </w:pPr>
      <w:r w:rsidRPr="00152572">
        <w:rPr>
          <w:rStyle w:val="af"/>
        </w:rPr>
        <w:footnoteRef/>
      </w:r>
      <w:r w:rsidRPr="00152572">
        <w:t xml:space="preserve"> </w:t>
      </w:r>
      <w:r w:rsidRPr="00152572">
        <w:rPr>
          <w:rFonts w:hint="eastAsia"/>
        </w:rPr>
        <w:t>[</w:t>
      </w:r>
      <w:r w:rsidRPr="00152572">
        <w:rPr>
          <w:rFonts w:hint="eastAsia"/>
        </w:rPr>
        <w:t>法</w:t>
      </w:r>
      <w:r w:rsidRPr="00152572">
        <w:rPr>
          <w:rFonts w:hint="eastAsia"/>
        </w:rPr>
        <w:t>]</w:t>
      </w:r>
      <w:r w:rsidRPr="00152572">
        <w:rPr>
          <w:rFonts w:hint="eastAsia"/>
        </w:rPr>
        <w:t>亨利•柏格森著</w:t>
      </w:r>
      <w:r w:rsidRPr="00152572">
        <w:rPr>
          <w:rFonts w:hint="eastAsia"/>
        </w:rPr>
        <w:t>,</w:t>
      </w:r>
      <w:r w:rsidRPr="00152572">
        <w:rPr>
          <w:rFonts w:hint="eastAsia"/>
        </w:rPr>
        <w:t>邓刚</w:t>
      </w:r>
      <w:r w:rsidRPr="00152572">
        <w:rPr>
          <w:rFonts w:hint="eastAsia"/>
        </w:rPr>
        <w:t>,</w:t>
      </w:r>
      <w:r w:rsidRPr="00152572">
        <w:rPr>
          <w:rFonts w:hint="eastAsia"/>
        </w:rPr>
        <w:t>李</w:t>
      </w:r>
      <w:proofErr w:type="gramStart"/>
      <w:r w:rsidRPr="00152572">
        <w:rPr>
          <w:rFonts w:hint="eastAsia"/>
        </w:rPr>
        <w:t>成季译</w:t>
      </w:r>
      <w:proofErr w:type="gramEnd"/>
      <w:r w:rsidRPr="00152572">
        <w:rPr>
          <w:rFonts w:hint="eastAsia"/>
        </w:rPr>
        <w:t>.</w:t>
      </w:r>
      <w:r w:rsidRPr="00152572">
        <w:rPr>
          <w:rFonts w:hint="eastAsia"/>
        </w:rPr>
        <w:t>思想与运动</w:t>
      </w:r>
      <w:r w:rsidRPr="00152572">
        <w:rPr>
          <w:rFonts w:hint="eastAsia"/>
        </w:rPr>
        <w:t>.</w:t>
      </w:r>
      <w:r w:rsidRPr="00152572">
        <w:rPr>
          <w:rFonts w:hint="eastAsia"/>
        </w:rPr>
        <w:t>上海</w:t>
      </w:r>
      <w:r w:rsidRPr="00152572">
        <w:rPr>
          <w:rFonts w:hint="eastAsia"/>
        </w:rPr>
        <w:t>:</w:t>
      </w:r>
      <w:r w:rsidRPr="00152572">
        <w:rPr>
          <w:rFonts w:hint="eastAsia"/>
        </w:rPr>
        <w:t>上海人民出版社</w:t>
      </w:r>
      <w:r w:rsidRPr="00152572">
        <w:rPr>
          <w:rFonts w:hint="eastAsia"/>
        </w:rPr>
        <w:t>,</w:t>
      </w:r>
      <w:r w:rsidRPr="00152572">
        <w:t>2015:</w:t>
      </w:r>
      <w:r w:rsidRPr="00152572">
        <w:rPr>
          <w:rFonts w:hint="eastAsia"/>
        </w:rPr>
        <w:t>2</w:t>
      </w:r>
      <w:r w:rsidRPr="00152572">
        <w:t>8.</w:t>
      </w:r>
    </w:p>
  </w:footnote>
  <w:footnote w:id="128">
    <w:p w14:paraId="2162118F" w14:textId="77777777" w:rsidR="00E106B3" w:rsidRPr="00152572" w:rsidRDefault="00E106B3" w:rsidP="002A363C">
      <w:pPr>
        <w:pStyle w:val="ad"/>
      </w:pPr>
      <w:r w:rsidRPr="00152572">
        <w:rPr>
          <w:rStyle w:val="af"/>
        </w:rPr>
        <w:footnoteRef/>
      </w:r>
      <w:r w:rsidRPr="00152572">
        <w:rPr>
          <w:rFonts w:hint="eastAsia"/>
        </w:rPr>
        <w:t xml:space="preserve"> [</w:t>
      </w:r>
      <w:r w:rsidRPr="00152572">
        <w:rPr>
          <w:rFonts w:hint="eastAsia"/>
        </w:rPr>
        <w:t>波兰</w:t>
      </w:r>
      <w:r w:rsidRPr="00152572">
        <w:rPr>
          <w:rFonts w:hint="eastAsia"/>
        </w:rPr>
        <w:t>]</w:t>
      </w:r>
      <w:r w:rsidRPr="00152572">
        <w:rPr>
          <w:rFonts w:hint="eastAsia"/>
        </w:rPr>
        <w:t>拉•科拉柯夫斯基著</w:t>
      </w:r>
      <w:r w:rsidRPr="00152572">
        <w:rPr>
          <w:rFonts w:hint="eastAsia"/>
        </w:rPr>
        <w:t>,</w:t>
      </w:r>
      <w:r w:rsidRPr="00152572">
        <w:rPr>
          <w:rFonts w:hint="eastAsia"/>
        </w:rPr>
        <w:t>牟斌译</w:t>
      </w:r>
      <w:r w:rsidRPr="00152572">
        <w:rPr>
          <w:rFonts w:hint="eastAsia"/>
        </w:rPr>
        <w:t>.</w:t>
      </w:r>
      <w:r w:rsidRPr="00152572">
        <w:rPr>
          <w:rFonts w:hint="eastAsia"/>
        </w:rPr>
        <w:t>柏格森</w:t>
      </w:r>
      <w:r w:rsidRPr="00152572">
        <w:rPr>
          <w:rFonts w:hint="eastAsia"/>
        </w:rPr>
        <w:t>.</w:t>
      </w:r>
      <w:r w:rsidRPr="00152572">
        <w:rPr>
          <w:rFonts w:hint="eastAsia"/>
        </w:rPr>
        <w:t>北京</w:t>
      </w:r>
      <w:r w:rsidRPr="00152572">
        <w:rPr>
          <w:rFonts w:hint="eastAsia"/>
        </w:rPr>
        <w:t>:</w:t>
      </w:r>
      <w:r w:rsidRPr="00152572">
        <w:rPr>
          <w:rFonts w:hint="eastAsia"/>
        </w:rPr>
        <w:t>中国社会科学出版社</w:t>
      </w:r>
      <w:r w:rsidRPr="00152572">
        <w:rPr>
          <w:rFonts w:hint="eastAsia"/>
        </w:rPr>
        <w:t>,</w:t>
      </w:r>
      <w:r w:rsidRPr="00152572">
        <w:t>1991:</w:t>
      </w:r>
      <w:r w:rsidRPr="00152572">
        <w:rPr>
          <w:rFonts w:hint="eastAsia"/>
        </w:rPr>
        <w:t>1</w:t>
      </w:r>
      <w:r w:rsidRPr="00152572">
        <w:t>5.</w:t>
      </w:r>
    </w:p>
  </w:footnote>
  <w:footnote w:id="129">
    <w:p w14:paraId="4A484CED" w14:textId="77777777" w:rsidR="00E106B3" w:rsidRPr="00152572" w:rsidRDefault="00E106B3" w:rsidP="002A363C">
      <w:pPr>
        <w:pStyle w:val="ad"/>
      </w:pPr>
      <w:r w:rsidRPr="00152572">
        <w:rPr>
          <w:rStyle w:val="af"/>
        </w:rPr>
        <w:footnoteRef/>
      </w:r>
      <w:r w:rsidRPr="00152572">
        <w:t xml:space="preserve"> </w:t>
      </w:r>
      <w:r w:rsidRPr="00152572">
        <w:rPr>
          <w:rFonts w:hint="eastAsia"/>
        </w:rPr>
        <w:t>[</w:t>
      </w:r>
      <w:r w:rsidRPr="00152572">
        <w:rPr>
          <w:rFonts w:hint="eastAsia"/>
        </w:rPr>
        <w:t>法</w:t>
      </w:r>
      <w:r w:rsidRPr="00152572">
        <w:rPr>
          <w:rFonts w:hint="eastAsia"/>
        </w:rPr>
        <w:t>]</w:t>
      </w:r>
      <w:r w:rsidRPr="00152572">
        <w:rPr>
          <w:rFonts w:hint="eastAsia"/>
        </w:rPr>
        <w:t>亨利•柏格森著</w:t>
      </w:r>
      <w:r w:rsidRPr="00152572">
        <w:rPr>
          <w:rFonts w:hint="eastAsia"/>
        </w:rPr>
        <w:t>,</w:t>
      </w:r>
      <w:proofErr w:type="gramStart"/>
      <w:r w:rsidRPr="00152572">
        <w:rPr>
          <w:rFonts w:hint="eastAsia"/>
        </w:rPr>
        <w:t>陈圣生译</w:t>
      </w:r>
      <w:proofErr w:type="gramEnd"/>
      <w:r w:rsidRPr="00152572">
        <w:rPr>
          <w:rFonts w:hint="eastAsia"/>
        </w:rPr>
        <w:t>.</w:t>
      </w:r>
      <w:r w:rsidRPr="00152572">
        <w:rPr>
          <w:rFonts w:hint="eastAsia"/>
        </w:rPr>
        <w:t>生命与记忆</w:t>
      </w:r>
      <w:r w:rsidRPr="00152572">
        <w:rPr>
          <w:rFonts w:hint="eastAsia"/>
        </w:rPr>
        <w:t>:</w:t>
      </w:r>
      <w:r w:rsidRPr="00152572">
        <w:rPr>
          <w:rFonts w:hint="eastAsia"/>
        </w:rPr>
        <w:t>柏格森书选</w:t>
      </w:r>
      <w:r w:rsidRPr="00152572">
        <w:rPr>
          <w:rFonts w:hint="eastAsia"/>
        </w:rPr>
        <w:t>.</w:t>
      </w:r>
      <w:r w:rsidRPr="00152572">
        <w:rPr>
          <w:rFonts w:hint="eastAsia"/>
        </w:rPr>
        <w:t>北京</w:t>
      </w:r>
      <w:r w:rsidRPr="00152572">
        <w:rPr>
          <w:rFonts w:hint="eastAsia"/>
        </w:rPr>
        <w:t>:</w:t>
      </w:r>
      <w:r w:rsidRPr="00152572">
        <w:rPr>
          <w:rFonts w:hint="eastAsia"/>
        </w:rPr>
        <w:t>经济日报出版社</w:t>
      </w:r>
      <w:r w:rsidRPr="00152572">
        <w:rPr>
          <w:rFonts w:hint="eastAsia"/>
        </w:rPr>
        <w:t>,2001</w:t>
      </w:r>
      <w:r w:rsidRPr="00152572">
        <w:t>:273.</w:t>
      </w:r>
    </w:p>
  </w:footnote>
  <w:footnote w:id="130">
    <w:p w14:paraId="52BBFFDB" w14:textId="77777777" w:rsidR="00E106B3" w:rsidRPr="00152572" w:rsidRDefault="00E106B3" w:rsidP="002A363C">
      <w:pPr>
        <w:pStyle w:val="ad"/>
      </w:pPr>
      <w:r w:rsidRPr="00152572">
        <w:rPr>
          <w:rStyle w:val="af"/>
        </w:rPr>
        <w:footnoteRef/>
      </w:r>
      <w:r w:rsidRPr="00152572">
        <w:rPr>
          <w:rFonts w:hint="eastAsia"/>
        </w:rPr>
        <w:t xml:space="preserve"> [</w:t>
      </w:r>
      <w:r w:rsidRPr="00152572">
        <w:rPr>
          <w:rFonts w:hint="eastAsia"/>
        </w:rPr>
        <w:t>法</w:t>
      </w:r>
      <w:r w:rsidRPr="00152572">
        <w:rPr>
          <w:rFonts w:hint="eastAsia"/>
        </w:rPr>
        <w:t>]</w:t>
      </w:r>
      <w:r w:rsidRPr="00152572">
        <w:rPr>
          <w:rFonts w:hint="eastAsia"/>
        </w:rPr>
        <w:t>莫里斯•梅洛</w:t>
      </w:r>
      <w:r w:rsidRPr="00152572">
        <w:rPr>
          <w:rFonts w:hint="eastAsia"/>
        </w:rPr>
        <w:t>-</w:t>
      </w:r>
      <w:r w:rsidRPr="00152572">
        <w:rPr>
          <w:rFonts w:hint="eastAsia"/>
        </w:rPr>
        <w:t>庞蒂著</w:t>
      </w:r>
      <w:r w:rsidRPr="00152572">
        <w:rPr>
          <w:rFonts w:hint="eastAsia"/>
        </w:rPr>
        <w:t>,</w:t>
      </w:r>
      <w:r w:rsidRPr="00152572">
        <w:rPr>
          <w:rFonts w:hint="eastAsia"/>
        </w:rPr>
        <w:t>杨大春译</w:t>
      </w:r>
      <w:r w:rsidRPr="00152572">
        <w:rPr>
          <w:rFonts w:hint="eastAsia"/>
        </w:rPr>
        <w:t>.</w:t>
      </w:r>
      <w:r w:rsidRPr="00152572">
        <w:rPr>
          <w:rFonts w:hint="eastAsia"/>
        </w:rPr>
        <w:t>哲学赞词</w:t>
      </w:r>
      <w:r w:rsidRPr="00152572">
        <w:rPr>
          <w:rFonts w:hint="eastAsia"/>
        </w:rPr>
        <w:t>.</w:t>
      </w:r>
      <w:r w:rsidRPr="00152572">
        <w:rPr>
          <w:rFonts w:hint="eastAsia"/>
        </w:rPr>
        <w:t>北京</w:t>
      </w:r>
      <w:r w:rsidRPr="00152572">
        <w:rPr>
          <w:rFonts w:hint="eastAsia"/>
        </w:rPr>
        <w:t>:</w:t>
      </w:r>
      <w:r w:rsidRPr="00152572">
        <w:rPr>
          <w:rFonts w:hint="eastAsia"/>
        </w:rPr>
        <w:t>商务印书馆</w:t>
      </w:r>
      <w:r w:rsidRPr="00152572">
        <w:rPr>
          <w:rFonts w:hint="eastAsia"/>
        </w:rPr>
        <w:t>,</w:t>
      </w:r>
      <w:r w:rsidRPr="00152572">
        <w:t>2000</w:t>
      </w:r>
      <w:r w:rsidRPr="00152572">
        <w:rPr>
          <w:rFonts w:hint="eastAsia"/>
        </w:rPr>
        <w:t>:1</w:t>
      </w:r>
      <w:r w:rsidRPr="00152572">
        <w:t>5.</w:t>
      </w:r>
    </w:p>
  </w:footnote>
  <w:footnote w:id="131">
    <w:p w14:paraId="35DE8FE0" w14:textId="364586FD" w:rsidR="00E106B3" w:rsidRPr="00152572" w:rsidRDefault="00E106B3" w:rsidP="00A76EEC">
      <w:pPr>
        <w:pStyle w:val="ad"/>
      </w:pPr>
      <w:r w:rsidRPr="00152572">
        <w:rPr>
          <w:rStyle w:val="af"/>
        </w:rPr>
        <w:footnoteRef/>
      </w:r>
      <w:r w:rsidRPr="00152572">
        <w:t xml:space="preserve"> Andros </w:t>
      </w:r>
      <w:proofErr w:type="spellStart"/>
      <w:r w:rsidRPr="00152572">
        <w:t>Loizou</w:t>
      </w:r>
      <w:proofErr w:type="spellEnd"/>
      <w:r w:rsidRPr="00152572">
        <w:t xml:space="preserve">, </w:t>
      </w:r>
      <w:r w:rsidRPr="00152572">
        <w:rPr>
          <w:i/>
        </w:rPr>
        <w:t xml:space="preserve">Time, Embodiment and the Self, </w:t>
      </w:r>
      <w:proofErr w:type="spellStart"/>
      <w:r w:rsidRPr="00152572">
        <w:rPr>
          <w:i/>
        </w:rPr>
        <w:t>Aldershot</w:t>
      </w:r>
      <w:proofErr w:type="spellEnd"/>
      <w:r w:rsidRPr="00152572">
        <w:t>, UK: Ashgate, 2000</w:t>
      </w:r>
      <w:r w:rsidRPr="00152572">
        <w:rPr>
          <w:rFonts w:hint="eastAsia"/>
        </w:rPr>
        <w:t>:</w:t>
      </w:r>
      <w:r w:rsidRPr="00152572">
        <w:t>70.</w:t>
      </w:r>
    </w:p>
  </w:footnote>
  <w:footnote w:id="132">
    <w:p w14:paraId="23419763" w14:textId="634BB202" w:rsidR="00E106B3" w:rsidRPr="00152572" w:rsidRDefault="00E106B3" w:rsidP="002A363C">
      <w:pPr>
        <w:pStyle w:val="ad"/>
      </w:pPr>
      <w:r w:rsidRPr="00152572">
        <w:rPr>
          <w:rStyle w:val="af"/>
        </w:rPr>
        <w:footnoteRef/>
      </w:r>
      <w:r w:rsidRPr="00152572">
        <w:t xml:space="preserve"> Elena Fell. </w:t>
      </w:r>
      <w:r w:rsidRPr="00152572">
        <w:rPr>
          <w:i/>
        </w:rPr>
        <w:t>Duration, Temporality, Self</w:t>
      </w:r>
      <w:r w:rsidRPr="00152572">
        <w:rPr>
          <w:rFonts w:hint="eastAsia"/>
          <w:i/>
        </w:rPr>
        <w:t>:</w:t>
      </w:r>
      <w:r w:rsidRPr="00152572">
        <w:rPr>
          <w:i/>
        </w:rPr>
        <w:t xml:space="preserve"> Prospects for the Future of </w:t>
      </w:r>
      <w:proofErr w:type="spellStart"/>
      <w:r w:rsidRPr="00152572">
        <w:rPr>
          <w:i/>
        </w:rPr>
        <w:t>Bergsonism</w:t>
      </w:r>
      <w:proofErr w:type="spellEnd"/>
      <w:r w:rsidRPr="00152572">
        <w:t>. Peter Lang AG: International Academic Publishers, 2012:</w:t>
      </w:r>
      <w:r w:rsidRPr="00152572">
        <w:rPr>
          <w:rFonts w:hint="eastAsia"/>
        </w:rPr>
        <w:t>1</w:t>
      </w:r>
      <w:r w:rsidRPr="00152572">
        <w:t>64.</w:t>
      </w:r>
    </w:p>
  </w:footnote>
  <w:footnote w:id="133">
    <w:p w14:paraId="5DB3044C" w14:textId="77777777" w:rsidR="00E106B3" w:rsidRPr="00152572" w:rsidRDefault="00E106B3" w:rsidP="005F5A49">
      <w:pPr>
        <w:pStyle w:val="ad"/>
      </w:pPr>
      <w:r w:rsidRPr="00152572">
        <w:rPr>
          <w:rStyle w:val="af"/>
        </w:rPr>
        <w:footnoteRef/>
      </w:r>
      <w:r w:rsidRPr="00152572">
        <w:t xml:space="preserve"> </w:t>
      </w:r>
      <w:r w:rsidRPr="00152572">
        <w:rPr>
          <w:rFonts w:hint="eastAsia"/>
        </w:rPr>
        <w:t>[</w:t>
      </w:r>
      <w:r w:rsidRPr="00152572">
        <w:rPr>
          <w:rFonts w:hint="eastAsia"/>
        </w:rPr>
        <w:t>法</w:t>
      </w:r>
      <w:r w:rsidRPr="00152572">
        <w:rPr>
          <w:rFonts w:hint="eastAsia"/>
        </w:rPr>
        <w:t>]</w:t>
      </w:r>
      <w:r w:rsidRPr="00152572">
        <w:rPr>
          <w:rFonts w:hint="eastAsia"/>
        </w:rPr>
        <w:t>亨利•柏格森著</w:t>
      </w:r>
      <w:r w:rsidRPr="00152572">
        <w:rPr>
          <w:rFonts w:hint="eastAsia"/>
        </w:rPr>
        <w:t>,</w:t>
      </w:r>
      <w:r w:rsidRPr="00152572">
        <w:rPr>
          <w:rFonts w:hint="eastAsia"/>
        </w:rPr>
        <w:t>邓刚</w:t>
      </w:r>
      <w:r w:rsidRPr="00152572">
        <w:rPr>
          <w:rFonts w:hint="eastAsia"/>
        </w:rPr>
        <w:t>,</w:t>
      </w:r>
      <w:r w:rsidRPr="00152572">
        <w:rPr>
          <w:rFonts w:hint="eastAsia"/>
        </w:rPr>
        <w:t>李</w:t>
      </w:r>
      <w:proofErr w:type="gramStart"/>
      <w:r w:rsidRPr="00152572">
        <w:rPr>
          <w:rFonts w:hint="eastAsia"/>
        </w:rPr>
        <w:t>成季译</w:t>
      </w:r>
      <w:proofErr w:type="gramEnd"/>
      <w:r w:rsidRPr="00152572">
        <w:rPr>
          <w:rFonts w:hint="eastAsia"/>
        </w:rPr>
        <w:t>.</w:t>
      </w:r>
      <w:r w:rsidRPr="00152572">
        <w:rPr>
          <w:rFonts w:hint="eastAsia"/>
        </w:rPr>
        <w:t>思想与运动</w:t>
      </w:r>
      <w:r w:rsidRPr="00152572">
        <w:rPr>
          <w:rFonts w:hint="eastAsia"/>
        </w:rPr>
        <w:t>.</w:t>
      </w:r>
      <w:r w:rsidRPr="00152572">
        <w:rPr>
          <w:rFonts w:hint="eastAsia"/>
        </w:rPr>
        <w:t>上海</w:t>
      </w:r>
      <w:r w:rsidRPr="00152572">
        <w:rPr>
          <w:rFonts w:hint="eastAsia"/>
        </w:rPr>
        <w:t>:</w:t>
      </w:r>
      <w:r w:rsidRPr="00152572">
        <w:rPr>
          <w:rFonts w:hint="eastAsia"/>
        </w:rPr>
        <w:t>上海人民出版社</w:t>
      </w:r>
      <w:r w:rsidRPr="00152572">
        <w:rPr>
          <w:rFonts w:hint="eastAsia"/>
        </w:rPr>
        <w:t>,</w:t>
      </w:r>
      <w:r w:rsidRPr="00152572">
        <w:t>2015:179.</w:t>
      </w:r>
    </w:p>
  </w:footnote>
  <w:footnote w:id="134">
    <w:p w14:paraId="4E480A40" w14:textId="6B0A9005" w:rsidR="00E106B3" w:rsidRPr="00152572" w:rsidRDefault="00E106B3" w:rsidP="00A76EEC">
      <w:pPr>
        <w:pStyle w:val="ad"/>
      </w:pPr>
      <w:r w:rsidRPr="00152572">
        <w:rPr>
          <w:rStyle w:val="af"/>
        </w:rPr>
        <w:footnoteRef/>
      </w:r>
      <w:r w:rsidRPr="00152572">
        <w:t xml:space="preserve"> </w:t>
      </w:r>
      <w:r w:rsidRPr="00152572">
        <w:rPr>
          <w:rFonts w:hint="eastAsia"/>
        </w:rPr>
        <w:t>[</w:t>
      </w:r>
      <w:r w:rsidRPr="00152572">
        <w:rPr>
          <w:rFonts w:hint="eastAsia"/>
        </w:rPr>
        <w:t>法</w:t>
      </w:r>
      <w:r w:rsidRPr="00152572">
        <w:rPr>
          <w:rFonts w:hint="eastAsia"/>
        </w:rPr>
        <w:t>]</w:t>
      </w:r>
      <w:r w:rsidRPr="00152572">
        <w:rPr>
          <w:rFonts w:hint="eastAsia"/>
        </w:rPr>
        <w:t>亨利•柏格森著</w:t>
      </w:r>
      <w:r w:rsidRPr="00152572">
        <w:t>,</w:t>
      </w:r>
      <w:proofErr w:type="gramStart"/>
      <w:r w:rsidRPr="00152572">
        <w:rPr>
          <w:rFonts w:hint="eastAsia"/>
        </w:rPr>
        <w:t>刘放桐译</w:t>
      </w:r>
      <w:proofErr w:type="gramEnd"/>
      <w:r w:rsidRPr="00152572">
        <w:rPr>
          <w:rFonts w:hint="eastAsia"/>
        </w:rPr>
        <w:t>.</w:t>
      </w:r>
      <w:r w:rsidRPr="00152572">
        <w:rPr>
          <w:rFonts w:hint="eastAsia"/>
        </w:rPr>
        <w:t>形而上学导言</w:t>
      </w:r>
      <w:r w:rsidRPr="00152572">
        <w:rPr>
          <w:rFonts w:hint="eastAsia"/>
        </w:rPr>
        <w:t>.</w:t>
      </w:r>
      <w:r w:rsidRPr="00152572">
        <w:rPr>
          <w:rFonts w:hint="eastAsia"/>
        </w:rPr>
        <w:t>北京</w:t>
      </w:r>
      <w:r w:rsidRPr="00152572">
        <w:rPr>
          <w:rFonts w:hint="eastAsia"/>
        </w:rPr>
        <w:t>:</w:t>
      </w:r>
      <w:r w:rsidRPr="00152572">
        <w:rPr>
          <w:rFonts w:hint="eastAsia"/>
        </w:rPr>
        <w:t>商务印书馆</w:t>
      </w:r>
      <w:r w:rsidRPr="00152572">
        <w:t>,1963:5</w:t>
      </w:r>
      <w:r w:rsidRPr="00152572">
        <w:rPr>
          <w:rFonts w:hint="eastAsia"/>
        </w:rPr>
        <w:t>.</w:t>
      </w:r>
    </w:p>
  </w:footnote>
  <w:footnote w:id="135">
    <w:p w14:paraId="35DD33FB" w14:textId="54A383D5" w:rsidR="00E106B3" w:rsidRPr="00152572" w:rsidRDefault="00E106B3" w:rsidP="00A76EEC">
      <w:pPr>
        <w:pStyle w:val="ad"/>
      </w:pPr>
      <w:r w:rsidRPr="00152572">
        <w:rPr>
          <w:rStyle w:val="af"/>
        </w:rPr>
        <w:footnoteRef/>
      </w:r>
      <w:r w:rsidRPr="00152572">
        <w:t xml:space="preserve"> </w:t>
      </w:r>
      <w:proofErr w:type="gramStart"/>
      <w:r w:rsidRPr="00152572">
        <w:t>P .</w:t>
      </w:r>
      <w:proofErr w:type="gramEnd"/>
      <w:r w:rsidRPr="00152572">
        <w:t xml:space="preserve"> A. Y. Gunter, </w:t>
      </w:r>
      <w:r w:rsidRPr="00152572">
        <w:rPr>
          <w:i/>
        </w:rPr>
        <w:t>Bergson and the War Against Nature</w:t>
      </w:r>
      <w:r w:rsidRPr="00152572">
        <w:rPr>
          <w:rFonts w:hint="eastAsia"/>
          <w:i/>
        </w:rPr>
        <w:t>.</w:t>
      </w:r>
      <w:r w:rsidRPr="00167CC8">
        <w:rPr>
          <w:rFonts w:hint="eastAsia"/>
        </w:rPr>
        <w:t>参见</w:t>
      </w:r>
      <w:r w:rsidRPr="00152572">
        <w:t>John</w:t>
      </w:r>
      <w:r w:rsidRPr="00152572">
        <w:rPr>
          <w:rFonts w:hint="eastAsia"/>
        </w:rPr>
        <w:t xml:space="preserve"> </w:t>
      </w:r>
      <w:proofErr w:type="spellStart"/>
      <w:r w:rsidRPr="00152572">
        <w:t>Mullarkey</w:t>
      </w:r>
      <w:proofErr w:type="spellEnd"/>
      <w:r w:rsidRPr="00152572">
        <w:t xml:space="preserve">, ed., </w:t>
      </w:r>
      <w:r w:rsidRPr="00152572">
        <w:rPr>
          <w:i/>
        </w:rPr>
        <w:t>The New Bergson</w:t>
      </w:r>
      <w:r w:rsidRPr="00152572">
        <w:t>. New York: Manchester University Press,1999:172.</w:t>
      </w:r>
    </w:p>
  </w:footnote>
  <w:footnote w:id="136">
    <w:p w14:paraId="61AE487A" w14:textId="4ADECA43" w:rsidR="00E106B3" w:rsidRPr="00152572" w:rsidRDefault="00E106B3">
      <w:pPr>
        <w:pStyle w:val="ad"/>
      </w:pPr>
      <w:r w:rsidRPr="00152572">
        <w:rPr>
          <w:rStyle w:val="af"/>
        </w:rPr>
        <w:footnoteRef/>
      </w:r>
      <w:r w:rsidRPr="00152572">
        <w:t xml:space="preserve"> </w:t>
      </w:r>
      <w:r w:rsidRPr="00152572">
        <w:rPr>
          <w:rFonts w:hint="eastAsia"/>
        </w:rPr>
        <w:t>当然，对于“生命”这一主体仍有可批评之处，但是由于本文篇幅所限，无法对此详细铺述。可以参阅</w:t>
      </w:r>
      <w:r w:rsidRPr="00152572">
        <w:t xml:space="preserve">Renaud </w:t>
      </w:r>
      <w:proofErr w:type="spellStart"/>
      <w:r w:rsidRPr="00152572">
        <w:t>Barbaras</w:t>
      </w:r>
      <w:proofErr w:type="spellEnd"/>
      <w:r w:rsidRPr="00152572">
        <w:rPr>
          <w:rFonts w:hint="eastAsia"/>
        </w:rPr>
        <w:t>:</w:t>
      </w:r>
      <w:r w:rsidRPr="00152572">
        <w:t xml:space="preserve"> </w:t>
      </w:r>
      <w:r w:rsidRPr="00152572">
        <w:rPr>
          <w:i/>
        </w:rPr>
        <w:t xml:space="preserve">The Failure of </w:t>
      </w:r>
      <w:proofErr w:type="spellStart"/>
      <w:r w:rsidRPr="00152572">
        <w:rPr>
          <w:i/>
        </w:rPr>
        <w:t>Bergsonism</w:t>
      </w:r>
      <w:proofErr w:type="spellEnd"/>
      <w:r w:rsidRPr="00152572">
        <w:t>. I</w:t>
      </w:r>
      <w:r w:rsidRPr="00152572">
        <w:rPr>
          <w:rFonts w:hint="eastAsia"/>
        </w:rPr>
        <w:t>n</w:t>
      </w:r>
      <w:r w:rsidRPr="00152572">
        <w:t xml:space="preserve"> </w:t>
      </w:r>
      <w:r w:rsidRPr="00152572">
        <w:rPr>
          <w:i/>
        </w:rPr>
        <w:t>Bergson and Phenomenology</w:t>
      </w:r>
      <w:r w:rsidRPr="00152572">
        <w:t>. Edited by Michael R. Kelly. New York: Palgrave Macmillan,2010:258-273.</w:t>
      </w:r>
    </w:p>
  </w:footnote>
  <w:footnote w:id="137">
    <w:p w14:paraId="4917CAC0" w14:textId="77777777" w:rsidR="00362840" w:rsidRPr="00152572" w:rsidRDefault="00362840" w:rsidP="00362840">
      <w:pPr>
        <w:pStyle w:val="ad"/>
      </w:pPr>
      <w:r w:rsidRPr="00152572">
        <w:rPr>
          <w:rStyle w:val="af"/>
        </w:rPr>
        <w:footnoteRef/>
      </w:r>
      <w:r w:rsidRPr="00152572">
        <w:t xml:space="preserve"> S. Radhakrishnan. </w:t>
      </w:r>
      <w:r w:rsidRPr="00152572">
        <w:rPr>
          <w:i/>
        </w:rPr>
        <w:t>Is Bergson's Philosophy Monistic?</w:t>
      </w:r>
      <w:r w:rsidRPr="00152572">
        <w:t xml:space="preserve"> Mind, Vol. 26, No. 103 ,1917: 339.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BCF79" w14:textId="55E823FF" w:rsidR="006804B8" w:rsidRDefault="006804B8" w:rsidP="006804B8">
    <w:pPr>
      <w:pStyle w:val="a9"/>
    </w:pPr>
    <w:r w:rsidRPr="006804B8">
      <w:rPr>
        <w:rFonts w:hint="eastAsia"/>
      </w:rPr>
      <w:t>主体之“死”？——对一种关于柏格森主体概念解读的回应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11206"/>
    <w:multiLevelType w:val="hybridMultilevel"/>
    <w:tmpl w:val="04185D06"/>
    <w:lvl w:ilvl="0" w:tplc="56DC8A32">
      <w:start w:val="1"/>
      <w:numFmt w:val="decimal"/>
      <w:lvlText w:val="[%1]"/>
      <w:lvlJc w:val="left"/>
      <w:pPr>
        <w:ind w:left="420" w:hanging="420"/>
      </w:pPr>
      <w:rPr>
        <w:rFonts w:ascii="华文宋体" w:eastAsia="华文宋体" w:hAnsi="华文宋体"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15F7EC6"/>
    <w:multiLevelType w:val="hybridMultilevel"/>
    <w:tmpl w:val="17AC6146"/>
    <w:lvl w:ilvl="0" w:tplc="04090017">
      <w:start w:val="1"/>
      <w:numFmt w:val="chineseCountingThousand"/>
      <w:lvlText w:val="(%1)"/>
      <w:lvlJc w:val="left"/>
      <w:pPr>
        <w:ind w:left="576" w:hanging="5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8F5517E"/>
    <w:multiLevelType w:val="hybridMultilevel"/>
    <w:tmpl w:val="E02809E6"/>
    <w:lvl w:ilvl="0" w:tplc="CC349CB8">
      <w:start w:val="1"/>
      <w:numFmt w:val="japaneseCounting"/>
      <w:lvlText w:val="%1、"/>
      <w:lvlJc w:val="left"/>
      <w:pPr>
        <w:ind w:left="576" w:hanging="5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 w:id="1"/>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9D8"/>
    <w:rsid w:val="00000D89"/>
    <w:rsid w:val="000021C6"/>
    <w:rsid w:val="00002E4D"/>
    <w:rsid w:val="00005580"/>
    <w:rsid w:val="00005B2B"/>
    <w:rsid w:val="0000612C"/>
    <w:rsid w:val="00007864"/>
    <w:rsid w:val="00007B82"/>
    <w:rsid w:val="00010987"/>
    <w:rsid w:val="000119D0"/>
    <w:rsid w:val="00017AEF"/>
    <w:rsid w:val="00017B3C"/>
    <w:rsid w:val="0002029D"/>
    <w:rsid w:val="00020EC5"/>
    <w:rsid w:val="0002211F"/>
    <w:rsid w:val="000229D1"/>
    <w:rsid w:val="00022B82"/>
    <w:rsid w:val="00023285"/>
    <w:rsid w:val="00025B08"/>
    <w:rsid w:val="0002603F"/>
    <w:rsid w:val="00027C49"/>
    <w:rsid w:val="0003059F"/>
    <w:rsid w:val="000305A8"/>
    <w:rsid w:val="0003063D"/>
    <w:rsid w:val="000310F4"/>
    <w:rsid w:val="000319F3"/>
    <w:rsid w:val="00031F16"/>
    <w:rsid w:val="00032329"/>
    <w:rsid w:val="000340E0"/>
    <w:rsid w:val="0003413A"/>
    <w:rsid w:val="000343A8"/>
    <w:rsid w:val="00034C83"/>
    <w:rsid w:val="00040DC3"/>
    <w:rsid w:val="00041998"/>
    <w:rsid w:val="000421DD"/>
    <w:rsid w:val="000424E4"/>
    <w:rsid w:val="00043694"/>
    <w:rsid w:val="00043E1E"/>
    <w:rsid w:val="000455B5"/>
    <w:rsid w:val="000455FF"/>
    <w:rsid w:val="0004569C"/>
    <w:rsid w:val="00045EE4"/>
    <w:rsid w:val="00045FE8"/>
    <w:rsid w:val="0004606F"/>
    <w:rsid w:val="000461BC"/>
    <w:rsid w:val="000463F3"/>
    <w:rsid w:val="00046CA3"/>
    <w:rsid w:val="0004703E"/>
    <w:rsid w:val="00047467"/>
    <w:rsid w:val="00047873"/>
    <w:rsid w:val="00050D31"/>
    <w:rsid w:val="00052264"/>
    <w:rsid w:val="0005253A"/>
    <w:rsid w:val="00053488"/>
    <w:rsid w:val="000548FB"/>
    <w:rsid w:val="00054C1D"/>
    <w:rsid w:val="00054D1C"/>
    <w:rsid w:val="00055610"/>
    <w:rsid w:val="00055BC3"/>
    <w:rsid w:val="0005708A"/>
    <w:rsid w:val="00057B31"/>
    <w:rsid w:val="00057E29"/>
    <w:rsid w:val="000648F8"/>
    <w:rsid w:val="00065B88"/>
    <w:rsid w:val="00065D16"/>
    <w:rsid w:val="0006645E"/>
    <w:rsid w:val="0007160C"/>
    <w:rsid w:val="00071D60"/>
    <w:rsid w:val="000720F0"/>
    <w:rsid w:val="000721EA"/>
    <w:rsid w:val="00072667"/>
    <w:rsid w:val="0007313D"/>
    <w:rsid w:val="0007487F"/>
    <w:rsid w:val="00076FB7"/>
    <w:rsid w:val="0008003A"/>
    <w:rsid w:val="00080B0B"/>
    <w:rsid w:val="0008360F"/>
    <w:rsid w:val="00084F22"/>
    <w:rsid w:val="000868F0"/>
    <w:rsid w:val="000908AC"/>
    <w:rsid w:val="0009092D"/>
    <w:rsid w:val="00092090"/>
    <w:rsid w:val="00092E97"/>
    <w:rsid w:val="00094048"/>
    <w:rsid w:val="00094E93"/>
    <w:rsid w:val="00095210"/>
    <w:rsid w:val="000960E0"/>
    <w:rsid w:val="00096B72"/>
    <w:rsid w:val="00096CFC"/>
    <w:rsid w:val="00097669"/>
    <w:rsid w:val="000A0414"/>
    <w:rsid w:val="000A074C"/>
    <w:rsid w:val="000A07BE"/>
    <w:rsid w:val="000A152B"/>
    <w:rsid w:val="000A15FC"/>
    <w:rsid w:val="000A22CD"/>
    <w:rsid w:val="000A43B8"/>
    <w:rsid w:val="000A4C40"/>
    <w:rsid w:val="000A5F40"/>
    <w:rsid w:val="000A725F"/>
    <w:rsid w:val="000A7CC4"/>
    <w:rsid w:val="000B164C"/>
    <w:rsid w:val="000B1F56"/>
    <w:rsid w:val="000B42EA"/>
    <w:rsid w:val="000B5016"/>
    <w:rsid w:val="000B755C"/>
    <w:rsid w:val="000C14D5"/>
    <w:rsid w:val="000C16A9"/>
    <w:rsid w:val="000C1CA1"/>
    <w:rsid w:val="000C3522"/>
    <w:rsid w:val="000C4390"/>
    <w:rsid w:val="000C5297"/>
    <w:rsid w:val="000C5441"/>
    <w:rsid w:val="000C566E"/>
    <w:rsid w:val="000C570D"/>
    <w:rsid w:val="000C5CD0"/>
    <w:rsid w:val="000D1129"/>
    <w:rsid w:val="000D23E4"/>
    <w:rsid w:val="000D2880"/>
    <w:rsid w:val="000D68F1"/>
    <w:rsid w:val="000E03F3"/>
    <w:rsid w:val="000E2B38"/>
    <w:rsid w:val="000E401E"/>
    <w:rsid w:val="000E4609"/>
    <w:rsid w:val="000E546E"/>
    <w:rsid w:val="000E6DD9"/>
    <w:rsid w:val="000F0E7E"/>
    <w:rsid w:val="000F1743"/>
    <w:rsid w:val="000F1AE2"/>
    <w:rsid w:val="000F26CD"/>
    <w:rsid w:val="000F333A"/>
    <w:rsid w:val="000F4B08"/>
    <w:rsid w:val="000F4B8D"/>
    <w:rsid w:val="000F53B2"/>
    <w:rsid w:val="000F57F3"/>
    <w:rsid w:val="000F5EF5"/>
    <w:rsid w:val="000F6843"/>
    <w:rsid w:val="00100275"/>
    <w:rsid w:val="00100823"/>
    <w:rsid w:val="00101522"/>
    <w:rsid w:val="00102F37"/>
    <w:rsid w:val="0010367B"/>
    <w:rsid w:val="0010487A"/>
    <w:rsid w:val="00104943"/>
    <w:rsid w:val="00104A7A"/>
    <w:rsid w:val="00105271"/>
    <w:rsid w:val="001055D1"/>
    <w:rsid w:val="00105AD3"/>
    <w:rsid w:val="001060E5"/>
    <w:rsid w:val="0010646C"/>
    <w:rsid w:val="001069C2"/>
    <w:rsid w:val="00107D01"/>
    <w:rsid w:val="00111390"/>
    <w:rsid w:val="001138FA"/>
    <w:rsid w:val="00113B39"/>
    <w:rsid w:val="00113E92"/>
    <w:rsid w:val="0011469D"/>
    <w:rsid w:val="00114820"/>
    <w:rsid w:val="0011529A"/>
    <w:rsid w:val="00116018"/>
    <w:rsid w:val="0011721C"/>
    <w:rsid w:val="00117ECB"/>
    <w:rsid w:val="00120A56"/>
    <w:rsid w:val="00120B8B"/>
    <w:rsid w:val="00122D07"/>
    <w:rsid w:val="001236A5"/>
    <w:rsid w:val="00123CCD"/>
    <w:rsid w:val="00125189"/>
    <w:rsid w:val="00125500"/>
    <w:rsid w:val="00125943"/>
    <w:rsid w:val="00126899"/>
    <w:rsid w:val="00126C5C"/>
    <w:rsid w:val="00126C98"/>
    <w:rsid w:val="0013069C"/>
    <w:rsid w:val="00130864"/>
    <w:rsid w:val="00131061"/>
    <w:rsid w:val="001325BE"/>
    <w:rsid w:val="00134937"/>
    <w:rsid w:val="0014146D"/>
    <w:rsid w:val="001417F5"/>
    <w:rsid w:val="00141E1C"/>
    <w:rsid w:val="001435DD"/>
    <w:rsid w:val="001440B0"/>
    <w:rsid w:val="00144812"/>
    <w:rsid w:val="00144E62"/>
    <w:rsid w:val="0014565D"/>
    <w:rsid w:val="001466FA"/>
    <w:rsid w:val="00146C2D"/>
    <w:rsid w:val="00146DDD"/>
    <w:rsid w:val="00147F70"/>
    <w:rsid w:val="00150184"/>
    <w:rsid w:val="001503EB"/>
    <w:rsid w:val="001504DF"/>
    <w:rsid w:val="00150A04"/>
    <w:rsid w:val="00151CED"/>
    <w:rsid w:val="00152572"/>
    <w:rsid w:val="0015299E"/>
    <w:rsid w:val="00153985"/>
    <w:rsid w:val="0015721E"/>
    <w:rsid w:val="00157767"/>
    <w:rsid w:val="00157EE2"/>
    <w:rsid w:val="00160A22"/>
    <w:rsid w:val="001613D1"/>
    <w:rsid w:val="001617CD"/>
    <w:rsid w:val="00161848"/>
    <w:rsid w:val="00161AFF"/>
    <w:rsid w:val="00161FDB"/>
    <w:rsid w:val="0016209D"/>
    <w:rsid w:val="00162FAE"/>
    <w:rsid w:val="00164634"/>
    <w:rsid w:val="001647F4"/>
    <w:rsid w:val="001649D5"/>
    <w:rsid w:val="00164B3A"/>
    <w:rsid w:val="00165F87"/>
    <w:rsid w:val="00166E8F"/>
    <w:rsid w:val="00167CC8"/>
    <w:rsid w:val="00170D50"/>
    <w:rsid w:val="00171516"/>
    <w:rsid w:val="00171E09"/>
    <w:rsid w:val="00172720"/>
    <w:rsid w:val="00173C98"/>
    <w:rsid w:val="00173D03"/>
    <w:rsid w:val="0017626A"/>
    <w:rsid w:val="00177ACF"/>
    <w:rsid w:val="00181325"/>
    <w:rsid w:val="0018145F"/>
    <w:rsid w:val="0018263E"/>
    <w:rsid w:val="0018277D"/>
    <w:rsid w:val="0018292E"/>
    <w:rsid w:val="001829DF"/>
    <w:rsid w:val="0019077D"/>
    <w:rsid w:val="00192569"/>
    <w:rsid w:val="00192AF4"/>
    <w:rsid w:val="0019335C"/>
    <w:rsid w:val="001937FF"/>
    <w:rsid w:val="00195C46"/>
    <w:rsid w:val="00196805"/>
    <w:rsid w:val="0019758E"/>
    <w:rsid w:val="00197C20"/>
    <w:rsid w:val="001A043C"/>
    <w:rsid w:val="001A0DE8"/>
    <w:rsid w:val="001A1858"/>
    <w:rsid w:val="001A1C35"/>
    <w:rsid w:val="001A2452"/>
    <w:rsid w:val="001A24DF"/>
    <w:rsid w:val="001A56CE"/>
    <w:rsid w:val="001A66C9"/>
    <w:rsid w:val="001A6D06"/>
    <w:rsid w:val="001A7776"/>
    <w:rsid w:val="001A77E2"/>
    <w:rsid w:val="001A7AF3"/>
    <w:rsid w:val="001B02F5"/>
    <w:rsid w:val="001B0CFB"/>
    <w:rsid w:val="001B1649"/>
    <w:rsid w:val="001B16C7"/>
    <w:rsid w:val="001B41E6"/>
    <w:rsid w:val="001B54C6"/>
    <w:rsid w:val="001B579C"/>
    <w:rsid w:val="001B69A3"/>
    <w:rsid w:val="001B6BBB"/>
    <w:rsid w:val="001C2191"/>
    <w:rsid w:val="001C53A0"/>
    <w:rsid w:val="001C63A5"/>
    <w:rsid w:val="001C659D"/>
    <w:rsid w:val="001C6B6F"/>
    <w:rsid w:val="001C784A"/>
    <w:rsid w:val="001C7AD7"/>
    <w:rsid w:val="001D0326"/>
    <w:rsid w:val="001D05FB"/>
    <w:rsid w:val="001D1863"/>
    <w:rsid w:val="001D1B9F"/>
    <w:rsid w:val="001D1D24"/>
    <w:rsid w:val="001D1E3F"/>
    <w:rsid w:val="001D41B1"/>
    <w:rsid w:val="001D542D"/>
    <w:rsid w:val="001D6599"/>
    <w:rsid w:val="001D6BC9"/>
    <w:rsid w:val="001D77B7"/>
    <w:rsid w:val="001D7AC8"/>
    <w:rsid w:val="001D7D36"/>
    <w:rsid w:val="001D7F74"/>
    <w:rsid w:val="001E2A27"/>
    <w:rsid w:val="001E3005"/>
    <w:rsid w:val="001E5577"/>
    <w:rsid w:val="001E599B"/>
    <w:rsid w:val="001F0135"/>
    <w:rsid w:val="001F1850"/>
    <w:rsid w:val="001F1AA8"/>
    <w:rsid w:val="001F29EA"/>
    <w:rsid w:val="001F2F67"/>
    <w:rsid w:val="001F710E"/>
    <w:rsid w:val="001F7996"/>
    <w:rsid w:val="00200CE0"/>
    <w:rsid w:val="002010E7"/>
    <w:rsid w:val="0020127D"/>
    <w:rsid w:val="00201DCE"/>
    <w:rsid w:val="00202A22"/>
    <w:rsid w:val="00202B8A"/>
    <w:rsid w:val="00202EF8"/>
    <w:rsid w:val="002041B1"/>
    <w:rsid w:val="00204B99"/>
    <w:rsid w:val="002051B1"/>
    <w:rsid w:val="002056C4"/>
    <w:rsid w:val="002060E9"/>
    <w:rsid w:val="0020649A"/>
    <w:rsid w:val="00206915"/>
    <w:rsid w:val="00207F3F"/>
    <w:rsid w:val="00210587"/>
    <w:rsid w:val="00210AE5"/>
    <w:rsid w:val="002112EF"/>
    <w:rsid w:val="00211B11"/>
    <w:rsid w:val="00212178"/>
    <w:rsid w:val="00212E05"/>
    <w:rsid w:val="00212E78"/>
    <w:rsid w:val="00213AA4"/>
    <w:rsid w:val="00214C1D"/>
    <w:rsid w:val="00215B84"/>
    <w:rsid w:val="00215CA3"/>
    <w:rsid w:val="002163BB"/>
    <w:rsid w:val="00217DB8"/>
    <w:rsid w:val="00220E29"/>
    <w:rsid w:val="00221083"/>
    <w:rsid w:val="0022126E"/>
    <w:rsid w:val="00221658"/>
    <w:rsid w:val="00221C15"/>
    <w:rsid w:val="002225CA"/>
    <w:rsid w:val="002227B0"/>
    <w:rsid w:val="00222F6D"/>
    <w:rsid w:val="002230B1"/>
    <w:rsid w:val="00223CC3"/>
    <w:rsid w:val="00223F82"/>
    <w:rsid w:val="00223FC8"/>
    <w:rsid w:val="0022523D"/>
    <w:rsid w:val="00226934"/>
    <w:rsid w:val="00226956"/>
    <w:rsid w:val="00227BE4"/>
    <w:rsid w:val="00231023"/>
    <w:rsid w:val="0023202A"/>
    <w:rsid w:val="002355FE"/>
    <w:rsid w:val="0023752B"/>
    <w:rsid w:val="00237F7B"/>
    <w:rsid w:val="00241994"/>
    <w:rsid w:val="002425DB"/>
    <w:rsid w:val="00242899"/>
    <w:rsid w:val="0024375F"/>
    <w:rsid w:val="002441F4"/>
    <w:rsid w:val="00244228"/>
    <w:rsid w:val="0024486E"/>
    <w:rsid w:val="00244A3C"/>
    <w:rsid w:val="00245C1D"/>
    <w:rsid w:val="00246892"/>
    <w:rsid w:val="0024711C"/>
    <w:rsid w:val="00247235"/>
    <w:rsid w:val="00251BE5"/>
    <w:rsid w:val="00251C2D"/>
    <w:rsid w:val="00251E4F"/>
    <w:rsid w:val="00252801"/>
    <w:rsid w:val="00253260"/>
    <w:rsid w:val="00255153"/>
    <w:rsid w:val="00255A66"/>
    <w:rsid w:val="002567AC"/>
    <w:rsid w:val="00256F77"/>
    <w:rsid w:val="00257B59"/>
    <w:rsid w:val="00260F3A"/>
    <w:rsid w:val="00261EB6"/>
    <w:rsid w:val="00262C31"/>
    <w:rsid w:val="00263191"/>
    <w:rsid w:val="00263926"/>
    <w:rsid w:val="00264584"/>
    <w:rsid w:val="00265169"/>
    <w:rsid w:val="00265177"/>
    <w:rsid w:val="00265CB2"/>
    <w:rsid w:val="00265DB3"/>
    <w:rsid w:val="00266AC6"/>
    <w:rsid w:val="002701FD"/>
    <w:rsid w:val="00270895"/>
    <w:rsid w:val="00272BE8"/>
    <w:rsid w:val="002734AC"/>
    <w:rsid w:val="00273531"/>
    <w:rsid w:val="00273709"/>
    <w:rsid w:val="002737DF"/>
    <w:rsid w:val="002739FC"/>
    <w:rsid w:val="00273BE0"/>
    <w:rsid w:val="0027624A"/>
    <w:rsid w:val="00276322"/>
    <w:rsid w:val="00276805"/>
    <w:rsid w:val="00280A4B"/>
    <w:rsid w:val="0028188E"/>
    <w:rsid w:val="00282565"/>
    <w:rsid w:val="00282C42"/>
    <w:rsid w:val="00282D09"/>
    <w:rsid w:val="002846C5"/>
    <w:rsid w:val="002858DE"/>
    <w:rsid w:val="00285D33"/>
    <w:rsid w:val="002860E2"/>
    <w:rsid w:val="0028694D"/>
    <w:rsid w:val="00286C8F"/>
    <w:rsid w:val="00287057"/>
    <w:rsid w:val="00287AC2"/>
    <w:rsid w:val="00287ACB"/>
    <w:rsid w:val="00292684"/>
    <w:rsid w:val="00293305"/>
    <w:rsid w:val="002935BD"/>
    <w:rsid w:val="00293AC4"/>
    <w:rsid w:val="002950C4"/>
    <w:rsid w:val="00295449"/>
    <w:rsid w:val="002970FD"/>
    <w:rsid w:val="002976DD"/>
    <w:rsid w:val="002A06F3"/>
    <w:rsid w:val="002A1522"/>
    <w:rsid w:val="002A1B2D"/>
    <w:rsid w:val="002A363C"/>
    <w:rsid w:val="002A44E2"/>
    <w:rsid w:val="002A5BE4"/>
    <w:rsid w:val="002A643E"/>
    <w:rsid w:val="002A6559"/>
    <w:rsid w:val="002A6729"/>
    <w:rsid w:val="002A7929"/>
    <w:rsid w:val="002A7D92"/>
    <w:rsid w:val="002B00A5"/>
    <w:rsid w:val="002B0758"/>
    <w:rsid w:val="002B0999"/>
    <w:rsid w:val="002B0FB5"/>
    <w:rsid w:val="002B1064"/>
    <w:rsid w:val="002B26ED"/>
    <w:rsid w:val="002B3F79"/>
    <w:rsid w:val="002B5936"/>
    <w:rsid w:val="002B5FC7"/>
    <w:rsid w:val="002B67FF"/>
    <w:rsid w:val="002B7148"/>
    <w:rsid w:val="002B7548"/>
    <w:rsid w:val="002B7626"/>
    <w:rsid w:val="002C152F"/>
    <w:rsid w:val="002C155B"/>
    <w:rsid w:val="002C1B06"/>
    <w:rsid w:val="002C1BD7"/>
    <w:rsid w:val="002C28D0"/>
    <w:rsid w:val="002C3361"/>
    <w:rsid w:val="002C347E"/>
    <w:rsid w:val="002C3BE3"/>
    <w:rsid w:val="002C3C47"/>
    <w:rsid w:val="002C5975"/>
    <w:rsid w:val="002C5F3B"/>
    <w:rsid w:val="002C654F"/>
    <w:rsid w:val="002C74DA"/>
    <w:rsid w:val="002C792C"/>
    <w:rsid w:val="002D0566"/>
    <w:rsid w:val="002D0D1F"/>
    <w:rsid w:val="002D235E"/>
    <w:rsid w:val="002D2B0A"/>
    <w:rsid w:val="002D2EF2"/>
    <w:rsid w:val="002D38DC"/>
    <w:rsid w:val="002D3B8E"/>
    <w:rsid w:val="002D3D03"/>
    <w:rsid w:val="002D58C6"/>
    <w:rsid w:val="002D5C3B"/>
    <w:rsid w:val="002D6C16"/>
    <w:rsid w:val="002D7D13"/>
    <w:rsid w:val="002D7F7B"/>
    <w:rsid w:val="002E00A2"/>
    <w:rsid w:val="002E14B7"/>
    <w:rsid w:val="002E19D7"/>
    <w:rsid w:val="002E246F"/>
    <w:rsid w:val="002E3F01"/>
    <w:rsid w:val="002E3FBD"/>
    <w:rsid w:val="002E50FA"/>
    <w:rsid w:val="002E5B23"/>
    <w:rsid w:val="002E5CBD"/>
    <w:rsid w:val="002E79D7"/>
    <w:rsid w:val="002E7E97"/>
    <w:rsid w:val="002F0161"/>
    <w:rsid w:val="002F0DE6"/>
    <w:rsid w:val="002F1BBA"/>
    <w:rsid w:val="002F1FFD"/>
    <w:rsid w:val="002F2178"/>
    <w:rsid w:val="002F384F"/>
    <w:rsid w:val="002F3901"/>
    <w:rsid w:val="002F3C38"/>
    <w:rsid w:val="002F50EC"/>
    <w:rsid w:val="0030199E"/>
    <w:rsid w:val="00301A18"/>
    <w:rsid w:val="00301D78"/>
    <w:rsid w:val="00302203"/>
    <w:rsid w:val="00302DD4"/>
    <w:rsid w:val="00303B86"/>
    <w:rsid w:val="00303CCC"/>
    <w:rsid w:val="00304B8F"/>
    <w:rsid w:val="003051B6"/>
    <w:rsid w:val="00305D8F"/>
    <w:rsid w:val="00306178"/>
    <w:rsid w:val="003068E2"/>
    <w:rsid w:val="00306B5F"/>
    <w:rsid w:val="00306CF5"/>
    <w:rsid w:val="003076F7"/>
    <w:rsid w:val="00311A8D"/>
    <w:rsid w:val="0031270F"/>
    <w:rsid w:val="00315211"/>
    <w:rsid w:val="0031542A"/>
    <w:rsid w:val="00316CDB"/>
    <w:rsid w:val="00317444"/>
    <w:rsid w:val="00320BAD"/>
    <w:rsid w:val="00321D09"/>
    <w:rsid w:val="003224D4"/>
    <w:rsid w:val="00322884"/>
    <w:rsid w:val="003236DB"/>
    <w:rsid w:val="0032378B"/>
    <w:rsid w:val="00325A43"/>
    <w:rsid w:val="00325E7B"/>
    <w:rsid w:val="0032660B"/>
    <w:rsid w:val="00330F83"/>
    <w:rsid w:val="00332750"/>
    <w:rsid w:val="00334716"/>
    <w:rsid w:val="003349B5"/>
    <w:rsid w:val="003354F2"/>
    <w:rsid w:val="00337335"/>
    <w:rsid w:val="00337C21"/>
    <w:rsid w:val="003406A2"/>
    <w:rsid w:val="00340EC8"/>
    <w:rsid w:val="003415C8"/>
    <w:rsid w:val="00341F4B"/>
    <w:rsid w:val="00342C86"/>
    <w:rsid w:val="00343A12"/>
    <w:rsid w:val="003440B2"/>
    <w:rsid w:val="003447D4"/>
    <w:rsid w:val="003450A7"/>
    <w:rsid w:val="0034532C"/>
    <w:rsid w:val="00345DA1"/>
    <w:rsid w:val="0034653C"/>
    <w:rsid w:val="003469D3"/>
    <w:rsid w:val="00347363"/>
    <w:rsid w:val="00350BF2"/>
    <w:rsid w:val="00351562"/>
    <w:rsid w:val="00351974"/>
    <w:rsid w:val="00351A2F"/>
    <w:rsid w:val="00353763"/>
    <w:rsid w:val="00354021"/>
    <w:rsid w:val="0035623C"/>
    <w:rsid w:val="003568B9"/>
    <w:rsid w:val="00357543"/>
    <w:rsid w:val="00357CAB"/>
    <w:rsid w:val="00357FD5"/>
    <w:rsid w:val="00360A1F"/>
    <w:rsid w:val="00362009"/>
    <w:rsid w:val="00362553"/>
    <w:rsid w:val="0036269A"/>
    <w:rsid w:val="00362840"/>
    <w:rsid w:val="00362CE5"/>
    <w:rsid w:val="00363E96"/>
    <w:rsid w:val="003646DA"/>
    <w:rsid w:val="0036506C"/>
    <w:rsid w:val="00365F16"/>
    <w:rsid w:val="00367D19"/>
    <w:rsid w:val="0037048F"/>
    <w:rsid w:val="00370878"/>
    <w:rsid w:val="0037111E"/>
    <w:rsid w:val="003720FD"/>
    <w:rsid w:val="00373AEF"/>
    <w:rsid w:val="00373EBD"/>
    <w:rsid w:val="00374CC4"/>
    <w:rsid w:val="003757D9"/>
    <w:rsid w:val="003759D6"/>
    <w:rsid w:val="0037676D"/>
    <w:rsid w:val="00376985"/>
    <w:rsid w:val="00377BD2"/>
    <w:rsid w:val="00380822"/>
    <w:rsid w:val="003814D2"/>
    <w:rsid w:val="00381B8F"/>
    <w:rsid w:val="00384EE7"/>
    <w:rsid w:val="003852DB"/>
    <w:rsid w:val="003856F8"/>
    <w:rsid w:val="00386BD4"/>
    <w:rsid w:val="0038740B"/>
    <w:rsid w:val="00391118"/>
    <w:rsid w:val="00391AB4"/>
    <w:rsid w:val="00392398"/>
    <w:rsid w:val="00392568"/>
    <w:rsid w:val="003944E8"/>
    <w:rsid w:val="00396899"/>
    <w:rsid w:val="00396D7D"/>
    <w:rsid w:val="00396DC3"/>
    <w:rsid w:val="0039729C"/>
    <w:rsid w:val="003974ED"/>
    <w:rsid w:val="00397601"/>
    <w:rsid w:val="003A025B"/>
    <w:rsid w:val="003A0F81"/>
    <w:rsid w:val="003A230E"/>
    <w:rsid w:val="003A2F0C"/>
    <w:rsid w:val="003A3ED0"/>
    <w:rsid w:val="003A4D91"/>
    <w:rsid w:val="003A5B28"/>
    <w:rsid w:val="003A7546"/>
    <w:rsid w:val="003B0E06"/>
    <w:rsid w:val="003B138A"/>
    <w:rsid w:val="003B1B76"/>
    <w:rsid w:val="003B1E9D"/>
    <w:rsid w:val="003B4B83"/>
    <w:rsid w:val="003B53D2"/>
    <w:rsid w:val="003B55D3"/>
    <w:rsid w:val="003B658F"/>
    <w:rsid w:val="003B7294"/>
    <w:rsid w:val="003C1786"/>
    <w:rsid w:val="003C1B1B"/>
    <w:rsid w:val="003C2A08"/>
    <w:rsid w:val="003C2B1C"/>
    <w:rsid w:val="003C4130"/>
    <w:rsid w:val="003C4883"/>
    <w:rsid w:val="003C4F01"/>
    <w:rsid w:val="003C5F0F"/>
    <w:rsid w:val="003C7775"/>
    <w:rsid w:val="003C7820"/>
    <w:rsid w:val="003D3638"/>
    <w:rsid w:val="003D3CB4"/>
    <w:rsid w:val="003D44F6"/>
    <w:rsid w:val="003D4FCD"/>
    <w:rsid w:val="003D58F1"/>
    <w:rsid w:val="003D68ED"/>
    <w:rsid w:val="003D6E30"/>
    <w:rsid w:val="003D7017"/>
    <w:rsid w:val="003E096C"/>
    <w:rsid w:val="003E17E1"/>
    <w:rsid w:val="003E206A"/>
    <w:rsid w:val="003E3D92"/>
    <w:rsid w:val="003E3ED8"/>
    <w:rsid w:val="003E4812"/>
    <w:rsid w:val="003E4BCA"/>
    <w:rsid w:val="003E4DEF"/>
    <w:rsid w:val="003E50A8"/>
    <w:rsid w:val="003E54DB"/>
    <w:rsid w:val="003E58C1"/>
    <w:rsid w:val="003E5AA2"/>
    <w:rsid w:val="003E7089"/>
    <w:rsid w:val="003F01B1"/>
    <w:rsid w:val="003F095B"/>
    <w:rsid w:val="003F1148"/>
    <w:rsid w:val="003F15B7"/>
    <w:rsid w:val="003F18FF"/>
    <w:rsid w:val="003F1CD9"/>
    <w:rsid w:val="003F3F87"/>
    <w:rsid w:val="003F4892"/>
    <w:rsid w:val="003F765F"/>
    <w:rsid w:val="0040002E"/>
    <w:rsid w:val="00400138"/>
    <w:rsid w:val="00400568"/>
    <w:rsid w:val="0040091D"/>
    <w:rsid w:val="00401B78"/>
    <w:rsid w:val="00402476"/>
    <w:rsid w:val="00402D83"/>
    <w:rsid w:val="0040407E"/>
    <w:rsid w:val="0040477D"/>
    <w:rsid w:val="00405B39"/>
    <w:rsid w:val="00407065"/>
    <w:rsid w:val="0041097D"/>
    <w:rsid w:val="00411362"/>
    <w:rsid w:val="004115AE"/>
    <w:rsid w:val="00411AA3"/>
    <w:rsid w:val="004142FC"/>
    <w:rsid w:val="0041549B"/>
    <w:rsid w:val="004158DA"/>
    <w:rsid w:val="00415C85"/>
    <w:rsid w:val="00416B82"/>
    <w:rsid w:val="0041741A"/>
    <w:rsid w:val="004179AB"/>
    <w:rsid w:val="00420BC4"/>
    <w:rsid w:val="00421740"/>
    <w:rsid w:val="0042269D"/>
    <w:rsid w:val="00423273"/>
    <w:rsid w:val="004233E2"/>
    <w:rsid w:val="00423D04"/>
    <w:rsid w:val="00423DD9"/>
    <w:rsid w:val="00425204"/>
    <w:rsid w:val="0042526A"/>
    <w:rsid w:val="00425813"/>
    <w:rsid w:val="00425FD8"/>
    <w:rsid w:val="0042746E"/>
    <w:rsid w:val="00427759"/>
    <w:rsid w:val="004279C0"/>
    <w:rsid w:val="0043183B"/>
    <w:rsid w:val="00431E96"/>
    <w:rsid w:val="00434E13"/>
    <w:rsid w:val="00434E26"/>
    <w:rsid w:val="00435783"/>
    <w:rsid w:val="00435CCB"/>
    <w:rsid w:val="00440DBB"/>
    <w:rsid w:val="00441A4E"/>
    <w:rsid w:val="00441C1B"/>
    <w:rsid w:val="0044247C"/>
    <w:rsid w:val="0044337C"/>
    <w:rsid w:val="00443661"/>
    <w:rsid w:val="00443CFF"/>
    <w:rsid w:val="00444A4D"/>
    <w:rsid w:val="00445527"/>
    <w:rsid w:val="00445F10"/>
    <w:rsid w:val="00446E83"/>
    <w:rsid w:val="004501E6"/>
    <w:rsid w:val="004502F0"/>
    <w:rsid w:val="004510F5"/>
    <w:rsid w:val="004518AF"/>
    <w:rsid w:val="004528CC"/>
    <w:rsid w:val="004529C8"/>
    <w:rsid w:val="00452DD2"/>
    <w:rsid w:val="00454988"/>
    <w:rsid w:val="00454F41"/>
    <w:rsid w:val="004604A0"/>
    <w:rsid w:val="00460D9C"/>
    <w:rsid w:val="00460F32"/>
    <w:rsid w:val="004613B8"/>
    <w:rsid w:val="00462881"/>
    <w:rsid w:val="00462A82"/>
    <w:rsid w:val="004638B0"/>
    <w:rsid w:val="004639D7"/>
    <w:rsid w:val="00464E29"/>
    <w:rsid w:val="004656CD"/>
    <w:rsid w:val="0046583C"/>
    <w:rsid w:val="004662D0"/>
    <w:rsid w:val="0046781A"/>
    <w:rsid w:val="004701F0"/>
    <w:rsid w:val="0047147F"/>
    <w:rsid w:val="00471548"/>
    <w:rsid w:val="00471649"/>
    <w:rsid w:val="0047204A"/>
    <w:rsid w:val="00472235"/>
    <w:rsid w:val="00472579"/>
    <w:rsid w:val="0047435F"/>
    <w:rsid w:val="004744F1"/>
    <w:rsid w:val="00474B70"/>
    <w:rsid w:val="0047563A"/>
    <w:rsid w:val="004758C4"/>
    <w:rsid w:val="00475CD8"/>
    <w:rsid w:val="00476299"/>
    <w:rsid w:val="0047709F"/>
    <w:rsid w:val="004772EF"/>
    <w:rsid w:val="00480423"/>
    <w:rsid w:val="00480475"/>
    <w:rsid w:val="00480761"/>
    <w:rsid w:val="00482178"/>
    <w:rsid w:val="00485F0C"/>
    <w:rsid w:val="00486421"/>
    <w:rsid w:val="00486870"/>
    <w:rsid w:val="00486D69"/>
    <w:rsid w:val="00490285"/>
    <w:rsid w:val="00490D1F"/>
    <w:rsid w:val="004910E6"/>
    <w:rsid w:val="0049492F"/>
    <w:rsid w:val="004955CD"/>
    <w:rsid w:val="00496033"/>
    <w:rsid w:val="0049759A"/>
    <w:rsid w:val="004A1C1A"/>
    <w:rsid w:val="004A2136"/>
    <w:rsid w:val="004A3056"/>
    <w:rsid w:val="004A3630"/>
    <w:rsid w:val="004A39FD"/>
    <w:rsid w:val="004A430B"/>
    <w:rsid w:val="004A50BE"/>
    <w:rsid w:val="004A5B37"/>
    <w:rsid w:val="004A5D0C"/>
    <w:rsid w:val="004B093F"/>
    <w:rsid w:val="004B0991"/>
    <w:rsid w:val="004B0EAB"/>
    <w:rsid w:val="004B1E25"/>
    <w:rsid w:val="004B2EDE"/>
    <w:rsid w:val="004B49B9"/>
    <w:rsid w:val="004B4B88"/>
    <w:rsid w:val="004B5E48"/>
    <w:rsid w:val="004B6BA9"/>
    <w:rsid w:val="004B7F25"/>
    <w:rsid w:val="004C0A27"/>
    <w:rsid w:val="004C18FD"/>
    <w:rsid w:val="004C1AEA"/>
    <w:rsid w:val="004C2FAA"/>
    <w:rsid w:val="004C368F"/>
    <w:rsid w:val="004C39EB"/>
    <w:rsid w:val="004C4611"/>
    <w:rsid w:val="004C5778"/>
    <w:rsid w:val="004C5CF5"/>
    <w:rsid w:val="004C61E4"/>
    <w:rsid w:val="004C6369"/>
    <w:rsid w:val="004C6702"/>
    <w:rsid w:val="004C6823"/>
    <w:rsid w:val="004C6862"/>
    <w:rsid w:val="004C6F9C"/>
    <w:rsid w:val="004C779F"/>
    <w:rsid w:val="004D1EE2"/>
    <w:rsid w:val="004D218C"/>
    <w:rsid w:val="004D2DD2"/>
    <w:rsid w:val="004D46EA"/>
    <w:rsid w:val="004D5D67"/>
    <w:rsid w:val="004D6C38"/>
    <w:rsid w:val="004D7148"/>
    <w:rsid w:val="004D7F4F"/>
    <w:rsid w:val="004E08E4"/>
    <w:rsid w:val="004E0F82"/>
    <w:rsid w:val="004E1E20"/>
    <w:rsid w:val="004E2487"/>
    <w:rsid w:val="004E2774"/>
    <w:rsid w:val="004E2835"/>
    <w:rsid w:val="004E2B41"/>
    <w:rsid w:val="004E33F0"/>
    <w:rsid w:val="004E35E3"/>
    <w:rsid w:val="004E3E71"/>
    <w:rsid w:val="004E4A72"/>
    <w:rsid w:val="004E4AE1"/>
    <w:rsid w:val="004E5EDD"/>
    <w:rsid w:val="004E664B"/>
    <w:rsid w:val="004E7591"/>
    <w:rsid w:val="004E7E1E"/>
    <w:rsid w:val="004F035F"/>
    <w:rsid w:val="004F0755"/>
    <w:rsid w:val="004F14B5"/>
    <w:rsid w:val="004F208D"/>
    <w:rsid w:val="004F20DF"/>
    <w:rsid w:val="004F21ED"/>
    <w:rsid w:val="004F2293"/>
    <w:rsid w:val="004F3272"/>
    <w:rsid w:val="004F3D07"/>
    <w:rsid w:val="004F4EED"/>
    <w:rsid w:val="004F6BEF"/>
    <w:rsid w:val="004F750F"/>
    <w:rsid w:val="004F7711"/>
    <w:rsid w:val="004F797C"/>
    <w:rsid w:val="0050030A"/>
    <w:rsid w:val="00500A12"/>
    <w:rsid w:val="00501509"/>
    <w:rsid w:val="00502488"/>
    <w:rsid w:val="00502629"/>
    <w:rsid w:val="0050274A"/>
    <w:rsid w:val="0050280E"/>
    <w:rsid w:val="00502DC8"/>
    <w:rsid w:val="00505E78"/>
    <w:rsid w:val="00506CDB"/>
    <w:rsid w:val="0050795F"/>
    <w:rsid w:val="00511888"/>
    <w:rsid w:val="00511A16"/>
    <w:rsid w:val="00512471"/>
    <w:rsid w:val="00513378"/>
    <w:rsid w:val="00513A52"/>
    <w:rsid w:val="00515792"/>
    <w:rsid w:val="005159CE"/>
    <w:rsid w:val="00515D72"/>
    <w:rsid w:val="00515E87"/>
    <w:rsid w:val="0051600C"/>
    <w:rsid w:val="00516092"/>
    <w:rsid w:val="00516CAF"/>
    <w:rsid w:val="00517608"/>
    <w:rsid w:val="00517BC8"/>
    <w:rsid w:val="0052025A"/>
    <w:rsid w:val="00520650"/>
    <w:rsid w:val="00520B4C"/>
    <w:rsid w:val="00521199"/>
    <w:rsid w:val="00521E0C"/>
    <w:rsid w:val="0052283C"/>
    <w:rsid w:val="005242AF"/>
    <w:rsid w:val="00524EA4"/>
    <w:rsid w:val="005255BB"/>
    <w:rsid w:val="00526A76"/>
    <w:rsid w:val="00526C61"/>
    <w:rsid w:val="005274E8"/>
    <w:rsid w:val="00530D3C"/>
    <w:rsid w:val="00531D1C"/>
    <w:rsid w:val="00531DAA"/>
    <w:rsid w:val="00532A21"/>
    <w:rsid w:val="00532BF2"/>
    <w:rsid w:val="00535494"/>
    <w:rsid w:val="00535C9D"/>
    <w:rsid w:val="00536A2F"/>
    <w:rsid w:val="00536C40"/>
    <w:rsid w:val="00536E45"/>
    <w:rsid w:val="00537AE3"/>
    <w:rsid w:val="00540ABB"/>
    <w:rsid w:val="00542C69"/>
    <w:rsid w:val="005433A3"/>
    <w:rsid w:val="0054366A"/>
    <w:rsid w:val="00543887"/>
    <w:rsid w:val="0054388C"/>
    <w:rsid w:val="00544498"/>
    <w:rsid w:val="00544A61"/>
    <w:rsid w:val="00544A7A"/>
    <w:rsid w:val="00544C59"/>
    <w:rsid w:val="00547A7F"/>
    <w:rsid w:val="0055023A"/>
    <w:rsid w:val="00550B09"/>
    <w:rsid w:val="005515E6"/>
    <w:rsid w:val="00551C7D"/>
    <w:rsid w:val="00552040"/>
    <w:rsid w:val="0055530F"/>
    <w:rsid w:val="0055566F"/>
    <w:rsid w:val="0055588B"/>
    <w:rsid w:val="00557D7E"/>
    <w:rsid w:val="005629B6"/>
    <w:rsid w:val="0056403A"/>
    <w:rsid w:val="00564657"/>
    <w:rsid w:val="00564785"/>
    <w:rsid w:val="00565ABC"/>
    <w:rsid w:val="00567F29"/>
    <w:rsid w:val="0057028E"/>
    <w:rsid w:val="0057030E"/>
    <w:rsid w:val="00571C7D"/>
    <w:rsid w:val="00572B7C"/>
    <w:rsid w:val="00573357"/>
    <w:rsid w:val="005735B2"/>
    <w:rsid w:val="005739EF"/>
    <w:rsid w:val="0057499E"/>
    <w:rsid w:val="0057665A"/>
    <w:rsid w:val="005773F7"/>
    <w:rsid w:val="005808AE"/>
    <w:rsid w:val="005825B1"/>
    <w:rsid w:val="00582AC7"/>
    <w:rsid w:val="00583E7E"/>
    <w:rsid w:val="00584AA6"/>
    <w:rsid w:val="00587658"/>
    <w:rsid w:val="00587793"/>
    <w:rsid w:val="00587B02"/>
    <w:rsid w:val="00587DB5"/>
    <w:rsid w:val="00590D0C"/>
    <w:rsid w:val="00590F8A"/>
    <w:rsid w:val="00590FAD"/>
    <w:rsid w:val="00591322"/>
    <w:rsid w:val="00591B2B"/>
    <w:rsid w:val="00591D0E"/>
    <w:rsid w:val="00593291"/>
    <w:rsid w:val="005960E9"/>
    <w:rsid w:val="005963E9"/>
    <w:rsid w:val="00596B63"/>
    <w:rsid w:val="00596E7B"/>
    <w:rsid w:val="00597031"/>
    <w:rsid w:val="0059759F"/>
    <w:rsid w:val="00597DC9"/>
    <w:rsid w:val="005A06CD"/>
    <w:rsid w:val="005A0A55"/>
    <w:rsid w:val="005A1B72"/>
    <w:rsid w:val="005A1C03"/>
    <w:rsid w:val="005A1F11"/>
    <w:rsid w:val="005A284D"/>
    <w:rsid w:val="005A3B64"/>
    <w:rsid w:val="005A42E0"/>
    <w:rsid w:val="005A4459"/>
    <w:rsid w:val="005A55B2"/>
    <w:rsid w:val="005A5FDB"/>
    <w:rsid w:val="005A6737"/>
    <w:rsid w:val="005B174D"/>
    <w:rsid w:val="005B26D5"/>
    <w:rsid w:val="005B2A3E"/>
    <w:rsid w:val="005B2E03"/>
    <w:rsid w:val="005B5880"/>
    <w:rsid w:val="005B6B93"/>
    <w:rsid w:val="005B7D5D"/>
    <w:rsid w:val="005C3538"/>
    <w:rsid w:val="005C45AD"/>
    <w:rsid w:val="005C4ECC"/>
    <w:rsid w:val="005C6E35"/>
    <w:rsid w:val="005C7591"/>
    <w:rsid w:val="005C7968"/>
    <w:rsid w:val="005D1381"/>
    <w:rsid w:val="005D17D2"/>
    <w:rsid w:val="005D1885"/>
    <w:rsid w:val="005D30BD"/>
    <w:rsid w:val="005D437D"/>
    <w:rsid w:val="005D599D"/>
    <w:rsid w:val="005D6771"/>
    <w:rsid w:val="005D67E2"/>
    <w:rsid w:val="005D69F5"/>
    <w:rsid w:val="005D7982"/>
    <w:rsid w:val="005E0257"/>
    <w:rsid w:val="005E03C4"/>
    <w:rsid w:val="005E069F"/>
    <w:rsid w:val="005E2E00"/>
    <w:rsid w:val="005E2E84"/>
    <w:rsid w:val="005E3653"/>
    <w:rsid w:val="005E58FF"/>
    <w:rsid w:val="005E62AA"/>
    <w:rsid w:val="005E6CDA"/>
    <w:rsid w:val="005E6DC8"/>
    <w:rsid w:val="005F0E9E"/>
    <w:rsid w:val="005F0FE1"/>
    <w:rsid w:val="005F11CE"/>
    <w:rsid w:val="005F1854"/>
    <w:rsid w:val="005F4CBE"/>
    <w:rsid w:val="005F5873"/>
    <w:rsid w:val="005F5A49"/>
    <w:rsid w:val="005F5E8A"/>
    <w:rsid w:val="005F66FF"/>
    <w:rsid w:val="005F6A3B"/>
    <w:rsid w:val="005F724F"/>
    <w:rsid w:val="005F7471"/>
    <w:rsid w:val="006004DB"/>
    <w:rsid w:val="00601081"/>
    <w:rsid w:val="00601871"/>
    <w:rsid w:val="00602A7C"/>
    <w:rsid w:val="00602DF5"/>
    <w:rsid w:val="0060419B"/>
    <w:rsid w:val="00604353"/>
    <w:rsid w:val="006044D3"/>
    <w:rsid w:val="00605472"/>
    <w:rsid w:val="00605508"/>
    <w:rsid w:val="00605E6B"/>
    <w:rsid w:val="006062C5"/>
    <w:rsid w:val="006071FF"/>
    <w:rsid w:val="006106F8"/>
    <w:rsid w:val="00612D83"/>
    <w:rsid w:val="0061327A"/>
    <w:rsid w:val="006152F7"/>
    <w:rsid w:val="0061570B"/>
    <w:rsid w:val="00615812"/>
    <w:rsid w:val="00616D8D"/>
    <w:rsid w:val="00617096"/>
    <w:rsid w:val="0061789D"/>
    <w:rsid w:val="00620139"/>
    <w:rsid w:val="00620247"/>
    <w:rsid w:val="006206D3"/>
    <w:rsid w:val="00620A9C"/>
    <w:rsid w:val="00621802"/>
    <w:rsid w:val="00621C06"/>
    <w:rsid w:val="00622197"/>
    <w:rsid w:val="006230A1"/>
    <w:rsid w:val="00623180"/>
    <w:rsid w:val="006236C9"/>
    <w:rsid w:val="00623814"/>
    <w:rsid w:val="00623C3E"/>
    <w:rsid w:val="006245C5"/>
    <w:rsid w:val="006264EE"/>
    <w:rsid w:val="0062769C"/>
    <w:rsid w:val="0062780A"/>
    <w:rsid w:val="00630826"/>
    <w:rsid w:val="0063205C"/>
    <w:rsid w:val="00634EAB"/>
    <w:rsid w:val="0063596C"/>
    <w:rsid w:val="00635D5B"/>
    <w:rsid w:val="006376A0"/>
    <w:rsid w:val="0064031B"/>
    <w:rsid w:val="00640326"/>
    <w:rsid w:val="00640352"/>
    <w:rsid w:val="00640CE9"/>
    <w:rsid w:val="00640E88"/>
    <w:rsid w:val="00641833"/>
    <w:rsid w:val="00642EBC"/>
    <w:rsid w:val="0064508D"/>
    <w:rsid w:val="006454E7"/>
    <w:rsid w:val="0064586C"/>
    <w:rsid w:val="00645A1D"/>
    <w:rsid w:val="00645B6D"/>
    <w:rsid w:val="00646C6F"/>
    <w:rsid w:val="00646FA7"/>
    <w:rsid w:val="00650193"/>
    <w:rsid w:val="00650AAE"/>
    <w:rsid w:val="00651022"/>
    <w:rsid w:val="006510D0"/>
    <w:rsid w:val="006518C0"/>
    <w:rsid w:val="00653672"/>
    <w:rsid w:val="006539BD"/>
    <w:rsid w:val="00654B0E"/>
    <w:rsid w:val="00654D21"/>
    <w:rsid w:val="00655979"/>
    <w:rsid w:val="0065734B"/>
    <w:rsid w:val="006576A3"/>
    <w:rsid w:val="00657D57"/>
    <w:rsid w:val="00660B29"/>
    <w:rsid w:val="006611E6"/>
    <w:rsid w:val="00661BD5"/>
    <w:rsid w:val="00662ED5"/>
    <w:rsid w:val="00664195"/>
    <w:rsid w:val="00664374"/>
    <w:rsid w:val="006645F2"/>
    <w:rsid w:val="00664B96"/>
    <w:rsid w:val="00665ABE"/>
    <w:rsid w:val="00667521"/>
    <w:rsid w:val="006706E3"/>
    <w:rsid w:val="00672135"/>
    <w:rsid w:val="00672BB1"/>
    <w:rsid w:val="006737AB"/>
    <w:rsid w:val="00673B9A"/>
    <w:rsid w:val="00674EE6"/>
    <w:rsid w:val="0067577E"/>
    <w:rsid w:val="00675FDA"/>
    <w:rsid w:val="00677F7C"/>
    <w:rsid w:val="006804B8"/>
    <w:rsid w:val="0068097B"/>
    <w:rsid w:val="00681E8D"/>
    <w:rsid w:val="006827AD"/>
    <w:rsid w:val="006846C5"/>
    <w:rsid w:val="006847D1"/>
    <w:rsid w:val="00685C6E"/>
    <w:rsid w:val="006861DC"/>
    <w:rsid w:val="006862C0"/>
    <w:rsid w:val="0068639B"/>
    <w:rsid w:val="0068685E"/>
    <w:rsid w:val="00686BE2"/>
    <w:rsid w:val="0068719F"/>
    <w:rsid w:val="00690B6A"/>
    <w:rsid w:val="0069102A"/>
    <w:rsid w:val="006912F2"/>
    <w:rsid w:val="006917C7"/>
    <w:rsid w:val="006924E2"/>
    <w:rsid w:val="00693497"/>
    <w:rsid w:val="00694C04"/>
    <w:rsid w:val="00695463"/>
    <w:rsid w:val="00695537"/>
    <w:rsid w:val="00695FDC"/>
    <w:rsid w:val="00696F39"/>
    <w:rsid w:val="006971B9"/>
    <w:rsid w:val="00697A70"/>
    <w:rsid w:val="00697AFB"/>
    <w:rsid w:val="006A036F"/>
    <w:rsid w:val="006A10DD"/>
    <w:rsid w:val="006A176A"/>
    <w:rsid w:val="006A3F2B"/>
    <w:rsid w:val="006A4680"/>
    <w:rsid w:val="006A4904"/>
    <w:rsid w:val="006A567B"/>
    <w:rsid w:val="006A6913"/>
    <w:rsid w:val="006A784E"/>
    <w:rsid w:val="006B02F2"/>
    <w:rsid w:val="006B0C2D"/>
    <w:rsid w:val="006B3552"/>
    <w:rsid w:val="006B3B1B"/>
    <w:rsid w:val="006B4182"/>
    <w:rsid w:val="006B443E"/>
    <w:rsid w:val="006B45F8"/>
    <w:rsid w:val="006B4658"/>
    <w:rsid w:val="006B52A8"/>
    <w:rsid w:val="006B608A"/>
    <w:rsid w:val="006B6F88"/>
    <w:rsid w:val="006C0ACF"/>
    <w:rsid w:val="006C1929"/>
    <w:rsid w:val="006C1984"/>
    <w:rsid w:val="006C1E38"/>
    <w:rsid w:val="006C2C5A"/>
    <w:rsid w:val="006C2ECB"/>
    <w:rsid w:val="006C4BC0"/>
    <w:rsid w:val="006C508E"/>
    <w:rsid w:val="006C50BA"/>
    <w:rsid w:val="006C595B"/>
    <w:rsid w:val="006C71D4"/>
    <w:rsid w:val="006D4166"/>
    <w:rsid w:val="006D4FB1"/>
    <w:rsid w:val="006D53E2"/>
    <w:rsid w:val="006D7B88"/>
    <w:rsid w:val="006E1857"/>
    <w:rsid w:val="006E3002"/>
    <w:rsid w:val="006E4208"/>
    <w:rsid w:val="006E48C6"/>
    <w:rsid w:val="006E4DF7"/>
    <w:rsid w:val="006E555B"/>
    <w:rsid w:val="006E650E"/>
    <w:rsid w:val="006E744A"/>
    <w:rsid w:val="006F0763"/>
    <w:rsid w:val="006F0C28"/>
    <w:rsid w:val="006F13CB"/>
    <w:rsid w:val="006F1F3E"/>
    <w:rsid w:val="006F20D0"/>
    <w:rsid w:val="006F25EE"/>
    <w:rsid w:val="006F2627"/>
    <w:rsid w:val="006F4261"/>
    <w:rsid w:val="006F76D0"/>
    <w:rsid w:val="006F7BAF"/>
    <w:rsid w:val="00701BD5"/>
    <w:rsid w:val="007025A6"/>
    <w:rsid w:val="0070319E"/>
    <w:rsid w:val="007031CA"/>
    <w:rsid w:val="00703BB6"/>
    <w:rsid w:val="007046E3"/>
    <w:rsid w:val="00704F7D"/>
    <w:rsid w:val="00705A70"/>
    <w:rsid w:val="007065DC"/>
    <w:rsid w:val="00706A48"/>
    <w:rsid w:val="0070771F"/>
    <w:rsid w:val="00707F5D"/>
    <w:rsid w:val="00711E4D"/>
    <w:rsid w:val="00713565"/>
    <w:rsid w:val="00715171"/>
    <w:rsid w:val="00715302"/>
    <w:rsid w:val="007171C2"/>
    <w:rsid w:val="007178E7"/>
    <w:rsid w:val="00717E7E"/>
    <w:rsid w:val="007203E1"/>
    <w:rsid w:val="00720CC6"/>
    <w:rsid w:val="007212E0"/>
    <w:rsid w:val="00722BAD"/>
    <w:rsid w:val="00722DC6"/>
    <w:rsid w:val="007242C3"/>
    <w:rsid w:val="00724AB4"/>
    <w:rsid w:val="00724D2D"/>
    <w:rsid w:val="0072589A"/>
    <w:rsid w:val="007276E9"/>
    <w:rsid w:val="00731184"/>
    <w:rsid w:val="00731819"/>
    <w:rsid w:val="00732382"/>
    <w:rsid w:val="00732C5A"/>
    <w:rsid w:val="00735868"/>
    <w:rsid w:val="00735923"/>
    <w:rsid w:val="00736486"/>
    <w:rsid w:val="00736D6A"/>
    <w:rsid w:val="00736D8D"/>
    <w:rsid w:val="007412E7"/>
    <w:rsid w:val="007417C8"/>
    <w:rsid w:val="00742CC7"/>
    <w:rsid w:val="007432DE"/>
    <w:rsid w:val="00743390"/>
    <w:rsid w:val="00743BF2"/>
    <w:rsid w:val="00746C86"/>
    <w:rsid w:val="00747424"/>
    <w:rsid w:val="00750013"/>
    <w:rsid w:val="00750758"/>
    <w:rsid w:val="00751054"/>
    <w:rsid w:val="00751CDB"/>
    <w:rsid w:val="007520A3"/>
    <w:rsid w:val="0075396C"/>
    <w:rsid w:val="00753BD5"/>
    <w:rsid w:val="007541CA"/>
    <w:rsid w:val="0075482A"/>
    <w:rsid w:val="00756E2F"/>
    <w:rsid w:val="00757385"/>
    <w:rsid w:val="00763B99"/>
    <w:rsid w:val="00763EC1"/>
    <w:rsid w:val="00767597"/>
    <w:rsid w:val="00767B59"/>
    <w:rsid w:val="00767D0F"/>
    <w:rsid w:val="00767EF7"/>
    <w:rsid w:val="0077141C"/>
    <w:rsid w:val="007719B5"/>
    <w:rsid w:val="00771EAF"/>
    <w:rsid w:val="007720AA"/>
    <w:rsid w:val="00772CE7"/>
    <w:rsid w:val="00773D34"/>
    <w:rsid w:val="0077454D"/>
    <w:rsid w:val="00774985"/>
    <w:rsid w:val="007749C5"/>
    <w:rsid w:val="00775B38"/>
    <w:rsid w:val="007761B0"/>
    <w:rsid w:val="00776CFF"/>
    <w:rsid w:val="00777857"/>
    <w:rsid w:val="0078065F"/>
    <w:rsid w:val="00780D78"/>
    <w:rsid w:val="00780F60"/>
    <w:rsid w:val="0078112D"/>
    <w:rsid w:val="007813AB"/>
    <w:rsid w:val="0078147C"/>
    <w:rsid w:val="00781637"/>
    <w:rsid w:val="00781FB6"/>
    <w:rsid w:val="0078302B"/>
    <w:rsid w:val="00783D4A"/>
    <w:rsid w:val="00784467"/>
    <w:rsid w:val="00784502"/>
    <w:rsid w:val="00784E42"/>
    <w:rsid w:val="007852F0"/>
    <w:rsid w:val="0078602A"/>
    <w:rsid w:val="00786558"/>
    <w:rsid w:val="00786C55"/>
    <w:rsid w:val="007877B3"/>
    <w:rsid w:val="00792DB3"/>
    <w:rsid w:val="00794421"/>
    <w:rsid w:val="00795095"/>
    <w:rsid w:val="00795895"/>
    <w:rsid w:val="007959CB"/>
    <w:rsid w:val="00795D03"/>
    <w:rsid w:val="007962B1"/>
    <w:rsid w:val="007963D5"/>
    <w:rsid w:val="007967C1"/>
    <w:rsid w:val="00796C07"/>
    <w:rsid w:val="00797907"/>
    <w:rsid w:val="00797DCB"/>
    <w:rsid w:val="007A092E"/>
    <w:rsid w:val="007A0A82"/>
    <w:rsid w:val="007A0BD9"/>
    <w:rsid w:val="007A1D72"/>
    <w:rsid w:val="007A2BC3"/>
    <w:rsid w:val="007A2C46"/>
    <w:rsid w:val="007A2E03"/>
    <w:rsid w:val="007A54DC"/>
    <w:rsid w:val="007A5EB3"/>
    <w:rsid w:val="007A5F76"/>
    <w:rsid w:val="007A62FF"/>
    <w:rsid w:val="007A66F9"/>
    <w:rsid w:val="007A7039"/>
    <w:rsid w:val="007A734E"/>
    <w:rsid w:val="007B161B"/>
    <w:rsid w:val="007B25A3"/>
    <w:rsid w:val="007B3D99"/>
    <w:rsid w:val="007B3DF7"/>
    <w:rsid w:val="007B5393"/>
    <w:rsid w:val="007B71F1"/>
    <w:rsid w:val="007C00BF"/>
    <w:rsid w:val="007C0864"/>
    <w:rsid w:val="007C2396"/>
    <w:rsid w:val="007C2BEE"/>
    <w:rsid w:val="007C2E6D"/>
    <w:rsid w:val="007C4002"/>
    <w:rsid w:val="007C49A9"/>
    <w:rsid w:val="007C5035"/>
    <w:rsid w:val="007C56CC"/>
    <w:rsid w:val="007C5794"/>
    <w:rsid w:val="007C5E6F"/>
    <w:rsid w:val="007C6447"/>
    <w:rsid w:val="007C65BC"/>
    <w:rsid w:val="007C6E0C"/>
    <w:rsid w:val="007D0231"/>
    <w:rsid w:val="007D079D"/>
    <w:rsid w:val="007D0A64"/>
    <w:rsid w:val="007D165A"/>
    <w:rsid w:val="007D2BDF"/>
    <w:rsid w:val="007D3C21"/>
    <w:rsid w:val="007D4561"/>
    <w:rsid w:val="007D48FE"/>
    <w:rsid w:val="007D4BD2"/>
    <w:rsid w:val="007D4F68"/>
    <w:rsid w:val="007D51F8"/>
    <w:rsid w:val="007D5260"/>
    <w:rsid w:val="007D5B17"/>
    <w:rsid w:val="007D5DA0"/>
    <w:rsid w:val="007D6F46"/>
    <w:rsid w:val="007E171C"/>
    <w:rsid w:val="007E1BB3"/>
    <w:rsid w:val="007E20F8"/>
    <w:rsid w:val="007E227E"/>
    <w:rsid w:val="007E26CA"/>
    <w:rsid w:val="007E27BF"/>
    <w:rsid w:val="007E390C"/>
    <w:rsid w:val="007E434D"/>
    <w:rsid w:val="007E743C"/>
    <w:rsid w:val="007E7728"/>
    <w:rsid w:val="007F0075"/>
    <w:rsid w:val="007F0B19"/>
    <w:rsid w:val="007F16CA"/>
    <w:rsid w:val="007F2037"/>
    <w:rsid w:val="007F2A9B"/>
    <w:rsid w:val="007F2ABA"/>
    <w:rsid w:val="007F2DE2"/>
    <w:rsid w:val="007F34AB"/>
    <w:rsid w:val="007F4856"/>
    <w:rsid w:val="007F7752"/>
    <w:rsid w:val="007F7CE9"/>
    <w:rsid w:val="0080029D"/>
    <w:rsid w:val="00800E62"/>
    <w:rsid w:val="00800F19"/>
    <w:rsid w:val="00801094"/>
    <w:rsid w:val="008032C2"/>
    <w:rsid w:val="00804341"/>
    <w:rsid w:val="00804FD9"/>
    <w:rsid w:val="008050A3"/>
    <w:rsid w:val="0080723B"/>
    <w:rsid w:val="00807771"/>
    <w:rsid w:val="0081105D"/>
    <w:rsid w:val="00812124"/>
    <w:rsid w:val="00812B85"/>
    <w:rsid w:val="00812F2A"/>
    <w:rsid w:val="008131D4"/>
    <w:rsid w:val="008139BF"/>
    <w:rsid w:val="00813BBE"/>
    <w:rsid w:val="00814725"/>
    <w:rsid w:val="00816A47"/>
    <w:rsid w:val="00816C24"/>
    <w:rsid w:val="00816E8D"/>
    <w:rsid w:val="00816FCC"/>
    <w:rsid w:val="00820107"/>
    <w:rsid w:val="008212A8"/>
    <w:rsid w:val="00822130"/>
    <w:rsid w:val="0082335E"/>
    <w:rsid w:val="00824071"/>
    <w:rsid w:val="00824C5D"/>
    <w:rsid w:val="00826190"/>
    <w:rsid w:val="00826337"/>
    <w:rsid w:val="008271CE"/>
    <w:rsid w:val="0083099E"/>
    <w:rsid w:val="00830B9E"/>
    <w:rsid w:val="008310A9"/>
    <w:rsid w:val="0083243F"/>
    <w:rsid w:val="00832AB5"/>
    <w:rsid w:val="00832E37"/>
    <w:rsid w:val="0083333C"/>
    <w:rsid w:val="00833A90"/>
    <w:rsid w:val="0083401C"/>
    <w:rsid w:val="0083602F"/>
    <w:rsid w:val="00836111"/>
    <w:rsid w:val="008365E4"/>
    <w:rsid w:val="0084024F"/>
    <w:rsid w:val="008406C5"/>
    <w:rsid w:val="0084082D"/>
    <w:rsid w:val="00840DFA"/>
    <w:rsid w:val="008416C1"/>
    <w:rsid w:val="00841769"/>
    <w:rsid w:val="00842228"/>
    <w:rsid w:val="00842B0E"/>
    <w:rsid w:val="008437B4"/>
    <w:rsid w:val="00843AC0"/>
    <w:rsid w:val="00843D11"/>
    <w:rsid w:val="00843FCD"/>
    <w:rsid w:val="008449B4"/>
    <w:rsid w:val="00845020"/>
    <w:rsid w:val="00847CD1"/>
    <w:rsid w:val="00850395"/>
    <w:rsid w:val="00850477"/>
    <w:rsid w:val="00851B79"/>
    <w:rsid w:val="008529FE"/>
    <w:rsid w:val="0085365E"/>
    <w:rsid w:val="00855221"/>
    <w:rsid w:val="00855860"/>
    <w:rsid w:val="0085688B"/>
    <w:rsid w:val="00857297"/>
    <w:rsid w:val="00860696"/>
    <w:rsid w:val="00860EC0"/>
    <w:rsid w:val="00861273"/>
    <w:rsid w:val="00861EB2"/>
    <w:rsid w:val="008635E8"/>
    <w:rsid w:val="008637BB"/>
    <w:rsid w:val="008637D5"/>
    <w:rsid w:val="00864C6D"/>
    <w:rsid w:val="0086777A"/>
    <w:rsid w:val="008677BE"/>
    <w:rsid w:val="00870933"/>
    <w:rsid w:val="00871EC0"/>
    <w:rsid w:val="00871F4A"/>
    <w:rsid w:val="008721D7"/>
    <w:rsid w:val="00872C0D"/>
    <w:rsid w:val="00872F9A"/>
    <w:rsid w:val="00873CDD"/>
    <w:rsid w:val="00875589"/>
    <w:rsid w:val="00875E0B"/>
    <w:rsid w:val="008766B5"/>
    <w:rsid w:val="00876911"/>
    <w:rsid w:val="0088222F"/>
    <w:rsid w:val="008823BB"/>
    <w:rsid w:val="0088264A"/>
    <w:rsid w:val="00883CD6"/>
    <w:rsid w:val="00883EFA"/>
    <w:rsid w:val="00883FC7"/>
    <w:rsid w:val="00884086"/>
    <w:rsid w:val="00890585"/>
    <w:rsid w:val="00891071"/>
    <w:rsid w:val="00891723"/>
    <w:rsid w:val="008918B3"/>
    <w:rsid w:val="00891A72"/>
    <w:rsid w:val="00892257"/>
    <w:rsid w:val="008939E1"/>
    <w:rsid w:val="008965BA"/>
    <w:rsid w:val="00896BA5"/>
    <w:rsid w:val="00897253"/>
    <w:rsid w:val="008A0D58"/>
    <w:rsid w:val="008A293F"/>
    <w:rsid w:val="008A3446"/>
    <w:rsid w:val="008A439F"/>
    <w:rsid w:val="008A67C3"/>
    <w:rsid w:val="008A7671"/>
    <w:rsid w:val="008A7899"/>
    <w:rsid w:val="008A7C75"/>
    <w:rsid w:val="008A7D1F"/>
    <w:rsid w:val="008B030A"/>
    <w:rsid w:val="008B08DA"/>
    <w:rsid w:val="008B2875"/>
    <w:rsid w:val="008B3369"/>
    <w:rsid w:val="008B4BA4"/>
    <w:rsid w:val="008B4C9C"/>
    <w:rsid w:val="008B54D9"/>
    <w:rsid w:val="008B5666"/>
    <w:rsid w:val="008B5758"/>
    <w:rsid w:val="008B6108"/>
    <w:rsid w:val="008B7663"/>
    <w:rsid w:val="008B772F"/>
    <w:rsid w:val="008B797C"/>
    <w:rsid w:val="008C0148"/>
    <w:rsid w:val="008C1605"/>
    <w:rsid w:val="008C160F"/>
    <w:rsid w:val="008C3228"/>
    <w:rsid w:val="008C35A9"/>
    <w:rsid w:val="008C606A"/>
    <w:rsid w:val="008C7DCE"/>
    <w:rsid w:val="008D042F"/>
    <w:rsid w:val="008D1467"/>
    <w:rsid w:val="008D4FE2"/>
    <w:rsid w:val="008D51C5"/>
    <w:rsid w:val="008D5686"/>
    <w:rsid w:val="008D5A32"/>
    <w:rsid w:val="008D5E73"/>
    <w:rsid w:val="008D6B2B"/>
    <w:rsid w:val="008D708B"/>
    <w:rsid w:val="008D7297"/>
    <w:rsid w:val="008D7E5C"/>
    <w:rsid w:val="008E083B"/>
    <w:rsid w:val="008E2ADE"/>
    <w:rsid w:val="008E3712"/>
    <w:rsid w:val="008E4BBD"/>
    <w:rsid w:val="008E5346"/>
    <w:rsid w:val="008E539D"/>
    <w:rsid w:val="008E55F7"/>
    <w:rsid w:val="008E57EA"/>
    <w:rsid w:val="008E59B9"/>
    <w:rsid w:val="008E5FBA"/>
    <w:rsid w:val="008E6BA5"/>
    <w:rsid w:val="008F1BED"/>
    <w:rsid w:val="008F2688"/>
    <w:rsid w:val="008F2A8B"/>
    <w:rsid w:val="008F37D4"/>
    <w:rsid w:val="008F3A0F"/>
    <w:rsid w:val="008F4D6C"/>
    <w:rsid w:val="008F4E92"/>
    <w:rsid w:val="008F5312"/>
    <w:rsid w:val="008F60C6"/>
    <w:rsid w:val="008F62DC"/>
    <w:rsid w:val="008F700B"/>
    <w:rsid w:val="008F78E3"/>
    <w:rsid w:val="00900392"/>
    <w:rsid w:val="00902412"/>
    <w:rsid w:val="0090359B"/>
    <w:rsid w:val="009052E4"/>
    <w:rsid w:val="0090591B"/>
    <w:rsid w:val="00906164"/>
    <w:rsid w:val="009062E2"/>
    <w:rsid w:val="00906935"/>
    <w:rsid w:val="0090744B"/>
    <w:rsid w:val="0091086E"/>
    <w:rsid w:val="00910B99"/>
    <w:rsid w:val="009112BE"/>
    <w:rsid w:val="0091186E"/>
    <w:rsid w:val="00912365"/>
    <w:rsid w:val="00912EEF"/>
    <w:rsid w:val="009131A5"/>
    <w:rsid w:val="009143DA"/>
    <w:rsid w:val="00914520"/>
    <w:rsid w:val="00914E84"/>
    <w:rsid w:val="00915996"/>
    <w:rsid w:val="00916468"/>
    <w:rsid w:val="00917444"/>
    <w:rsid w:val="0092051F"/>
    <w:rsid w:val="009209F6"/>
    <w:rsid w:val="00922754"/>
    <w:rsid w:val="00923C50"/>
    <w:rsid w:val="00923CDE"/>
    <w:rsid w:val="00923D59"/>
    <w:rsid w:val="00925768"/>
    <w:rsid w:val="0092692E"/>
    <w:rsid w:val="0092776B"/>
    <w:rsid w:val="00927DC2"/>
    <w:rsid w:val="00927F23"/>
    <w:rsid w:val="0093051E"/>
    <w:rsid w:val="00930656"/>
    <w:rsid w:val="00930C44"/>
    <w:rsid w:val="00932787"/>
    <w:rsid w:val="00932A62"/>
    <w:rsid w:val="00934E63"/>
    <w:rsid w:val="009352F2"/>
    <w:rsid w:val="009357F9"/>
    <w:rsid w:val="00936005"/>
    <w:rsid w:val="0093635E"/>
    <w:rsid w:val="0093652A"/>
    <w:rsid w:val="00937ED8"/>
    <w:rsid w:val="00942389"/>
    <w:rsid w:val="0094335F"/>
    <w:rsid w:val="009439BA"/>
    <w:rsid w:val="009447AD"/>
    <w:rsid w:val="00944988"/>
    <w:rsid w:val="00944D6B"/>
    <w:rsid w:val="00945054"/>
    <w:rsid w:val="00945E95"/>
    <w:rsid w:val="00951673"/>
    <w:rsid w:val="00951B9A"/>
    <w:rsid w:val="00953498"/>
    <w:rsid w:val="00953E20"/>
    <w:rsid w:val="0095635E"/>
    <w:rsid w:val="00956ECA"/>
    <w:rsid w:val="00957625"/>
    <w:rsid w:val="00957D35"/>
    <w:rsid w:val="0096043C"/>
    <w:rsid w:val="00960D96"/>
    <w:rsid w:val="0096108F"/>
    <w:rsid w:val="0096178B"/>
    <w:rsid w:val="00961822"/>
    <w:rsid w:val="00964561"/>
    <w:rsid w:val="00964838"/>
    <w:rsid w:val="00966953"/>
    <w:rsid w:val="00967698"/>
    <w:rsid w:val="009677C6"/>
    <w:rsid w:val="00967839"/>
    <w:rsid w:val="00970B88"/>
    <w:rsid w:val="00972712"/>
    <w:rsid w:val="00973215"/>
    <w:rsid w:val="00973812"/>
    <w:rsid w:val="00973EFB"/>
    <w:rsid w:val="00975F6D"/>
    <w:rsid w:val="0097674F"/>
    <w:rsid w:val="00981BA8"/>
    <w:rsid w:val="00983991"/>
    <w:rsid w:val="0098421E"/>
    <w:rsid w:val="009843C1"/>
    <w:rsid w:val="00985F6B"/>
    <w:rsid w:val="0098608F"/>
    <w:rsid w:val="009872FC"/>
    <w:rsid w:val="009907ED"/>
    <w:rsid w:val="0099266F"/>
    <w:rsid w:val="00993471"/>
    <w:rsid w:val="00993A8B"/>
    <w:rsid w:val="009945BE"/>
    <w:rsid w:val="00995466"/>
    <w:rsid w:val="00995992"/>
    <w:rsid w:val="00995CB1"/>
    <w:rsid w:val="009967FB"/>
    <w:rsid w:val="00996834"/>
    <w:rsid w:val="00996BCE"/>
    <w:rsid w:val="009A010C"/>
    <w:rsid w:val="009A0F87"/>
    <w:rsid w:val="009A4F06"/>
    <w:rsid w:val="009A59D8"/>
    <w:rsid w:val="009A5B93"/>
    <w:rsid w:val="009A7911"/>
    <w:rsid w:val="009A7E9B"/>
    <w:rsid w:val="009B064F"/>
    <w:rsid w:val="009B0FCA"/>
    <w:rsid w:val="009B128C"/>
    <w:rsid w:val="009B16DE"/>
    <w:rsid w:val="009B1D7F"/>
    <w:rsid w:val="009B261E"/>
    <w:rsid w:val="009B3012"/>
    <w:rsid w:val="009B302F"/>
    <w:rsid w:val="009B30FD"/>
    <w:rsid w:val="009B6685"/>
    <w:rsid w:val="009B6CD7"/>
    <w:rsid w:val="009B6E22"/>
    <w:rsid w:val="009C4C2C"/>
    <w:rsid w:val="009C551C"/>
    <w:rsid w:val="009C60E4"/>
    <w:rsid w:val="009C68E7"/>
    <w:rsid w:val="009D151E"/>
    <w:rsid w:val="009D23B3"/>
    <w:rsid w:val="009D23F7"/>
    <w:rsid w:val="009D3212"/>
    <w:rsid w:val="009D4723"/>
    <w:rsid w:val="009D5B4A"/>
    <w:rsid w:val="009D64C9"/>
    <w:rsid w:val="009D7CB2"/>
    <w:rsid w:val="009E12C8"/>
    <w:rsid w:val="009E15A5"/>
    <w:rsid w:val="009E18AE"/>
    <w:rsid w:val="009E2365"/>
    <w:rsid w:val="009E3008"/>
    <w:rsid w:val="009E32F2"/>
    <w:rsid w:val="009E3550"/>
    <w:rsid w:val="009E3733"/>
    <w:rsid w:val="009E38FC"/>
    <w:rsid w:val="009E3A74"/>
    <w:rsid w:val="009E4271"/>
    <w:rsid w:val="009E50D1"/>
    <w:rsid w:val="009E56B9"/>
    <w:rsid w:val="009E6313"/>
    <w:rsid w:val="009F0630"/>
    <w:rsid w:val="009F0951"/>
    <w:rsid w:val="009F0EE1"/>
    <w:rsid w:val="009F1EFB"/>
    <w:rsid w:val="009F332C"/>
    <w:rsid w:val="009F3F8F"/>
    <w:rsid w:val="009F445C"/>
    <w:rsid w:val="009F63AA"/>
    <w:rsid w:val="009F7168"/>
    <w:rsid w:val="00A002C8"/>
    <w:rsid w:val="00A0088C"/>
    <w:rsid w:val="00A013F3"/>
    <w:rsid w:val="00A0154A"/>
    <w:rsid w:val="00A02829"/>
    <w:rsid w:val="00A0287B"/>
    <w:rsid w:val="00A02A43"/>
    <w:rsid w:val="00A04D20"/>
    <w:rsid w:val="00A05666"/>
    <w:rsid w:val="00A05C73"/>
    <w:rsid w:val="00A06272"/>
    <w:rsid w:val="00A06490"/>
    <w:rsid w:val="00A073C1"/>
    <w:rsid w:val="00A10419"/>
    <w:rsid w:val="00A10F4A"/>
    <w:rsid w:val="00A12557"/>
    <w:rsid w:val="00A1306F"/>
    <w:rsid w:val="00A1397F"/>
    <w:rsid w:val="00A14D90"/>
    <w:rsid w:val="00A1529C"/>
    <w:rsid w:val="00A15853"/>
    <w:rsid w:val="00A1611E"/>
    <w:rsid w:val="00A172AE"/>
    <w:rsid w:val="00A17C3D"/>
    <w:rsid w:val="00A215BA"/>
    <w:rsid w:val="00A220AF"/>
    <w:rsid w:val="00A23620"/>
    <w:rsid w:val="00A23A27"/>
    <w:rsid w:val="00A23D09"/>
    <w:rsid w:val="00A23F5D"/>
    <w:rsid w:val="00A2494F"/>
    <w:rsid w:val="00A24AAB"/>
    <w:rsid w:val="00A24BC8"/>
    <w:rsid w:val="00A26086"/>
    <w:rsid w:val="00A26899"/>
    <w:rsid w:val="00A26CDC"/>
    <w:rsid w:val="00A270BA"/>
    <w:rsid w:val="00A30ABE"/>
    <w:rsid w:val="00A31917"/>
    <w:rsid w:val="00A33524"/>
    <w:rsid w:val="00A33AC5"/>
    <w:rsid w:val="00A347C8"/>
    <w:rsid w:val="00A35034"/>
    <w:rsid w:val="00A35F69"/>
    <w:rsid w:val="00A37112"/>
    <w:rsid w:val="00A406B5"/>
    <w:rsid w:val="00A41130"/>
    <w:rsid w:val="00A44063"/>
    <w:rsid w:val="00A45942"/>
    <w:rsid w:val="00A45B19"/>
    <w:rsid w:val="00A45C71"/>
    <w:rsid w:val="00A466D5"/>
    <w:rsid w:val="00A46AF9"/>
    <w:rsid w:val="00A46B00"/>
    <w:rsid w:val="00A50338"/>
    <w:rsid w:val="00A514A9"/>
    <w:rsid w:val="00A514AD"/>
    <w:rsid w:val="00A539DD"/>
    <w:rsid w:val="00A53D25"/>
    <w:rsid w:val="00A53F1D"/>
    <w:rsid w:val="00A54219"/>
    <w:rsid w:val="00A54307"/>
    <w:rsid w:val="00A54740"/>
    <w:rsid w:val="00A5503A"/>
    <w:rsid w:val="00A56F1C"/>
    <w:rsid w:val="00A57B80"/>
    <w:rsid w:val="00A57DCE"/>
    <w:rsid w:val="00A6060D"/>
    <w:rsid w:val="00A60D33"/>
    <w:rsid w:val="00A61422"/>
    <w:rsid w:val="00A62CF3"/>
    <w:rsid w:val="00A632E5"/>
    <w:rsid w:val="00A63FF7"/>
    <w:rsid w:val="00A650A0"/>
    <w:rsid w:val="00A65310"/>
    <w:rsid w:val="00A65631"/>
    <w:rsid w:val="00A666A3"/>
    <w:rsid w:val="00A667A5"/>
    <w:rsid w:val="00A671CB"/>
    <w:rsid w:val="00A71324"/>
    <w:rsid w:val="00A72800"/>
    <w:rsid w:val="00A72DE5"/>
    <w:rsid w:val="00A75571"/>
    <w:rsid w:val="00A76756"/>
    <w:rsid w:val="00A76EEC"/>
    <w:rsid w:val="00A80014"/>
    <w:rsid w:val="00A80FE4"/>
    <w:rsid w:val="00A81940"/>
    <w:rsid w:val="00A82878"/>
    <w:rsid w:val="00A83C92"/>
    <w:rsid w:val="00A8400C"/>
    <w:rsid w:val="00A841B0"/>
    <w:rsid w:val="00A85806"/>
    <w:rsid w:val="00A861EF"/>
    <w:rsid w:val="00A86E79"/>
    <w:rsid w:val="00A874A8"/>
    <w:rsid w:val="00A90981"/>
    <w:rsid w:val="00A909B1"/>
    <w:rsid w:val="00A90B9D"/>
    <w:rsid w:val="00A90F3B"/>
    <w:rsid w:val="00A9133B"/>
    <w:rsid w:val="00A91597"/>
    <w:rsid w:val="00A91B85"/>
    <w:rsid w:val="00A93147"/>
    <w:rsid w:val="00A93662"/>
    <w:rsid w:val="00A937C2"/>
    <w:rsid w:val="00A93DC2"/>
    <w:rsid w:val="00A945C4"/>
    <w:rsid w:val="00A951E2"/>
    <w:rsid w:val="00A9546C"/>
    <w:rsid w:val="00A95AB0"/>
    <w:rsid w:val="00A96226"/>
    <w:rsid w:val="00A96A34"/>
    <w:rsid w:val="00A96B21"/>
    <w:rsid w:val="00A97377"/>
    <w:rsid w:val="00AA0A6D"/>
    <w:rsid w:val="00AA1A68"/>
    <w:rsid w:val="00AA28C3"/>
    <w:rsid w:val="00AA2C38"/>
    <w:rsid w:val="00AA39A8"/>
    <w:rsid w:val="00AA3F35"/>
    <w:rsid w:val="00AA4B42"/>
    <w:rsid w:val="00AA5B3A"/>
    <w:rsid w:val="00AA5B77"/>
    <w:rsid w:val="00AA6241"/>
    <w:rsid w:val="00AA631B"/>
    <w:rsid w:val="00AA7214"/>
    <w:rsid w:val="00AA73E4"/>
    <w:rsid w:val="00AB00B7"/>
    <w:rsid w:val="00AB0C90"/>
    <w:rsid w:val="00AB1A63"/>
    <w:rsid w:val="00AB1B7B"/>
    <w:rsid w:val="00AB2E70"/>
    <w:rsid w:val="00AB3099"/>
    <w:rsid w:val="00AB33C5"/>
    <w:rsid w:val="00AB43D8"/>
    <w:rsid w:val="00AB4E7A"/>
    <w:rsid w:val="00AB5579"/>
    <w:rsid w:val="00AB58D0"/>
    <w:rsid w:val="00AB58DD"/>
    <w:rsid w:val="00AB5938"/>
    <w:rsid w:val="00AB5DB0"/>
    <w:rsid w:val="00AB5E0E"/>
    <w:rsid w:val="00AB5E75"/>
    <w:rsid w:val="00AB74AF"/>
    <w:rsid w:val="00AC02CE"/>
    <w:rsid w:val="00AC08B6"/>
    <w:rsid w:val="00AC0A61"/>
    <w:rsid w:val="00AC1C7B"/>
    <w:rsid w:val="00AC2426"/>
    <w:rsid w:val="00AC36B5"/>
    <w:rsid w:val="00AC449F"/>
    <w:rsid w:val="00AC60B8"/>
    <w:rsid w:val="00AC73B6"/>
    <w:rsid w:val="00AC7442"/>
    <w:rsid w:val="00AD098E"/>
    <w:rsid w:val="00AD1EDC"/>
    <w:rsid w:val="00AD2D92"/>
    <w:rsid w:val="00AD4568"/>
    <w:rsid w:val="00AD4D2F"/>
    <w:rsid w:val="00AD5461"/>
    <w:rsid w:val="00AD5F27"/>
    <w:rsid w:val="00AD6767"/>
    <w:rsid w:val="00AD6EA7"/>
    <w:rsid w:val="00AD7139"/>
    <w:rsid w:val="00AD7CEE"/>
    <w:rsid w:val="00AE09DC"/>
    <w:rsid w:val="00AE1E9B"/>
    <w:rsid w:val="00AE1F81"/>
    <w:rsid w:val="00AE3649"/>
    <w:rsid w:val="00AE42D7"/>
    <w:rsid w:val="00AE6263"/>
    <w:rsid w:val="00AE65F9"/>
    <w:rsid w:val="00AE6657"/>
    <w:rsid w:val="00AE670D"/>
    <w:rsid w:val="00AE6712"/>
    <w:rsid w:val="00AE710F"/>
    <w:rsid w:val="00AF086C"/>
    <w:rsid w:val="00AF2A82"/>
    <w:rsid w:val="00AF2E3B"/>
    <w:rsid w:val="00AF408B"/>
    <w:rsid w:val="00AF432B"/>
    <w:rsid w:val="00AF53F8"/>
    <w:rsid w:val="00AF5DD5"/>
    <w:rsid w:val="00AF7B2A"/>
    <w:rsid w:val="00B00DD9"/>
    <w:rsid w:val="00B01761"/>
    <w:rsid w:val="00B023AE"/>
    <w:rsid w:val="00B02B11"/>
    <w:rsid w:val="00B03A59"/>
    <w:rsid w:val="00B045BC"/>
    <w:rsid w:val="00B04DA3"/>
    <w:rsid w:val="00B0503A"/>
    <w:rsid w:val="00B053E0"/>
    <w:rsid w:val="00B05939"/>
    <w:rsid w:val="00B05AAA"/>
    <w:rsid w:val="00B05BE5"/>
    <w:rsid w:val="00B06264"/>
    <w:rsid w:val="00B10097"/>
    <w:rsid w:val="00B11544"/>
    <w:rsid w:val="00B136E9"/>
    <w:rsid w:val="00B1426B"/>
    <w:rsid w:val="00B146CA"/>
    <w:rsid w:val="00B1511C"/>
    <w:rsid w:val="00B1616E"/>
    <w:rsid w:val="00B16588"/>
    <w:rsid w:val="00B16E61"/>
    <w:rsid w:val="00B21078"/>
    <w:rsid w:val="00B21CF7"/>
    <w:rsid w:val="00B22342"/>
    <w:rsid w:val="00B2273B"/>
    <w:rsid w:val="00B22D7D"/>
    <w:rsid w:val="00B24CDF"/>
    <w:rsid w:val="00B24EA0"/>
    <w:rsid w:val="00B26464"/>
    <w:rsid w:val="00B26634"/>
    <w:rsid w:val="00B26CA7"/>
    <w:rsid w:val="00B26D7D"/>
    <w:rsid w:val="00B272B2"/>
    <w:rsid w:val="00B27489"/>
    <w:rsid w:val="00B27F2B"/>
    <w:rsid w:val="00B304AE"/>
    <w:rsid w:val="00B307F1"/>
    <w:rsid w:val="00B34C85"/>
    <w:rsid w:val="00B35041"/>
    <w:rsid w:val="00B35975"/>
    <w:rsid w:val="00B36270"/>
    <w:rsid w:val="00B36400"/>
    <w:rsid w:val="00B36579"/>
    <w:rsid w:val="00B3738B"/>
    <w:rsid w:val="00B373E4"/>
    <w:rsid w:val="00B41BD2"/>
    <w:rsid w:val="00B4281A"/>
    <w:rsid w:val="00B42823"/>
    <w:rsid w:val="00B433F2"/>
    <w:rsid w:val="00B44FE6"/>
    <w:rsid w:val="00B479F5"/>
    <w:rsid w:val="00B47B7B"/>
    <w:rsid w:val="00B5149D"/>
    <w:rsid w:val="00B51EFB"/>
    <w:rsid w:val="00B5203A"/>
    <w:rsid w:val="00B526A9"/>
    <w:rsid w:val="00B5285F"/>
    <w:rsid w:val="00B52950"/>
    <w:rsid w:val="00B54AD3"/>
    <w:rsid w:val="00B554B5"/>
    <w:rsid w:val="00B56AD9"/>
    <w:rsid w:val="00B575B3"/>
    <w:rsid w:val="00B57E3C"/>
    <w:rsid w:val="00B57E86"/>
    <w:rsid w:val="00B6139E"/>
    <w:rsid w:val="00B61FEA"/>
    <w:rsid w:val="00B63785"/>
    <w:rsid w:val="00B63C48"/>
    <w:rsid w:val="00B65B49"/>
    <w:rsid w:val="00B66B49"/>
    <w:rsid w:val="00B66EB3"/>
    <w:rsid w:val="00B704FC"/>
    <w:rsid w:val="00B70FB7"/>
    <w:rsid w:val="00B72224"/>
    <w:rsid w:val="00B722EE"/>
    <w:rsid w:val="00B738D4"/>
    <w:rsid w:val="00B74DCE"/>
    <w:rsid w:val="00B75F6C"/>
    <w:rsid w:val="00B80FF6"/>
    <w:rsid w:val="00B82F48"/>
    <w:rsid w:val="00B83229"/>
    <w:rsid w:val="00B8325F"/>
    <w:rsid w:val="00B843A6"/>
    <w:rsid w:val="00B84EBF"/>
    <w:rsid w:val="00B87904"/>
    <w:rsid w:val="00B87EEB"/>
    <w:rsid w:val="00B9067F"/>
    <w:rsid w:val="00B910FD"/>
    <w:rsid w:val="00B91544"/>
    <w:rsid w:val="00B91EC0"/>
    <w:rsid w:val="00B94499"/>
    <w:rsid w:val="00B95469"/>
    <w:rsid w:val="00B956B8"/>
    <w:rsid w:val="00B95B7B"/>
    <w:rsid w:val="00B9613F"/>
    <w:rsid w:val="00BA0E72"/>
    <w:rsid w:val="00BA10A0"/>
    <w:rsid w:val="00BA3558"/>
    <w:rsid w:val="00BA3874"/>
    <w:rsid w:val="00BA402C"/>
    <w:rsid w:val="00BA52DF"/>
    <w:rsid w:val="00BA6C70"/>
    <w:rsid w:val="00BA6EF0"/>
    <w:rsid w:val="00BA70CF"/>
    <w:rsid w:val="00BB0229"/>
    <w:rsid w:val="00BB12AA"/>
    <w:rsid w:val="00BB1635"/>
    <w:rsid w:val="00BB17FF"/>
    <w:rsid w:val="00BB1FC7"/>
    <w:rsid w:val="00BB2FED"/>
    <w:rsid w:val="00BB407C"/>
    <w:rsid w:val="00BB408F"/>
    <w:rsid w:val="00BB47AE"/>
    <w:rsid w:val="00BB56DF"/>
    <w:rsid w:val="00BB6B21"/>
    <w:rsid w:val="00BB7872"/>
    <w:rsid w:val="00BC0AFE"/>
    <w:rsid w:val="00BC10DB"/>
    <w:rsid w:val="00BC1904"/>
    <w:rsid w:val="00BC23F0"/>
    <w:rsid w:val="00BC24FE"/>
    <w:rsid w:val="00BC2CCB"/>
    <w:rsid w:val="00BC3BF4"/>
    <w:rsid w:val="00BC4E73"/>
    <w:rsid w:val="00BC543D"/>
    <w:rsid w:val="00BC638C"/>
    <w:rsid w:val="00BC646B"/>
    <w:rsid w:val="00BC70E1"/>
    <w:rsid w:val="00BC759D"/>
    <w:rsid w:val="00BD0D4E"/>
    <w:rsid w:val="00BD1486"/>
    <w:rsid w:val="00BD1922"/>
    <w:rsid w:val="00BD1DD9"/>
    <w:rsid w:val="00BD2499"/>
    <w:rsid w:val="00BD4C92"/>
    <w:rsid w:val="00BD5092"/>
    <w:rsid w:val="00BD518D"/>
    <w:rsid w:val="00BD5841"/>
    <w:rsid w:val="00BD6338"/>
    <w:rsid w:val="00BD6812"/>
    <w:rsid w:val="00BD712B"/>
    <w:rsid w:val="00BD73D4"/>
    <w:rsid w:val="00BD74FB"/>
    <w:rsid w:val="00BE2169"/>
    <w:rsid w:val="00BE4785"/>
    <w:rsid w:val="00BE59DB"/>
    <w:rsid w:val="00BE5AAF"/>
    <w:rsid w:val="00BE6798"/>
    <w:rsid w:val="00BE6918"/>
    <w:rsid w:val="00BE7AD9"/>
    <w:rsid w:val="00BE7E2B"/>
    <w:rsid w:val="00BF1E12"/>
    <w:rsid w:val="00BF27C3"/>
    <w:rsid w:val="00BF2C12"/>
    <w:rsid w:val="00BF544D"/>
    <w:rsid w:val="00BF57CA"/>
    <w:rsid w:val="00BF5884"/>
    <w:rsid w:val="00BF6F84"/>
    <w:rsid w:val="00C004C0"/>
    <w:rsid w:val="00C0173D"/>
    <w:rsid w:val="00C01F20"/>
    <w:rsid w:val="00C04820"/>
    <w:rsid w:val="00C079D7"/>
    <w:rsid w:val="00C113A2"/>
    <w:rsid w:val="00C124D6"/>
    <w:rsid w:val="00C141D7"/>
    <w:rsid w:val="00C1424D"/>
    <w:rsid w:val="00C157F7"/>
    <w:rsid w:val="00C158BB"/>
    <w:rsid w:val="00C1633B"/>
    <w:rsid w:val="00C16434"/>
    <w:rsid w:val="00C1661F"/>
    <w:rsid w:val="00C16F17"/>
    <w:rsid w:val="00C1740E"/>
    <w:rsid w:val="00C17454"/>
    <w:rsid w:val="00C2095C"/>
    <w:rsid w:val="00C2197D"/>
    <w:rsid w:val="00C22B16"/>
    <w:rsid w:val="00C238F6"/>
    <w:rsid w:val="00C23C9E"/>
    <w:rsid w:val="00C24054"/>
    <w:rsid w:val="00C245C5"/>
    <w:rsid w:val="00C2501B"/>
    <w:rsid w:val="00C26391"/>
    <w:rsid w:val="00C26D6C"/>
    <w:rsid w:val="00C27B47"/>
    <w:rsid w:val="00C27F44"/>
    <w:rsid w:val="00C30D5D"/>
    <w:rsid w:val="00C30E2A"/>
    <w:rsid w:val="00C3263A"/>
    <w:rsid w:val="00C32F5D"/>
    <w:rsid w:val="00C33182"/>
    <w:rsid w:val="00C3333E"/>
    <w:rsid w:val="00C33EA5"/>
    <w:rsid w:val="00C33EE4"/>
    <w:rsid w:val="00C34C7C"/>
    <w:rsid w:val="00C35BB1"/>
    <w:rsid w:val="00C35EDA"/>
    <w:rsid w:val="00C36734"/>
    <w:rsid w:val="00C3754B"/>
    <w:rsid w:val="00C37A28"/>
    <w:rsid w:val="00C41637"/>
    <w:rsid w:val="00C41806"/>
    <w:rsid w:val="00C41A2C"/>
    <w:rsid w:val="00C433C5"/>
    <w:rsid w:val="00C43444"/>
    <w:rsid w:val="00C437E7"/>
    <w:rsid w:val="00C447FF"/>
    <w:rsid w:val="00C459D7"/>
    <w:rsid w:val="00C46D3D"/>
    <w:rsid w:val="00C4797F"/>
    <w:rsid w:val="00C47DFF"/>
    <w:rsid w:val="00C51213"/>
    <w:rsid w:val="00C53B37"/>
    <w:rsid w:val="00C56004"/>
    <w:rsid w:val="00C560E4"/>
    <w:rsid w:val="00C56A37"/>
    <w:rsid w:val="00C61578"/>
    <w:rsid w:val="00C61C82"/>
    <w:rsid w:val="00C63A4B"/>
    <w:rsid w:val="00C63A5F"/>
    <w:rsid w:val="00C63CD7"/>
    <w:rsid w:val="00C6404F"/>
    <w:rsid w:val="00C64E93"/>
    <w:rsid w:val="00C64EFA"/>
    <w:rsid w:val="00C6554A"/>
    <w:rsid w:val="00C65738"/>
    <w:rsid w:val="00C65C1C"/>
    <w:rsid w:val="00C66A76"/>
    <w:rsid w:val="00C713AC"/>
    <w:rsid w:val="00C7155F"/>
    <w:rsid w:val="00C725BE"/>
    <w:rsid w:val="00C72EC4"/>
    <w:rsid w:val="00C753E6"/>
    <w:rsid w:val="00C762A6"/>
    <w:rsid w:val="00C7693D"/>
    <w:rsid w:val="00C76ECA"/>
    <w:rsid w:val="00C77164"/>
    <w:rsid w:val="00C77AA2"/>
    <w:rsid w:val="00C80082"/>
    <w:rsid w:val="00C820A1"/>
    <w:rsid w:val="00C82A85"/>
    <w:rsid w:val="00C83183"/>
    <w:rsid w:val="00C831A6"/>
    <w:rsid w:val="00C849F5"/>
    <w:rsid w:val="00C84EBA"/>
    <w:rsid w:val="00C85285"/>
    <w:rsid w:val="00C8634E"/>
    <w:rsid w:val="00C87C5E"/>
    <w:rsid w:val="00C9006D"/>
    <w:rsid w:val="00C90BE4"/>
    <w:rsid w:val="00C92425"/>
    <w:rsid w:val="00C93045"/>
    <w:rsid w:val="00C94BF7"/>
    <w:rsid w:val="00C9676F"/>
    <w:rsid w:val="00C96B9E"/>
    <w:rsid w:val="00C96CFE"/>
    <w:rsid w:val="00C96E04"/>
    <w:rsid w:val="00CA007B"/>
    <w:rsid w:val="00CA0290"/>
    <w:rsid w:val="00CA1BF5"/>
    <w:rsid w:val="00CA353D"/>
    <w:rsid w:val="00CA462A"/>
    <w:rsid w:val="00CA550D"/>
    <w:rsid w:val="00CA6477"/>
    <w:rsid w:val="00CA72C4"/>
    <w:rsid w:val="00CB0B11"/>
    <w:rsid w:val="00CB1F09"/>
    <w:rsid w:val="00CB2A27"/>
    <w:rsid w:val="00CB3120"/>
    <w:rsid w:val="00CB4646"/>
    <w:rsid w:val="00CB4785"/>
    <w:rsid w:val="00CB4F99"/>
    <w:rsid w:val="00CB7472"/>
    <w:rsid w:val="00CB7B77"/>
    <w:rsid w:val="00CB7F67"/>
    <w:rsid w:val="00CC00EA"/>
    <w:rsid w:val="00CC09B3"/>
    <w:rsid w:val="00CC3D5A"/>
    <w:rsid w:val="00CC4124"/>
    <w:rsid w:val="00CC4C32"/>
    <w:rsid w:val="00CC4D21"/>
    <w:rsid w:val="00CC4DDB"/>
    <w:rsid w:val="00CC5358"/>
    <w:rsid w:val="00CD121D"/>
    <w:rsid w:val="00CD1A01"/>
    <w:rsid w:val="00CD1BDC"/>
    <w:rsid w:val="00CD259E"/>
    <w:rsid w:val="00CD32E0"/>
    <w:rsid w:val="00CD6B1E"/>
    <w:rsid w:val="00CD75C9"/>
    <w:rsid w:val="00CE01C7"/>
    <w:rsid w:val="00CE1160"/>
    <w:rsid w:val="00CE1E41"/>
    <w:rsid w:val="00CE3DB0"/>
    <w:rsid w:val="00CE657C"/>
    <w:rsid w:val="00CE68E7"/>
    <w:rsid w:val="00CF199F"/>
    <w:rsid w:val="00CF1D69"/>
    <w:rsid w:val="00CF1FF6"/>
    <w:rsid w:val="00CF389C"/>
    <w:rsid w:val="00CF42D0"/>
    <w:rsid w:val="00CF4966"/>
    <w:rsid w:val="00CF56B9"/>
    <w:rsid w:val="00CF5B12"/>
    <w:rsid w:val="00CF6291"/>
    <w:rsid w:val="00CF7E82"/>
    <w:rsid w:val="00D01B66"/>
    <w:rsid w:val="00D02C18"/>
    <w:rsid w:val="00D03548"/>
    <w:rsid w:val="00D03AF9"/>
    <w:rsid w:val="00D0546E"/>
    <w:rsid w:val="00D05CAA"/>
    <w:rsid w:val="00D06FC7"/>
    <w:rsid w:val="00D11A03"/>
    <w:rsid w:val="00D13706"/>
    <w:rsid w:val="00D14C4B"/>
    <w:rsid w:val="00D157C8"/>
    <w:rsid w:val="00D15A8D"/>
    <w:rsid w:val="00D165FA"/>
    <w:rsid w:val="00D16FB5"/>
    <w:rsid w:val="00D17245"/>
    <w:rsid w:val="00D179BD"/>
    <w:rsid w:val="00D17C41"/>
    <w:rsid w:val="00D215A6"/>
    <w:rsid w:val="00D217C4"/>
    <w:rsid w:val="00D225AE"/>
    <w:rsid w:val="00D22E87"/>
    <w:rsid w:val="00D2349A"/>
    <w:rsid w:val="00D242C2"/>
    <w:rsid w:val="00D243BC"/>
    <w:rsid w:val="00D24D6D"/>
    <w:rsid w:val="00D25D89"/>
    <w:rsid w:val="00D279ED"/>
    <w:rsid w:val="00D30776"/>
    <w:rsid w:val="00D31B9D"/>
    <w:rsid w:val="00D31F41"/>
    <w:rsid w:val="00D32F83"/>
    <w:rsid w:val="00D33130"/>
    <w:rsid w:val="00D35CA6"/>
    <w:rsid w:val="00D360BD"/>
    <w:rsid w:val="00D36472"/>
    <w:rsid w:val="00D36DF9"/>
    <w:rsid w:val="00D37815"/>
    <w:rsid w:val="00D37E11"/>
    <w:rsid w:val="00D37FDB"/>
    <w:rsid w:val="00D40A07"/>
    <w:rsid w:val="00D41B74"/>
    <w:rsid w:val="00D4269F"/>
    <w:rsid w:val="00D430BB"/>
    <w:rsid w:val="00D44430"/>
    <w:rsid w:val="00D467F9"/>
    <w:rsid w:val="00D51AEC"/>
    <w:rsid w:val="00D523F6"/>
    <w:rsid w:val="00D526BB"/>
    <w:rsid w:val="00D53589"/>
    <w:rsid w:val="00D54B1C"/>
    <w:rsid w:val="00D54E08"/>
    <w:rsid w:val="00D55445"/>
    <w:rsid w:val="00D55D80"/>
    <w:rsid w:val="00D55E46"/>
    <w:rsid w:val="00D56EFC"/>
    <w:rsid w:val="00D57116"/>
    <w:rsid w:val="00D57C39"/>
    <w:rsid w:val="00D6173D"/>
    <w:rsid w:val="00D64355"/>
    <w:rsid w:val="00D64612"/>
    <w:rsid w:val="00D652E8"/>
    <w:rsid w:val="00D6623D"/>
    <w:rsid w:val="00D7389B"/>
    <w:rsid w:val="00D73C9B"/>
    <w:rsid w:val="00D74BFD"/>
    <w:rsid w:val="00D77888"/>
    <w:rsid w:val="00D8154F"/>
    <w:rsid w:val="00D82BE4"/>
    <w:rsid w:val="00D834C1"/>
    <w:rsid w:val="00D84D1A"/>
    <w:rsid w:val="00D84D98"/>
    <w:rsid w:val="00D85F58"/>
    <w:rsid w:val="00D868F2"/>
    <w:rsid w:val="00D8761D"/>
    <w:rsid w:val="00D87B27"/>
    <w:rsid w:val="00D900C6"/>
    <w:rsid w:val="00D9060F"/>
    <w:rsid w:val="00D90A5C"/>
    <w:rsid w:val="00D91D48"/>
    <w:rsid w:val="00D92132"/>
    <w:rsid w:val="00D92E0B"/>
    <w:rsid w:val="00D93264"/>
    <w:rsid w:val="00D93333"/>
    <w:rsid w:val="00D93962"/>
    <w:rsid w:val="00D9548E"/>
    <w:rsid w:val="00D95579"/>
    <w:rsid w:val="00D9586C"/>
    <w:rsid w:val="00D95ED1"/>
    <w:rsid w:val="00DA0978"/>
    <w:rsid w:val="00DA1F36"/>
    <w:rsid w:val="00DA2907"/>
    <w:rsid w:val="00DA2CF0"/>
    <w:rsid w:val="00DA2FE8"/>
    <w:rsid w:val="00DA5E21"/>
    <w:rsid w:val="00DA6059"/>
    <w:rsid w:val="00DA63C0"/>
    <w:rsid w:val="00DA6751"/>
    <w:rsid w:val="00DB05C6"/>
    <w:rsid w:val="00DB1409"/>
    <w:rsid w:val="00DB20B6"/>
    <w:rsid w:val="00DB2629"/>
    <w:rsid w:val="00DB33C8"/>
    <w:rsid w:val="00DB38CC"/>
    <w:rsid w:val="00DB3D62"/>
    <w:rsid w:val="00DB430D"/>
    <w:rsid w:val="00DB446A"/>
    <w:rsid w:val="00DB6029"/>
    <w:rsid w:val="00DB6A1C"/>
    <w:rsid w:val="00DC393C"/>
    <w:rsid w:val="00DC3E05"/>
    <w:rsid w:val="00DC6FE6"/>
    <w:rsid w:val="00DC7DCD"/>
    <w:rsid w:val="00DD0133"/>
    <w:rsid w:val="00DD074F"/>
    <w:rsid w:val="00DD0FB5"/>
    <w:rsid w:val="00DD1678"/>
    <w:rsid w:val="00DD16A6"/>
    <w:rsid w:val="00DD2835"/>
    <w:rsid w:val="00DD28B6"/>
    <w:rsid w:val="00DD47FD"/>
    <w:rsid w:val="00DD5760"/>
    <w:rsid w:val="00DD6505"/>
    <w:rsid w:val="00DD6C25"/>
    <w:rsid w:val="00DD7EAB"/>
    <w:rsid w:val="00DD7EBE"/>
    <w:rsid w:val="00DE010A"/>
    <w:rsid w:val="00DE4CCC"/>
    <w:rsid w:val="00DE6143"/>
    <w:rsid w:val="00DE6BAD"/>
    <w:rsid w:val="00DE7FD6"/>
    <w:rsid w:val="00DF09CC"/>
    <w:rsid w:val="00DF0E55"/>
    <w:rsid w:val="00DF1570"/>
    <w:rsid w:val="00DF1C2D"/>
    <w:rsid w:val="00DF3205"/>
    <w:rsid w:val="00DF44AC"/>
    <w:rsid w:val="00DF4578"/>
    <w:rsid w:val="00DF5276"/>
    <w:rsid w:val="00DF53D6"/>
    <w:rsid w:val="00DF56EC"/>
    <w:rsid w:val="00DF5B6B"/>
    <w:rsid w:val="00DF7221"/>
    <w:rsid w:val="00DF7467"/>
    <w:rsid w:val="00DF7BBB"/>
    <w:rsid w:val="00E00188"/>
    <w:rsid w:val="00E01319"/>
    <w:rsid w:val="00E0156F"/>
    <w:rsid w:val="00E02613"/>
    <w:rsid w:val="00E03401"/>
    <w:rsid w:val="00E03F63"/>
    <w:rsid w:val="00E04231"/>
    <w:rsid w:val="00E04CC8"/>
    <w:rsid w:val="00E054E2"/>
    <w:rsid w:val="00E06697"/>
    <w:rsid w:val="00E06812"/>
    <w:rsid w:val="00E077DF"/>
    <w:rsid w:val="00E10020"/>
    <w:rsid w:val="00E106B3"/>
    <w:rsid w:val="00E119AB"/>
    <w:rsid w:val="00E11D4B"/>
    <w:rsid w:val="00E12706"/>
    <w:rsid w:val="00E12B0F"/>
    <w:rsid w:val="00E12C68"/>
    <w:rsid w:val="00E14735"/>
    <w:rsid w:val="00E149C1"/>
    <w:rsid w:val="00E14C86"/>
    <w:rsid w:val="00E150A3"/>
    <w:rsid w:val="00E163E6"/>
    <w:rsid w:val="00E164FA"/>
    <w:rsid w:val="00E16886"/>
    <w:rsid w:val="00E16946"/>
    <w:rsid w:val="00E16C0A"/>
    <w:rsid w:val="00E20622"/>
    <w:rsid w:val="00E20720"/>
    <w:rsid w:val="00E21D98"/>
    <w:rsid w:val="00E2287F"/>
    <w:rsid w:val="00E23984"/>
    <w:rsid w:val="00E261A5"/>
    <w:rsid w:val="00E26C00"/>
    <w:rsid w:val="00E27114"/>
    <w:rsid w:val="00E274D9"/>
    <w:rsid w:val="00E30559"/>
    <w:rsid w:val="00E31776"/>
    <w:rsid w:val="00E31B05"/>
    <w:rsid w:val="00E3274D"/>
    <w:rsid w:val="00E32BD8"/>
    <w:rsid w:val="00E33A11"/>
    <w:rsid w:val="00E346C3"/>
    <w:rsid w:val="00E35590"/>
    <w:rsid w:val="00E35880"/>
    <w:rsid w:val="00E40288"/>
    <w:rsid w:val="00E40DC6"/>
    <w:rsid w:val="00E40EAA"/>
    <w:rsid w:val="00E412DA"/>
    <w:rsid w:val="00E4186C"/>
    <w:rsid w:val="00E419B7"/>
    <w:rsid w:val="00E426A1"/>
    <w:rsid w:val="00E42D10"/>
    <w:rsid w:val="00E42E02"/>
    <w:rsid w:val="00E439CF"/>
    <w:rsid w:val="00E43F9F"/>
    <w:rsid w:val="00E440BF"/>
    <w:rsid w:val="00E44638"/>
    <w:rsid w:val="00E456AB"/>
    <w:rsid w:val="00E45F94"/>
    <w:rsid w:val="00E4624F"/>
    <w:rsid w:val="00E469C4"/>
    <w:rsid w:val="00E46E65"/>
    <w:rsid w:val="00E47012"/>
    <w:rsid w:val="00E47BAA"/>
    <w:rsid w:val="00E50470"/>
    <w:rsid w:val="00E5158E"/>
    <w:rsid w:val="00E528F3"/>
    <w:rsid w:val="00E52C0E"/>
    <w:rsid w:val="00E52FED"/>
    <w:rsid w:val="00E535EA"/>
    <w:rsid w:val="00E54035"/>
    <w:rsid w:val="00E5600A"/>
    <w:rsid w:val="00E56415"/>
    <w:rsid w:val="00E57059"/>
    <w:rsid w:val="00E575F2"/>
    <w:rsid w:val="00E57668"/>
    <w:rsid w:val="00E57F83"/>
    <w:rsid w:val="00E60719"/>
    <w:rsid w:val="00E621AE"/>
    <w:rsid w:val="00E622FB"/>
    <w:rsid w:val="00E62C84"/>
    <w:rsid w:val="00E62D4E"/>
    <w:rsid w:val="00E6339D"/>
    <w:rsid w:val="00E63517"/>
    <w:rsid w:val="00E63C56"/>
    <w:rsid w:val="00E645C1"/>
    <w:rsid w:val="00E64848"/>
    <w:rsid w:val="00E64D16"/>
    <w:rsid w:val="00E70866"/>
    <w:rsid w:val="00E70A69"/>
    <w:rsid w:val="00E7121B"/>
    <w:rsid w:val="00E72D28"/>
    <w:rsid w:val="00E72EBD"/>
    <w:rsid w:val="00E72F5B"/>
    <w:rsid w:val="00E74026"/>
    <w:rsid w:val="00E74DC2"/>
    <w:rsid w:val="00E75B00"/>
    <w:rsid w:val="00E7775A"/>
    <w:rsid w:val="00E77BFE"/>
    <w:rsid w:val="00E77D6B"/>
    <w:rsid w:val="00E77EB3"/>
    <w:rsid w:val="00E80446"/>
    <w:rsid w:val="00E82164"/>
    <w:rsid w:val="00E82540"/>
    <w:rsid w:val="00E841CF"/>
    <w:rsid w:val="00E849C0"/>
    <w:rsid w:val="00E84C18"/>
    <w:rsid w:val="00E85C07"/>
    <w:rsid w:val="00E86758"/>
    <w:rsid w:val="00E8789C"/>
    <w:rsid w:val="00E879B3"/>
    <w:rsid w:val="00E912B6"/>
    <w:rsid w:val="00E91480"/>
    <w:rsid w:val="00E91523"/>
    <w:rsid w:val="00E923FC"/>
    <w:rsid w:val="00E92D7E"/>
    <w:rsid w:val="00E94594"/>
    <w:rsid w:val="00E96B7F"/>
    <w:rsid w:val="00E96D1B"/>
    <w:rsid w:val="00EA15F7"/>
    <w:rsid w:val="00EA1C27"/>
    <w:rsid w:val="00EA26A1"/>
    <w:rsid w:val="00EA3839"/>
    <w:rsid w:val="00EA3D16"/>
    <w:rsid w:val="00EA3FAE"/>
    <w:rsid w:val="00EA4222"/>
    <w:rsid w:val="00EA4DF9"/>
    <w:rsid w:val="00EA4E28"/>
    <w:rsid w:val="00EA4E5B"/>
    <w:rsid w:val="00EA5771"/>
    <w:rsid w:val="00EA6D4F"/>
    <w:rsid w:val="00EA6DBF"/>
    <w:rsid w:val="00EB112B"/>
    <w:rsid w:val="00EB1A7D"/>
    <w:rsid w:val="00EB1FFA"/>
    <w:rsid w:val="00EB2B3B"/>
    <w:rsid w:val="00EB3BC1"/>
    <w:rsid w:val="00EB3BD0"/>
    <w:rsid w:val="00EB404F"/>
    <w:rsid w:val="00EB4401"/>
    <w:rsid w:val="00EB578D"/>
    <w:rsid w:val="00EB68A3"/>
    <w:rsid w:val="00EC032E"/>
    <w:rsid w:val="00EC0FA5"/>
    <w:rsid w:val="00EC1164"/>
    <w:rsid w:val="00EC13E2"/>
    <w:rsid w:val="00EC19A9"/>
    <w:rsid w:val="00EC20BB"/>
    <w:rsid w:val="00EC3489"/>
    <w:rsid w:val="00EC4319"/>
    <w:rsid w:val="00EC4C16"/>
    <w:rsid w:val="00EC7582"/>
    <w:rsid w:val="00ED06E4"/>
    <w:rsid w:val="00ED13EF"/>
    <w:rsid w:val="00ED217F"/>
    <w:rsid w:val="00ED2319"/>
    <w:rsid w:val="00ED270B"/>
    <w:rsid w:val="00ED288D"/>
    <w:rsid w:val="00ED66D4"/>
    <w:rsid w:val="00ED6747"/>
    <w:rsid w:val="00ED7ADD"/>
    <w:rsid w:val="00EE1136"/>
    <w:rsid w:val="00EE1AB5"/>
    <w:rsid w:val="00EE2350"/>
    <w:rsid w:val="00EE3190"/>
    <w:rsid w:val="00EE3E71"/>
    <w:rsid w:val="00EE4134"/>
    <w:rsid w:val="00EE52FE"/>
    <w:rsid w:val="00EE5BDF"/>
    <w:rsid w:val="00EE5BE6"/>
    <w:rsid w:val="00EE615A"/>
    <w:rsid w:val="00EE6443"/>
    <w:rsid w:val="00EE68DA"/>
    <w:rsid w:val="00EE7A27"/>
    <w:rsid w:val="00EF0004"/>
    <w:rsid w:val="00EF003F"/>
    <w:rsid w:val="00EF0EC3"/>
    <w:rsid w:val="00EF2C68"/>
    <w:rsid w:val="00EF2D9C"/>
    <w:rsid w:val="00EF2F4A"/>
    <w:rsid w:val="00EF3169"/>
    <w:rsid w:val="00EF35AB"/>
    <w:rsid w:val="00EF5FA3"/>
    <w:rsid w:val="00EF6170"/>
    <w:rsid w:val="00F00460"/>
    <w:rsid w:val="00F0223C"/>
    <w:rsid w:val="00F02354"/>
    <w:rsid w:val="00F02425"/>
    <w:rsid w:val="00F04CBC"/>
    <w:rsid w:val="00F05160"/>
    <w:rsid w:val="00F05E95"/>
    <w:rsid w:val="00F061CE"/>
    <w:rsid w:val="00F06C92"/>
    <w:rsid w:val="00F07FE5"/>
    <w:rsid w:val="00F10770"/>
    <w:rsid w:val="00F10B02"/>
    <w:rsid w:val="00F10CF0"/>
    <w:rsid w:val="00F10D2E"/>
    <w:rsid w:val="00F11C94"/>
    <w:rsid w:val="00F12128"/>
    <w:rsid w:val="00F13306"/>
    <w:rsid w:val="00F14311"/>
    <w:rsid w:val="00F14A6A"/>
    <w:rsid w:val="00F14FD5"/>
    <w:rsid w:val="00F16B19"/>
    <w:rsid w:val="00F20392"/>
    <w:rsid w:val="00F203E2"/>
    <w:rsid w:val="00F2097F"/>
    <w:rsid w:val="00F22623"/>
    <w:rsid w:val="00F23E13"/>
    <w:rsid w:val="00F23ED8"/>
    <w:rsid w:val="00F240B3"/>
    <w:rsid w:val="00F242CB"/>
    <w:rsid w:val="00F242F6"/>
    <w:rsid w:val="00F24D0C"/>
    <w:rsid w:val="00F2593E"/>
    <w:rsid w:val="00F266ED"/>
    <w:rsid w:val="00F26A6A"/>
    <w:rsid w:val="00F278FE"/>
    <w:rsid w:val="00F303D9"/>
    <w:rsid w:val="00F31EF4"/>
    <w:rsid w:val="00F3277C"/>
    <w:rsid w:val="00F32F23"/>
    <w:rsid w:val="00F33219"/>
    <w:rsid w:val="00F34182"/>
    <w:rsid w:val="00F34540"/>
    <w:rsid w:val="00F34CEC"/>
    <w:rsid w:val="00F35188"/>
    <w:rsid w:val="00F35C31"/>
    <w:rsid w:val="00F360AE"/>
    <w:rsid w:val="00F369A7"/>
    <w:rsid w:val="00F36F17"/>
    <w:rsid w:val="00F36F84"/>
    <w:rsid w:val="00F41423"/>
    <w:rsid w:val="00F419FF"/>
    <w:rsid w:val="00F41AA2"/>
    <w:rsid w:val="00F420C8"/>
    <w:rsid w:val="00F433B0"/>
    <w:rsid w:val="00F43A19"/>
    <w:rsid w:val="00F4589B"/>
    <w:rsid w:val="00F45C77"/>
    <w:rsid w:val="00F466C8"/>
    <w:rsid w:val="00F466CA"/>
    <w:rsid w:val="00F46C26"/>
    <w:rsid w:val="00F4703B"/>
    <w:rsid w:val="00F47501"/>
    <w:rsid w:val="00F47C8B"/>
    <w:rsid w:val="00F51B26"/>
    <w:rsid w:val="00F52517"/>
    <w:rsid w:val="00F5254C"/>
    <w:rsid w:val="00F53C5D"/>
    <w:rsid w:val="00F547C8"/>
    <w:rsid w:val="00F555DC"/>
    <w:rsid w:val="00F55C62"/>
    <w:rsid w:val="00F55FC0"/>
    <w:rsid w:val="00F5794B"/>
    <w:rsid w:val="00F61366"/>
    <w:rsid w:val="00F61D5B"/>
    <w:rsid w:val="00F62ECE"/>
    <w:rsid w:val="00F662D8"/>
    <w:rsid w:val="00F66553"/>
    <w:rsid w:val="00F66924"/>
    <w:rsid w:val="00F66BC5"/>
    <w:rsid w:val="00F66E50"/>
    <w:rsid w:val="00F72C03"/>
    <w:rsid w:val="00F72D6A"/>
    <w:rsid w:val="00F75F9D"/>
    <w:rsid w:val="00F7729D"/>
    <w:rsid w:val="00F778F5"/>
    <w:rsid w:val="00F77BFF"/>
    <w:rsid w:val="00F80048"/>
    <w:rsid w:val="00F83CFC"/>
    <w:rsid w:val="00F867C7"/>
    <w:rsid w:val="00F90302"/>
    <w:rsid w:val="00F90C6E"/>
    <w:rsid w:val="00F90F7D"/>
    <w:rsid w:val="00F91535"/>
    <w:rsid w:val="00F91F17"/>
    <w:rsid w:val="00F9224D"/>
    <w:rsid w:val="00F9354D"/>
    <w:rsid w:val="00F93778"/>
    <w:rsid w:val="00F957E2"/>
    <w:rsid w:val="00F96453"/>
    <w:rsid w:val="00F96D0A"/>
    <w:rsid w:val="00F9701A"/>
    <w:rsid w:val="00F975DB"/>
    <w:rsid w:val="00F977E3"/>
    <w:rsid w:val="00F97C7E"/>
    <w:rsid w:val="00F97F75"/>
    <w:rsid w:val="00FA03FE"/>
    <w:rsid w:val="00FA0894"/>
    <w:rsid w:val="00FA0F3A"/>
    <w:rsid w:val="00FA1152"/>
    <w:rsid w:val="00FA2EDC"/>
    <w:rsid w:val="00FA3C30"/>
    <w:rsid w:val="00FA3CEB"/>
    <w:rsid w:val="00FA4759"/>
    <w:rsid w:val="00FA49E1"/>
    <w:rsid w:val="00FA7C43"/>
    <w:rsid w:val="00FB0EDF"/>
    <w:rsid w:val="00FB1463"/>
    <w:rsid w:val="00FB243A"/>
    <w:rsid w:val="00FB3191"/>
    <w:rsid w:val="00FB4C60"/>
    <w:rsid w:val="00FB5013"/>
    <w:rsid w:val="00FB536E"/>
    <w:rsid w:val="00FB7338"/>
    <w:rsid w:val="00FB7628"/>
    <w:rsid w:val="00FB7D42"/>
    <w:rsid w:val="00FC18C0"/>
    <w:rsid w:val="00FC1FF3"/>
    <w:rsid w:val="00FC26DD"/>
    <w:rsid w:val="00FC2CCC"/>
    <w:rsid w:val="00FC3465"/>
    <w:rsid w:val="00FC3D2D"/>
    <w:rsid w:val="00FC500B"/>
    <w:rsid w:val="00FC52E8"/>
    <w:rsid w:val="00FC66E5"/>
    <w:rsid w:val="00FC6D65"/>
    <w:rsid w:val="00FC7D60"/>
    <w:rsid w:val="00FD00C6"/>
    <w:rsid w:val="00FD069A"/>
    <w:rsid w:val="00FD102C"/>
    <w:rsid w:val="00FD449F"/>
    <w:rsid w:val="00FD4B93"/>
    <w:rsid w:val="00FD50DC"/>
    <w:rsid w:val="00FD549E"/>
    <w:rsid w:val="00FD5568"/>
    <w:rsid w:val="00FD5AFA"/>
    <w:rsid w:val="00FD6D4E"/>
    <w:rsid w:val="00FD714D"/>
    <w:rsid w:val="00FD742B"/>
    <w:rsid w:val="00FD7D0A"/>
    <w:rsid w:val="00FE068C"/>
    <w:rsid w:val="00FE1186"/>
    <w:rsid w:val="00FE1E00"/>
    <w:rsid w:val="00FE2249"/>
    <w:rsid w:val="00FE2B98"/>
    <w:rsid w:val="00FE590E"/>
    <w:rsid w:val="00FE6AD8"/>
    <w:rsid w:val="00FE6E62"/>
    <w:rsid w:val="00FF0595"/>
    <w:rsid w:val="00FF0C56"/>
    <w:rsid w:val="00FF127C"/>
    <w:rsid w:val="00FF1CEE"/>
    <w:rsid w:val="00FF376C"/>
    <w:rsid w:val="00FF402F"/>
    <w:rsid w:val="00FF44CC"/>
    <w:rsid w:val="00FF4E9A"/>
    <w:rsid w:val="00FF5EF3"/>
    <w:rsid w:val="00FF635F"/>
    <w:rsid w:val="00FF7184"/>
    <w:rsid w:val="00FF7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10DDC2"/>
  <w15:chartTrackingRefBased/>
  <w15:docId w15:val="{CB7FA357-F7BC-4B40-A189-5EB312C8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Adobe 明體 Std L"/>
        <w:color w:val="333333"/>
        <w:kern w:val="2"/>
        <w:sz w:val="21"/>
        <w:szCs w:val="21"/>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7BFE"/>
    <w:pPr>
      <w:widowControl w:val="0"/>
      <w:jc w:val="both"/>
    </w:pPr>
  </w:style>
  <w:style w:type="paragraph" w:styleId="1">
    <w:name w:val="heading 1"/>
    <w:basedOn w:val="a"/>
    <w:next w:val="a"/>
    <w:link w:val="10"/>
    <w:uiPriority w:val="9"/>
    <w:qFormat/>
    <w:rsid w:val="00FF0595"/>
    <w:pPr>
      <w:keepNext/>
      <w:keepLines/>
      <w:spacing w:before="340" w:after="330" w:line="578" w:lineRule="auto"/>
      <w:outlineLvl w:val="0"/>
    </w:pPr>
    <w:rPr>
      <w:rFonts w:eastAsia="黑体"/>
      <w:bCs/>
      <w:kern w:val="44"/>
      <w:sz w:val="30"/>
      <w:szCs w:val="44"/>
    </w:rPr>
  </w:style>
  <w:style w:type="paragraph" w:styleId="2">
    <w:name w:val="heading 2"/>
    <w:basedOn w:val="a"/>
    <w:next w:val="a"/>
    <w:link w:val="20"/>
    <w:uiPriority w:val="9"/>
    <w:unhideWhenUsed/>
    <w:qFormat/>
    <w:rsid w:val="00FF0595"/>
    <w:pPr>
      <w:keepNext/>
      <w:keepLines/>
      <w:spacing w:before="260" w:after="260" w:line="416" w:lineRule="auto"/>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FF0595"/>
    <w:pPr>
      <w:keepNext/>
      <w:keepLines/>
      <w:spacing w:before="260" w:after="260" w:line="416" w:lineRule="auto"/>
      <w:outlineLvl w:val="2"/>
    </w:pPr>
    <w:rPr>
      <w:rFonts w:eastAsia="黑体"/>
      <w:bCs/>
      <w:sz w:val="24"/>
      <w:szCs w:val="32"/>
    </w:rPr>
  </w:style>
  <w:style w:type="paragraph" w:styleId="4">
    <w:name w:val="heading 4"/>
    <w:basedOn w:val="a"/>
    <w:next w:val="a"/>
    <w:link w:val="40"/>
    <w:uiPriority w:val="9"/>
    <w:unhideWhenUsed/>
    <w:qFormat/>
    <w:rsid w:val="00BA0E72"/>
    <w:pPr>
      <w:keepNext/>
      <w:keepLines/>
      <w:spacing w:before="280" w:after="290" w:line="376" w:lineRule="auto"/>
      <w:outlineLvl w:val="3"/>
    </w:pPr>
    <w:rPr>
      <w:rFonts w:asciiTheme="majorHAnsi" w:eastAsia="黑体" w:hAnsiTheme="majorHAnsi" w:cstheme="majorBidi"/>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595"/>
    <w:rPr>
      <w:rFonts w:eastAsia="黑体"/>
      <w:bCs/>
      <w:kern w:val="44"/>
      <w:sz w:val="30"/>
      <w:szCs w:val="44"/>
    </w:rPr>
  </w:style>
  <w:style w:type="character" w:customStyle="1" w:styleId="20">
    <w:name w:val="标题 2 字符"/>
    <w:basedOn w:val="a0"/>
    <w:link w:val="2"/>
    <w:uiPriority w:val="9"/>
    <w:rsid w:val="00FF0595"/>
    <w:rPr>
      <w:rFonts w:asciiTheme="majorHAnsi" w:eastAsia="黑体" w:hAnsiTheme="majorHAnsi" w:cstheme="majorBidi"/>
      <w:bCs/>
      <w:sz w:val="28"/>
      <w:szCs w:val="32"/>
    </w:rPr>
  </w:style>
  <w:style w:type="paragraph" w:styleId="a3">
    <w:name w:val="Title"/>
    <w:basedOn w:val="a"/>
    <w:next w:val="a"/>
    <w:link w:val="a4"/>
    <w:uiPriority w:val="10"/>
    <w:qFormat/>
    <w:rsid w:val="00914E84"/>
    <w:pPr>
      <w:spacing w:before="240" w:after="60"/>
      <w:jc w:val="center"/>
      <w:outlineLvl w:val="0"/>
    </w:pPr>
    <w:rPr>
      <w:rFonts w:asciiTheme="majorHAnsi" w:eastAsia="黑体" w:hAnsiTheme="majorHAnsi" w:cstheme="majorBidi"/>
      <w:b/>
      <w:bCs/>
      <w:sz w:val="32"/>
      <w:szCs w:val="32"/>
    </w:rPr>
  </w:style>
  <w:style w:type="character" w:customStyle="1" w:styleId="a4">
    <w:name w:val="标题 字符"/>
    <w:basedOn w:val="a0"/>
    <w:link w:val="a3"/>
    <w:uiPriority w:val="10"/>
    <w:rsid w:val="00914E84"/>
    <w:rPr>
      <w:rFonts w:asciiTheme="majorHAnsi" w:eastAsia="黑体" w:hAnsiTheme="majorHAnsi" w:cstheme="majorBidi"/>
      <w:b/>
      <w:bCs/>
      <w:sz w:val="32"/>
      <w:szCs w:val="32"/>
    </w:rPr>
  </w:style>
  <w:style w:type="paragraph" w:styleId="a5">
    <w:name w:val="Subtitle"/>
    <w:basedOn w:val="a"/>
    <w:next w:val="a"/>
    <w:link w:val="a6"/>
    <w:uiPriority w:val="11"/>
    <w:qFormat/>
    <w:rsid w:val="00914E84"/>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6">
    <w:name w:val="副标题 字符"/>
    <w:basedOn w:val="a0"/>
    <w:link w:val="a5"/>
    <w:uiPriority w:val="11"/>
    <w:rsid w:val="00914E84"/>
    <w:rPr>
      <w:rFonts w:asciiTheme="minorHAnsi" w:eastAsiaTheme="minorEastAsia" w:hAnsiTheme="minorHAnsi" w:cstheme="minorBidi"/>
      <w:b/>
      <w:bCs/>
      <w:kern w:val="28"/>
      <w:sz w:val="32"/>
      <w:szCs w:val="32"/>
    </w:rPr>
  </w:style>
  <w:style w:type="paragraph" w:styleId="a7">
    <w:name w:val="List Paragraph"/>
    <w:basedOn w:val="a"/>
    <w:uiPriority w:val="34"/>
    <w:qFormat/>
    <w:rsid w:val="0040407E"/>
    <w:pPr>
      <w:ind w:firstLineChars="200" w:firstLine="420"/>
    </w:pPr>
  </w:style>
  <w:style w:type="paragraph" w:styleId="TOC">
    <w:name w:val="TOC Heading"/>
    <w:basedOn w:val="1"/>
    <w:next w:val="a"/>
    <w:uiPriority w:val="39"/>
    <w:unhideWhenUsed/>
    <w:qFormat/>
    <w:rsid w:val="0040407E"/>
    <w:pPr>
      <w:widowControl/>
      <w:spacing w:before="240" w:after="0" w:line="259" w:lineRule="auto"/>
      <w:jc w:val="left"/>
      <w:outlineLvl w:val="9"/>
    </w:pPr>
    <w:rPr>
      <w:rFonts w:asciiTheme="majorHAnsi" w:eastAsiaTheme="majorEastAsia" w:hAnsiTheme="majorHAnsi" w:cstheme="majorBidi"/>
      <w:b/>
      <w:bCs w:val="0"/>
      <w:color w:val="2F5496" w:themeColor="accent1" w:themeShade="BF"/>
      <w:kern w:val="0"/>
      <w:sz w:val="32"/>
      <w:szCs w:val="32"/>
    </w:rPr>
  </w:style>
  <w:style w:type="paragraph" w:styleId="TOC2">
    <w:name w:val="toc 2"/>
    <w:basedOn w:val="a"/>
    <w:next w:val="a"/>
    <w:autoRedefine/>
    <w:uiPriority w:val="39"/>
    <w:unhideWhenUsed/>
    <w:rsid w:val="0040407E"/>
    <w:pPr>
      <w:widowControl/>
      <w:spacing w:after="100" w:line="259" w:lineRule="auto"/>
      <w:ind w:left="220"/>
      <w:jc w:val="left"/>
    </w:pPr>
    <w:rPr>
      <w:rFonts w:asciiTheme="minorHAnsi" w:eastAsiaTheme="minorEastAsia" w:hAnsiTheme="minorHAnsi" w:cs="Times New Roman"/>
      <w:color w:val="auto"/>
      <w:kern w:val="0"/>
      <w:sz w:val="22"/>
      <w:szCs w:val="22"/>
    </w:rPr>
  </w:style>
  <w:style w:type="paragraph" w:styleId="TOC1">
    <w:name w:val="toc 1"/>
    <w:basedOn w:val="a"/>
    <w:next w:val="a"/>
    <w:autoRedefine/>
    <w:uiPriority w:val="39"/>
    <w:unhideWhenUsed/>
    <w:rsid w:val="005C7968"/>
    <w:pPr>
      <w:widowControl/>
      <w:tabs>
        <w:tab w:val="right" w:leader="dot" w:pos="8296"/>
      </w:tabs>
      <w:spacing w:after="100"/>
      <w:jc w:val="left"/>
    </w:pPr>
    <w:rPr>
      <w:rFonts w:ascii="宋体" w:hAnsi="宋体" w:cs="Times New Roman"/>
      <w:b/>
      <w:noProof/>
      <w:color w:val="auto"/>
      <w:kern w:val="0"/>
      <w:sz w:val="30"/>
      <w:szCs w:val="30"/>
    </w:rPr>
  </w:style>
  <w:style w:type="paragraph" w:styleId="TOC3">
    <w:name w:val="toc 3"/>
    <w:basedOn w:val="a"/>
    <w:next w:val="a"/>
    <w:autoRedefine/>
    <w:uiPriority w:val="39"/>
    <w:unhideWhenUsed/>
    <w:rsid w:val="0040407E"/>
    <w:pPr>
      <w:widowControl/>
      <w:spacing w:after="100" w:line="259" w:lineRule="auto"/>
      <w:ind w:left="440"/>
      <w:jc w:val="left"/>
    </w:pPr>
    <w:rPr>
      <w:rFonts w:asciiTheme="minorHAnsi" w:eastAsiaTheme="minorEastAsia" w:hAnsiTheme="minorHAnsi" w:cs="Times New Roman"/>
      <w:color w:val="auto"/>
      <w:kern w:val="0"/>
      <w:sz w:val="22"/>
      <w:szCs w:val="22"/>
    </w:rPr>
  </w:style>
  <w:style w:type="character" w:styleId="a8">
    <w:name w:val="Hyperlink"/>
    <w:basedOn w:val="a0"/>
    <w:uiPriority w:val="99"/>
    <w:unhideWhenUsed/>
    <w:rsid w:val="0040407E"/>
    <w:rPr>
      <w:color w:val="0563C1" w:themeColor="hyperlink"/>
      <w:u w:val="single"/>
    </w:rPr>
  </w:style>
  <w:style w:type="paragraph" w:styleId="a9">
    <w:name w:val="header"/>
    <w:basedOn w:val="a"/>
    <w:link w:val="aa"/>
    <w:uiPriority w:val="99"/>
    <w:unhideWhenUsed/>
    <w:rsid w:val="00550B09"/>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50B09"/>
    <w:rPr>
      <w:sz w:val="18"/>
      <w:szCs w:val="18"/>
    </w:rPr>
  </w:style>
  <w:style w:type="paragraph" w:styleId="ab">
    <w:name w:val="footer"/>
    <w:basedOn w:val="a"/>
    <w:link w:val="ac"/>
    <w:uiPriority w:val="99"/>
    <w:unhideWhenUsed/>
    <w:rsid w:val="00550B09"/>
    <w:pPr>
      <w:tabs>
        <w:tab w:val="center" w:pos="4153"/>
        <w:tab w:val="right" w:pos="8306"/>
      </w:tabs>
      <w:snapToGrid w:val="0"/>
      <w:jc w:val="left"/>
    </w:pPr>
    <w:rPr>
      <w:sz w:val="18"/>
      <w:szCs w:val="18"/>
    </w:rPr>
  </w:style>
  <w:style w:type="character" w:customStyle="1" w:styleId="ac">
    <w:name w:val="页脚 字符"/>
    <w:basedOn w:val="a0"/>
    <w:link w:val="ab"/>
    <w:uiPriority w:val="99"/>
    <w:rsid w:val="00550B09"/>
    <w:rPr>
      <w:sz w:val="18"/>
      <w:szCs w:val="18"/>
    </w:rPr>
  </w:style>
  <w:style w:type="character" w:customStyle="1" w:styleId="30">
    <w:name w:val="标题 3 字符"/>
    <w:basedOn w:val="a0"/>
    <w:link w:val="3"/>
    <w:uiPriority w:val="9"/>
    <w:rsid w:val="00FF0595"/>
    <w:rPr>
      <w:rFonts w:eastAsia="黑体"/>
      <w:bCs/>
      <w:sz w:val="24"/>
      <w:szCs w:val="32"/>
    </w:rPr>
  </w:style>
  <w:style w:type="paragraph" w:styleId="ad">
    <w:name w:val="footnote text"/>
    <w:basedOn w:val="a"/>
    <w:link w:val="ae"/>
    <w:uiPriority w:val="99"/>
    <w:unhideWhenUsed/>
    <w:rsid w:val="00AE1E9B"/>
    <w:pPr>
      <w:snapToGrid w:val="0"/>
      <w:jc w:val="left"/>
    </w:pPr>
    <w:rPr>
      <w:sz w:val="18"/>
      <w:szCs w:val="18"/>
    </w:rPr>
  </w:style>
  <w:style w:type="character" w:customStyle="1" w:styleId="ae">
    <w:name w:val="脚注文本 字符"/>
    <w:basedOn w:val="a0"/>
    <w:link w:val="ad"/>
    <w:uiPriority w:val="99"/>
    <w:rsid w:val="00AE1E9B"/>
    <w:rPr>
      <w:sz w:val="18"/>
      <w:szCs w:val="18"/>
    </w:rPr>
  </w:style>
  <w:style w:type="character" w:styleId="af">
    <w:name w:val="footnote reference"/>
    <w:basedOn w:val="a0"/>
    <w:uiPriority w:val="99"/>
    <w:semiHidden/>
    <w:unhideWhenUsed/>
    <w:rsid w:val="00AE1E9B"/>
    <w:rPr>
      <w:vertAlign w:val="superscript"/>
    </w:rPr>
  </w:style>
  <w:style w:type="character" w:customStyle="1" w:styleId="40">
    <w:name w:val="标题 4 字符"/>
    <w:basedOn w:val="a0"/>
    <w:link w:val="4"/>
    <w:uiPriority w:val="9"/>
    <w:rsid w:val="00BA0E72"/>
    <w:rPr>
      <w:rFonts w:asciiTheme="majorHAnsi" w:eastAsia="黑体" w:hAnsiTheme="majorHAnsi" w:cstheme="majorBidi"/>
      <w:b/>
      <w:bCs/>
      <w:sz w:val="24"/>
      <w:szCs w:val="28"/>
    </w:rPr>
  </w:style>
  <w:style w:type="character" w:styleId="af0">
    <w:name w:val="Placeholder Text"/>
    <w:basedOn w:val="a0"/>
    <w:uiPriority w:val="99"/>
    <w:semiHidden/>
    <w:rsid w:val="007F16CA"/>
    <w:rPr>
      <w:color w:val="808080"/>
    </w:rPr>
  </w:style>
  <w:style w:type="character" w:customStyle="1" w:styleId="af1">
    <w:name w:val="目录 字符"/>
    <w:basedOn w:val="a0"/>
    <w:link w:val="af2"/>
    <w:locked/>
    <w:rsid w:val="00F90C6E"/>
    <w:rPr>
      <w:rFonts w:eastAsia="黑体" w:cs="Times New Roman"/>
      <w:sz w:val="32"/>
      <w:szCs w:val="32"/>
    </w:rPr>
  </w:style>
  <w:style w:type="paragraph" w:customStyle="1" w:styleId="af2">
    <w:name w:val="目录"/>
    <w:basedOn w:val="a"/>
    <w:link w:val="af1"/>
    <w:qFormat/>
    <w:rsid w:val="00F90C6E"/>
    <w:pPr>
      <w:spacing w:line="360" w:lineRule="auto"/>
      <w:ind w:firstLineChars="200" w:firstLine="200"/>
      <w:jc w:val="center"/>
    </w:pPr>
    <w:rPr>
      <w:rFonts w:eastAsia="黑体"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4966">
      <w:bodyDiv w:val="1"/>
      <w:marLeft w:val="0"/>
      <w:marRight w:val="0"/>
      <w:marTop w:val="0"/>
      <w:marBottom w:val="0"/>
      <w:divBdr>
        <w:top w:val="none" w:sz="0" w:space="0" w:color="auto"/>
        <w:left w:val="none" w:sz="0" w:space="0" w:color="auto"/>
        <w:bottom w:val="none" w:sz="0" w:space="0" w:color="auto"/>
        <w:right w:val="none" w:sz="0" w:space="0" w:color="auto"/>
      </w:divBdr>
    </w:div>
    <w:div w:id="76874102">
      <w:bodyDiv w:val="1"/>
      <w:marLeft w:val="0"/>
      <w:marRight w:val="0"/>
      <w:marTop w:val="0"/>
      <w:marBottom w:val="0"/>
      <w:divBdr>
        <w:top w:val="none" w:sz="0" w:space="0" w:color="auto"/>
        <w:left w:val="none" w:sz="0" w:space="0" w:color="auto"/>
        <w:bottom w:val="none" w:sz="0" w:space="0" w:color="auto"/>
        <w:right w:val="none" w:sz="0" w:space="0" w:color="auto"/>
      </w:divBdr>
      <w:divsChild>
        <w:div w:id="1615553837">
          <w:marLeft w:val="0"/>
          <w:marRight w:val="0"/>
          <w:marTop w:val="0"/>
          <w:marBottom w:val="0"/>
          <w:divBdr>
            <w:top w:val="none" w:sz="0" w:space="0" w:color="auto"/>
            <w:left w:val="none" w:sz="0" w:space="0" w:color="auto"/>
            <w:bottom w:val="none" w:sz="0" w:space="0" w:color="auto"/>
            <w:right w:val="none" w:sz="0" w:space="0" w:color="auto"/>
          </w:divBdr>
        </w:div>
      </w:divsChild>
    </w:div>
    <w:div w:id="82849263">
      <w:bodyDiv w:val="1"/>
      <w:marLeft w:val="0"/>
      <w:marRight w:val="0"/>
      <w:marTop w:val="0"/>
      <w:marBottom w:val="0"/>
      <w:divBdr>
        <w:top w:val="none" w:sz="0" w:space="0" w:color="auto"/>
        <w:left w:val="none" w:sz="0" w:space="0" w:color="auto"/>
        <w:bottom w:val="none" w:sz="0" w:space="0" w:color="auto"/>
        <w:right w:val="none" w:sz="0" w:space="0" w:color="auto"/>
      </w:divBdr>
      <w:divsChild>
        <w:div w:id="2090077305">
          <w:marLeft w:val="0"/>
          <w:marRight w:val="0"/>
          <w:marTop w:val="0"/>
          <w:marBottom w:val="0"/>
          <w:divBdr>
            <w:top w:val="none" w:sz="0" w:space="0" w:color="auto"/>
            <w:left w:val="none" w:sz="0" w:space="0" w:color="auto"/>
            <w:bottom w:val="none" w:sz="0" w:space="0" w:color="auto"/>
            <w:right w:val="none" w:sz="0" w:space="0" w:color="auto"/>
          </w:divBdr>
        </w:div>
      </w:divsChild>
    </w:div>
    <w:div w:id="86271560">
      <w:bodyDiv w:val="1"/>
      <w:marLeft w:val="0"/>
      <w:marRight w:val="0"/>
      <w:marTop w:val="0"/>
      <w:marBottom w:val="0"/>
      <w:divBdr>
        <w:top w:val="none" w:sz="0" w:space="0" w:color="auto"/>
        <w:left w:val="none" w:sz="0" w:space="0" w:color="auto"/>
        <w:bottom w:val="none" w:sz="0" w:space="0" w:color="auto"/>
        <w:right w:val="none" w:sz="0" w:space="0" w:color="auto"/>
      </w:divBdr>
    </w:div>
    <w:div w:id="127364449">
      <w:bodyDiv w:val="1"/>
      <w:marLeft w:val="0"/>
      <w:marRight w:val="0"/>
      <w:marTop w:val="0"/>
      <w:marBottom w:val="0"/>
      <w:divBdr>
        <w:top w:val="none" w:sz="0" w:space="0" w:color="auto"/>
        <w:left w:val="none" w:sz="0" w:space="0" w:color="auto"/>
        <w:bottom w:val="none" w:sz="0" w:space="0" w:color="auto"/>
        <w:right w:val="none" w:sz="0" w:space="0" w:color="auto"/>
      </w:divBdr>
    </w:div>
    <w:div w:id="220019847">
      <w:bodyDiv w:val="1"/>
      <w:marLeft w:val="0"/>
      <w:marRight w:val="0"/>
      <w:marTop w:val="0"/>
      <w:marBottom w:val="0"/>
      <w:divBdr>
        <w:top w:val="none" w:sz="0" w:space="0" w:color="auto"/>
        <w:left w:val="none" w:sz="0" w:space="0" w:color="auto"/>
        <w:bottom w:val="none" w:sz="0" w:space="0" w:color="auto"/>
        <w:right w:val="none" w:sz="0" w:space="0" w:color="auto"/>
      </w:divBdr>
      <w:divsChild>
        <w:div w:id="1336571449">
          <w:marLeft w:val="0"/>
          <w:marRight w:val="0"/>
          <w:marTop w:val="0"/>
          <w:marBottom w:val="0"/>
          <w:divBdr>
            <w:top w:val="none" w:sz="0" w:space="0" w:color="auto"/>
            <w:left w:val="none" w:sz="0" w:space="0" w:color="auto"/>
            <w:bottom w:val="none" w:sz="0" w:space="0" w:color="auto"/>
            <w:right w:val="none" w:sz="0" w:space="0" w:color="auto"/>
          </w:divBdr>
        </w:div>
      </w:divsChild>
    </w:div>
    <w:div w:id="239608749">
      <w:bodyDiv w:val="1"/>
      <w:marLeft w:val="0"/>
      <w:marRight w:val="0"/>
      <w:marTop w:val="0"/>
      <w:marBottom w:val="0"/>
      <w:divBdr>
        <w:top w:val="none" w:sz="0" w:space="0" w:color="auto"/>
        <w:left w:val="none" w:sz="0" w:space="0" w:color="auto"/>
        <w:bottom w:val="none" w:sz="0" w:space="0" w:color="auto"/>
        <w:right w:val="none" w:sz="0" w:space="0" w:color="auto"/>
      </w:divBdr>
      <w:divsChild>
        <w:div w:id="1743943672">
          <w:marLeft w:val="0"/>
          <w:marRight w:val="0"/>
          <w:marTop w:val="0"/>
          <w:marBottom w:val="0"/>
          <w:divBdr>
            <w:top w:val="none" w:sz="0" w:space="0" w:color="auto"/>
            <w:left w:val="none" w:sz="0" w:space="0" w:color="auto"/>
            <w:bottom w:val="none" w:sz="0" w:space="0" w:color="auto"/>
            <w:right w:val="none" w:sz="0" w:space="0" w:color="auto"/>
          </w:divBdr>
        </w:div>
      </w:divsChild>
    </w:div>
    <w:div w:id="408314747">
      <w:bodyDiv w:val="1"/>
      <w:marLeft w:val="0"/>
      <w:marRight w:val="0"/>
      <w:marTop w:val="0"/>
      <w:marBottom w:val="0"/>
      <w:divBdr>
        <w:top w:val="none" w:sz="0" w:space="0" w:color="auto"/>
        <w:left w:val="none" w:sz="0" w:space="0" w:color="auto"/>
        <w:bottom w:val="none" w:sz="0" w:space="0" w:color="auto"/>
        <w:right w:val="none" w:sz="0" w:space="0" w:color="auto"/>
      </w:divBdr>
    </w:div>
    <w:div w:id="410590674">
      <w:bodyDiv w:val="1"/>
      <w:marLeft w:val="0"/>
      <w:marRight w:val="0"/>
      <w:marTop w:val="0"/>
      <w:marBottom w:val="0"/>
      <w:divBdr>
        <w:top w:val="none" w:sz="0" w:space="0" w:color="auto"/>
        <w:left w:val="none" w:sz="0" w:space="0" w:color="auto"/>
        <w:bottom w:val="none" w:sz="0" w:space="0" w:color="auto"/>
        <w:right w:val="none" w:sz="0" w:space="0" w:color="auto"/>
      </w:divBdr>
      <w:divsChild>
        <w:div w:id="479227956">
          <w:marLeft w:val="0"/>
          <w:marRight w:val="0"/>
          <w:marTop w:val="0"/>
          <w:marBottom w:val="0"/>
          <w:divBdr>
            <w:top w:val="none" w:sz="0" w:space="0" w:color="auto"/>
            <w:left w:val="none" w:sz="0" w:space="0" w:color="auto"/>
            <w:bottom w:val="none" w:sz="0" w:space="0" w:color="auto"/>
            <w:right w:val="none" w:sz="0" w:space="0" w:color="auto"/>
          </w:divBdr>
        </w:div>
      </w:divsChild>
    </w:div>
    <w:div w:id="432477414">
      <w:bodyDiv w:val="1"/>
      <w:marLeft w:val="0"/>
      <w:marRight w:val="0"/>
      <w:marTop w:val="0"/>
      <w:marBottom w:val="0"/>
      <w:divBdr>
        <w:top w:val="none" w:sz="0" w:space="0" w:color="auto"/>
        <w:left w:val="none" w:sz="0" w:space="0" w:color="auto"/>
        <w:bottom w:val="none" w:sz="0" w:space="0" w:color="auto"/>
        <w:right w:val="none" w:sz="0" w:space="0" w:color="auto"/>
      </w:divBdr>
    </w:div>
    <w:div w:id="458301570">
      <w:bodyDiv w:val="1"/>
      <w:marLeft w:val="0"/>
      <w:marRight w:val="0"/>
      <w:marTop w:val="0"/>
      <w:marBottom w:val="0"/>
      <w:divBdr>
        <w:top w:val="none" w:sz="0" w:space="0" w:color="auto"/>
        <w:left w:val="none" w:sz="0" w:space="0" w:color="auto"/>
        <w:bottom w:val="none" w:sz="0" w:space="0" w:color="auto"/>
        <w:right w:val="none" w:sz="0" w:space="0" w:color="auto"/>
      </w:divBdr>
      <w:divsChild>
        <w:div w:id="1026565008">
          <w:marLeft w:val="0"/>
          <w:marRight w:val="0"/>
          <w:marTop w:val="0"/>
          <w:marBottom w:val="0"/>
          <w:divBdr>
            <w:top w:val="none" w:sz="0" w:space="0" w:color="auto"/>
            <w:left w:val="none" w:sz="0" w:space="0" w:color="auto"/>
            <w:bottom w:val="none" w:sz="0" w:space="0" w:color="auto"/>
            <w:right w:val="none" w:sz="0" w:space="0" w:color="auto"/>
          </w:divBdr>
          <w:divsChild>
            <w:div w:id="673070413">
              <w:marLeft w:val="0"/>
              <w:marRight w:val="0"/>
              <w:marTop w:val="0"/>
              <w:marBottom w:val="0"/>
              <w:divBdr>
                <w:top w:val="none" w:sz="0" w:space="0" w:color="auto"/>
                <w:left w:val="none" w:sz="0" w:space="0" w:color="auto"/>
                <w:bottom w:val="none" w:sz="0" w:space="0" w:color="auto"/>
                <w:right w:val="none" w:sz="0" w:space="0" w:color="auto"/>
              </w:divBdr>
              <w:divsChild>
                <w:div w:id="20397635">
                  <w:marLeft w:val="0"/>
                  <w:marRight w:val="0"/>
                  <w:marTop w:val="0"/>
                  <w:marBottom w:val="0"/>
                  <w:divBdr>
                    <w:top w:val="none" w:sz="0" w:space="0" w:color="auto"/>
                    <w:left w:val="none" w:sz="0" w:space="0" w:color="auto"/>
                    <w:bottom w:val="none" w:sz="0" w:space="0" w:color="auto"/>
                    <w:right w:val="none" w:sz="0" w:space="0" w:color="auto"/>
                  </w:divBdr>
                  <w:divsChild>
                    <w:div w:id="1145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75791">
          <w:marLeft w:val="0"/>
          <w:marRight w:val="0"/>
          <w:marTop w:val="0"/>
          <w:marBottom w:val="0"/>
          <w:divBdr>
            <w:top w:val="none" w:sz="0" w:space="0" w:color="auto"/>
            <w:left w:val="none" w:sz="0" w:space="0" w:color="auto"/>
            <w:bottom w:val="none" w:sz="0" w:space="0" w:color="auto"/>
            <w:right w:val="none" w:sz="0" w:space="0" w:color="auto"/>
          </w:divBdr>
          <w:divsChild>
            <w:div w:id="1000040125">
              <w:marLeft w:val="0"/>
              <w:marRight w:val="0"/>
              <w:marTop w:val="0"/>
              <w:marBottom w:val="0"/>
              <w:divBdr>
                <w:top w:val="none" w:sz="0" w:space="0" w:color="auto"/>
                <w:left w:val="none" w:sz="0" w:space="0" w:color="auto"/>
                <w:bottom w:val="none" w:sz="0" w:space="0" w:color="auto"/>
                <w:right w:val="none" w:sz="0" w:space="0" w:color="auto"/>
              </w:divBdr>
              <w:divsChild>
                <w:div w:id="1355301524">
                  <w:marLeft w:val="0"/>
                  <w:marRight w:val="0"/>
                  <w:marTop w:val="0"/>
                  <w:marBottom w:val="0"/>
                  <w:divBdr>
                    <w:top w:val="none" w:sz="0" w:space="0" w:color="auto"/>
                    <w:left w:val="none" w:sz="0" w:space="0" w:color="auto"/>
                    <w:bottom w:val="none" w:sz="0" w:space="0" w:color="auto"/>
                    <w:right w:val="none" w:sz="0" w:space="0" w:color="auto"/>
                  </w:divBdr>
                  <w:divsChild>
                    <w:div w:id="13664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13386">
      <w:bodyDiv w:val="1"/>
      <w:marLeft w:val="0"/>
      <w:marRight w:val="0"/>
      <w:marTop w:val="0"/>
      <w:marBottom w:val="0"/>
      <w:divBdr>
        <w:top w:val="none" w:sz="0" w:space="0" w:color="auto"/>
        <w:left w:val="none" w:sz="0" w:space="0" w:color="auto"/>
        <w:bottom w:val="none" w:sz="0" w:space="0" w:color="auto"/>
        <w:right w:val="none" w:sz="0" w:space="0" w:color="auto"/>
      </w:divBdr>
      <w:divsChild>
        <w:div w:id="623927057">
          <w:marLeft w:val="0"/>
          <w:marRight w:val="0"/>
          <w:marTop w:val="0"/>
          <w:marBottom w:val="0"/>
          <w:divBdr>
            <w:top w:val="none" w:sz="0" w:space="0" w:color="auto"/>
            <w:left w:val="none" w:sz="0" w:space="0" w:color="auto"/>
            <w:bottom w:val="none" w:sz="0" w:space="0" w:color="auto"/>
            <w:right w:val="none" w:sz="0" w:space="0" w:color="auto"/>
          </w:divBdr>
          <w:divsChild>
            <w:div w:id="64443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22910">
      <w:bodyDiv w:val="1"/>
      <w:marLeft w:val="0"/>
      <w:marRight w:val="0"/>
      <w:marTop w:val="0"/>
      <w:marBottom w:val="0"/>
      <w:divBdr>
        <w:top w:val="none" w:sz="0" w:space="0" w:color="auto"/>
        <w:left w:val="none" w:sz="0" w:space="0" w:color="auto"/>
        <w:bottom w:val="none" w:sz="0" w:space="0" w:color="auto"/>
        <w:right w:val="none" w:sz="0" w:space="0" w:color="auto"/>
      </w:divBdr>
      <w:divsChild>
        <w:div w:id="2027712517">
          <w:marLeft w:val="0"/>
          <w:marRight w:val="0"/>
          <w:marTop w:val="0"/>
          <w:marBottom w:val="0"/>
          <w:divBdr>
            <w:top w:val="none" w:sz="0" w:space="0" w:color="auto"/>
            <w:left w:val="none" w:sz="0" w:space="0" w:color="auto"/>
            <w:bottom w:val="none" w:sz="0" w:space="0" w:color="auto"/>
            <w:right w:val="none" w:sz="0" w:space="0" w:color="auto"/>
          </w:divBdr>
        </w:div>
      </w:divsChild>
    </w:div>
    <w:div w:id="650720277">
      <w:bodyDiv w:val="1"/>
      <w:marLeft w:val="0"/>
      <w:marRight w:val="0"/>
      <w:marTop w:val="0"/>
      <w:marBottom w:val="0"/>
      <w:divBdr>
        <w:top w:val="none" w:sz="0" w:space="0" w:color="auto"/>
        <w:left w:val="none" w:sz="0" w:space="0" w:color="auto"/>
        <w:bottom w:val="none" w:sz="0" w:space="0" w:color="auto"/>
        <w:right w:val="none" w:sz="0" w:space="0" w:color="auto"/>
      </w:divBdr>
      <w:divsChild>
        <w:div w:id="666906642">
          <w:marLeft w:val="0"/>
          <w:marRight w:val="0"/>
          <w:marTop w:val="0"/>
          <w:marBottom w:val="0"/>
          <w:divBdr>
            <w:top w:val="none" w:sz="0" w:space="0" w:color="auto"/>
            <w:left w:val="none" w:sz="0" w:space="0" w:color="auto"/>
            <w:bottom w:val="none" w:sz="0" w:space="0" w:color="auto"/>
            <w:right w:val="none" w:sz="0" w:space="0" w:color="auto"/>
          </w:divBdr>
        </w:div>
      </w:divsChild>
    </w:div>
    <w:div w:id="661809296">
      <w:bodyDiv w:val="1"/>
      <w:marLeft w:val="0"/>
      <w:marRight w:val="0"/>
      <w:marTop w:val="0"/>
      <w:marBottom w:val="0"/>
      <w:divBdr>
        <w:top w:val="none" w:sz="0" w:space="0" w:color="auto"/>
        <w:left w:val="none" w:sz="0" w:space="0" w:color="auto"/>
        <w:bottom w:val="none" w:sz="0" w:space="0" w:color="auto"/>
        <w:right w:val="none" w:sz="0" w:space="0" w:color="auto"/>
      </w:divBdr>
    </w:div>
    <w:div w:id="680353677">
      <w:bodyDiv w:val="1"/>
      <w:marLeft w:val="0"/>
      <w:marRight w:val="0"/>
      <w:marTop w:val="0"/>
      <w:marBottom w:val="0"/>
      <w:divBdr>
        <w:top w:val="none" w:sz="0" w:space="0" w:color="auto"/>
        <w:left w:val="none" w:sz="0" w:space="0" w:color="auto"/>
        <w:bottom w:val="none" w:sz="0" w:space="0" w:color="auto"/>
        <w:right w:val="none" w:sz="0" w:space="0" w:color="auto"/>
      </w:divBdr>
    </w:div>
    <w:div w:id="791637383">
      <w:bodyDiv w:val="1"/>
      <w:marLeft w:val="0"/>
      <w:marRight w:val="0"/>
      <w:marTop w:val="0"/>
      <w:marBottom w:val="0"/>
      <w:divBdr>
        <w:top w:val="none" w:sz="0" w:space="0" w:color="auto"/>
        <w:left w:val="none" w:sz="0" w:space="0" w:color="auto"/>
        <w:bottom w:val="none" w:sz="0" w:space="0" w:color="auto"/>
        <w:right w:val="none" w:sz="0" w:space="0" w:color="auto"/>
      </w:divBdr>
    </w:div>
    <w:div w:id="889456120">
      <w:bodyDiv w:val="1"/>
      <w:marLeft w:val="0"/>
      <w:marRight w:val="0"/>
      <w:marTop w:val="0"/>
      <w:marBottom w:val="0"/>
      <w:divBdr>
        <w:top w:val="none" w:sz="0" w:space="0" w:color="auto"/>
        <w:left w:val="none" w:sz="0" w:space="0" w:color="auto"/>
        <w:bottom w:val="none" w:sz="0" w:space="0" w:color="auto"/>
        <w:right w:val="none" w:sz="0" w:space="0" w:color="auto"/>
      </w:divBdr>
    </w:div>
    <w:div w:id="903641570">
      <w:bodyDiv w:val="1"/>
      <w:marLeft w:val="0"/>
      <w:marRight w:val="0"/>
      <w:marTop w:val="0"/>
      <w:marBottom w:val="0"/>
      <w:divBdr>
        <w:top w:val="none" w:sz="0" w:space="0" w:color="auto"/>
        <w:left w:val="none" w:sz="0" w:space="0" w:color="auto"/>
        <w:bottom w:val="none" w:sz="0" w:space="0" w:color="auto"/>
        <w:right w:val="none" w:sz="0" w:space="0" w:color="auto"/>
      </w:divBdr>
    </w:div>
    <w:div w:id="941764813">
      <w:bodyDiv w:val="1"/>
      <w:marLeft w:val="0"/>
      <w:marRight w:val="0"/>
      <w:marTop w:val="0"/>
      <w:marBottom w:val="0"/>
      <w:divBdr>
        <w:top w:val="none" w:sz="0" w:space="0" w:color="auto"/>
        <w:left w:val="none" w:sz="0" w:space="0" w:color="auto"/>
        <w:bottom w:val="none" w:sz="0" w:space="0" w:color="auto"/>
        <w:right w:val="none" w:sz="0" w:space="0" w:color="auto"/>
      </w:divBdr>
    </w:div>
    <w:div w:id="947157813">
      <w:bodyDiv w:val="1"/>
      <w:marLeft w:val="0"/>
      <w:marRight w:val="0"/>
      <w:marTop w:val="0"/>
      <w:marBottom w:val="0"/>
      <w:divBdr>
        <w:top w:val="none" w:sz="0" w:space="0" w:color="auto"/>
        <w:left w:val="none" w:sz="0" w:space="0" w:color="auto"/>
        <w:bottom w:val="none" w:sz="0" w:space="0" w:color="auto"/>
        <w:right w:val="none" w:sz="0" w:space="0" w:color="auto"/>
      </w:divBdr>
      <w:divsChild>
        <w:div w:id="970672455">
          <w:marLeft w:val="0"/>
          <w:marRight w:val="0"/>
          <w:marTop w:val="0"/>
          <w:marBottom w:val="0"/>
          <w:divBdr>
            <w:top w:val="none" w:sz="0" w:space="0" w:color="auto"/>
            <w:left w:val="none" w:sz="0" w:space="0" w:color="auto"/>
            <w:bottom w:val="none" w:sz="0" w:space="0" w:color="auto"/>
            <w:right w:val="none" w:sz="0" w:space="0" w:color="auto"/>
          </w:divBdr>
          <w:divsChild>
            <w:div w:id="1059673305">
              <w:marLeft w:val="0"/>
              <w:marRight w:val="0"/>
              <w:marTop w:val="0"/>
              <w:marBottom w:val="0"/>
              <w:divBdr>
                <w:top w:val="none" w:sz="0" w:space="0" w:color="auto"/>
                <w:left w:val="none" w:sz="0" w:space="0" w:color="auto"/>
                <w:bottom w:val="none" w:sz="0" w:space="0" w:color="auto"/>
                <w:right w:val="none" w:sz="0" w:space="0" w:color="auto"/>
              </w:divBdr>
              <w:divsChild>
                <w:div w:id="1638996712">
                  <w:marLeft w:val="0"/>
                  <w:marRight w:val="0"/>
                  <w:marTop w:val="0"/>
                  <w:marBottom w:val="0"/>
                  <w:divBdr>
                    <w:top w:val="none" w:sz="0" w:space="0" w:color="auto"/>
                    <w:left w:val="none" w:sz="0" w:space="0" w:color="auto"/>
                    <w:bottom w:val="none" w:sz="0" w:space="0" w:color="auto"/>
                    <w:right w:val="none" w:sz="0" w:space="0" w:color="auto"/>
                  </w:divBdr>
                  <w:divsChild>
                    <w:div w:id="13799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766166">
          <w:marLeft w:val="0"/>
          <w:marRight w:val="0"/>
          <w:marTop w:val="0"/>
          <w:marBottom w:val="0"/>
          <w:divBdr>
            <w:top w:val="none" w:sz="0" w:space="0" w:color="auto"/>
            <w:left w:val="none" w:sz="0" w:space="0" w:color="auto"/>
            <w:bottom w:val="none" w:sz="0" w:space="0" w:color="auto"/>
            <w:right w:val="none" w:sz="0" w:space="0" w:color="auto"/>
          </w:divBdr>
          <w:divsChild>
            <w:div w:id="805974790">
              <w:marLeft w:val="0"/>
              <w:marRight w:val="0"/>
              <w:marTop w:val="0"/>
              <w:marBottom w:val="0"/>
              <w:divBdr>
                <w:top w:val="none" w:sz="0" w:space="0" w:color="auto"/>
                <w:left w:val="none" w:sz="0" w:space="0" w:color="auto"/>
                <w:bottom w:val="none" w:sz="0" w:space="0" w:color="auto"/>
                <w:right w:val="none" w:sz="0" w:space="0" w:color="auto"/>
              </w:divBdr>
              <w:divsChild>
                <w:div w:id="145509763">
                  <w:marLeft w:val="0"/>
                  <w:marRight w:val="0"/>
                  <w:marTop w:val="0"/>
                  <w:marBottom w:val="0"/>
                  <w:divBdr>
                    <w:top w:val="none" w:sz="0" w:space="0" w:color="auto"/>
                    <w:left w:val="none" w:sz="0" w:space="0" w:color="auto"/>
                    <w:bottom w:val="none" w:sz="0" w:space="0" w:color="auto"/>
                    <w:right w:val="none" w:sz="0" w:space="0" w:color="auto"/>
                  </w:divBdr>
                  <w:divsChild>
                    <w:div w:id="96412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279820">
      <w:bodyDiv w:val="1"/>
      <w:marLeft w:val="0"/>
      <w:marRight w:val="0"/>
      <w:marTop w:val="0"/>
      <w:marBottom w:val="0"/>
      <w:divBdr>
        <w:top w:val="none" w:sz="0" w:space="0" w:color="auto"/>
        <w:left w:val="none" w:sz="0" w:space="0" w:color="auto"/>
        <w:bottom w:val="none" w:sz="0" w:space="0" w:color="auto"/>
        <w:right w:val="none" w:sz="0" w:space="0" w:color="auto"/>
      </w:divBdr>
      <w:divsChild>
        <w:div w:id="392586952">
          <w:marLeft w:val="0"/>
          <w:marRight w:val="0"/>
          <w:marTop w:val="0"/>
          <w:marBottom w:val="0"/>
          <w:divBdr>
            <w:top w:val="none" w:sz="0" w:space="0" w:color="auto"/>
            <w:left w:val="none" w:sz="0" w:space="0" w:color="auto"/>
            <w:bottom w:val="none" w:sz="0" w:space="0" w:color="auto"/>
            <w:right w:val="none" w:sz="0" w:space="0" w:color="auto"/>
          </w:divBdr>
        </w:div>
      </w:divsChild>
    </w:div>
    <w:div w:id="971860825">
      <w:bodyDiv w:val="1"/>
      <w:marLeft w:val="0"/>
      <w:marRight w:val="0"/>
      <w:marTop w:val="0"/>
      <w:marBottom w:val="0"/>
      <w:divBdr>
        <w:top w:val="none" w:sz="0" w:space="0" w:color="auto"/>
        <w:left w:val="none" w:sz="0" w:space="0" w:color="auto"/>
        <w:bottom w:val="none" w:sz="0" w:space="0" w:color="auto"/>
        <w:right w:val="none" w:sz="0" w:space="0" w:color="auto"/>
      </w:divBdr>
    </w:div>
    <w:div w:id="1006443108">
      <w:bodyDiv w:val="1"/>
      <w:marLeft w:val="0"/>
      <w:marRight w:val="0"/>
      <w:marTop w:val="0"/>
      <w:marBottom w:val="0"/>
      <w:divBdr>
        <w:top w:val="none" w:sz="0" w:space="0" w:color="auto"/>
        <w:left w:val="none" w:sz="0" w:space="0" w:color="auto"/>
        <w:bottom w:val="none" w:sz="0" w:space="0" w:color="auto"/>
        <w:right w:val="none" w:sz="0" w:space="0" w:color="auto"/>
      </w:divBdr>
    </w:div>
    <w:div w:id="1064258868">
      <w:bodyDiv w:val="1"/>
      <w:marLeft w:val="0"/>
      <w:marRight w:val="0"/>
      <w:marTop w:val="0"/>
      <w:marBottom w:val="0"/>
      <w:divBdr>
        <w:top w:val="none" w:sz="0" w:space="0" w:color="auto"/>
        <w:left w:val="none" w:sz="0" w:space="0" w:color="auto"/>
        <w:bottom w:val="none" w:sz="0" w:space="0" w:color="auto"/>
        <w:right w:val="none" w:sz="0" w:space="0" w:color="auto"/>
      </w:divBdr>
    </w:div>
    <w:div w:id="1065223670">
      <w:bodyDiv w:val="1"/>
      <w:marLeft w:val="0"/>
      <w:marRight w:val="0"/>
      <w:marTop w:val="0"/>
      <w:marBottom w:val="0"/>
      <w:divBdr>
        <w:top w:val="none" w:sz="0" w:space="0" w:color="auto"/>
        <w:left w:val="none" w:sz="0" w:space="0" w:color="auto"/>
        <w:bottom w:val="none" w:sz="0" w:space="0" w:color="auto"/>
        <w:right w:val="none" w:sz="0" w:space="0" w:color="auto"/>
      </w:divBdr>
      <w:divsChild>
        <w:div w:id="1579096950">
          <w:marLeft w:val="0"/>
          <w:marRight w:val="0"/>
          <w:marTop w:val="0"/>
          <w:marBottom w:val="0"/>
          <w:divBdr>
            <w:top w:val="none" w:sz="0" w:space="0" w:color="auto"/>
            <w:left w:val="none" w:sz="0" w:space="0" w:color="auto"/>
            <w:bottom w:val="none" w:sz="0" w:space="0" w:color="auto"/>
            <w:right w:val="none" w:sz="0" w:space="0" w:color="auto"/>
          </w:divBdr>
          <w:divsChild>
            <w:div w:id="2013101464">
              <w:marLeft w:val="0"/>
              <w:marRight w:val="0"/>
              <w:marTop w:val="0"/>
              <w:marBottom w:val="0"/>
              <w:divBdr>
                <w:top w:val="none" w:sz="0" w:space="0" w:color="auto"/>
                <w:left w:val="none" w:sz="0" w:space="0" w:color="auto"/>
                <w:bottom w:val="none" w:sz="0" w:space="0" w:color="auto"/>
                <w:right w:val="none" w:sz="0" w:space="0" w:color="auto"/>
              </w:divBdr>
              <w:divsChild>
                <w:div w:id="110513694">
                  <w:marLeft w:val="0"/>
                  <w:marRight w:val="0"/>
                  <w:marTop w:val="0"/>
                  <w:marBottom w:val="0"/>
                  <w:divBdr>
                    <w:top w:val="none" w:sz="0" w:space="0" w:color="auto"/>
                    <w:left w:val="none" w:sz="0" w:space="0" w:color="auto"/>
                    <w:bottom w:val="none" w:sz="0" w:space="0" w:color="auto"/>
                    <w:right w:val="none" w:sz="0" w:space="0" w:color="auto"/>
                  </w:divBdr>
                  <w:divsChild>
                    <w:div w:id="180526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3826">
          <w:marLeft w:val="0"/>
          <w:marRight w:val="0"/>
          <w:marTop w:val="0"/>
          <w:marBottom w:val="0"/>
          <w:divBdr>
            <w:top w:val="none" w:sz="0" w:space="0" w:color="auto"/>
            <w:left w:val="none" w:sz="0" w:space="0" w:color="auto"/>
            <w:bottom w:val="none" w:sz="0" w:space="0" w:color="auto"/>
            <w:right w:val="none" w:sz="0" w:space="0" w:color="auto"/>
          </w:divBdr>
          <w:divsChild>
            <w:div w:id="2059357897">
              <w:marLeft w:val="0"/>
              <w:marRight w:val="0"/>
              <w:marTop w:val="0"/>
              <w:marBottom w:val="0"/>
              <w:divBdr>
                <w:top w:val="none" w:sz="0" w:space="0" w:color="auto"/>
                <w:left w:val="none" w:sz="0" w:space="0" w:color="auto"/>
                <w:bottom w:val="none" w:sz="0" w:space="0" w:color="auto"/>
                <w:right w:val="none" w:sz="0" w:space="0" w:color="auto"/>
              </w:divBdr>
              <w:divsChild>
                <w:div w:id="827016040">
                  <w:marLeft w:val="0"/>
                  <w:marRight w:val="0"/>
                  <w:marTop w:val="0"/>
                  <w:marBottom w:val="0"/>
                  <w:divBdr>
                    <w:top w:val="none" w:sz="0" w:space="0" w:color="auto"/>
                    <w:left w:val="none" w:sz="0" w:space="0" w:color="auto"/>
                    <w:bottom w:val="none" w:sz="0" w:space="0" w:color="auto"/>
                    <w:right w:val="none" w:sz="0" w:space="0" w:color="auto"/>
                  </w:divBdr>
                  <w:divsChild>
                    <w:div w:id="4621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942010">
      <w:bodyDiv w:val="1"/>
      <w:marLeft w:val="0"/>
      <w:marRight w:val="0"/>
      <w:marTop w:val="0"/>
      <w:marBottom w:val="0"/>
      <w:divBdr>
        <w:top w:val="none" w:sz="0" w:space="0" w:color="auto"/>
        <w:left w:val="none" w:sz="0" w:space="0" w:color="auto"/>
        <w:bottom w:val="none" w:sz="0" w:space="0" w:color="auto"/>
        <w:right w:val="none" w:sz="0" w:space="0" w:color="auto"/>
      </w:divBdr>
    </w:div>
    <w:div w:id="1102916707">
      <w:bodyDiv w:val="1"/>
      <w:marLeft w:val="0"/>
      <w:marRight w:val="0"/>
      <w:marTop w:val="0"/>
      <w:marBottom w:val="0"/>
      <w:divBdr>
        <w:top w:val="none" w:sz="0" w:space="0" w:color="auto"/>
        <w:left w:val="none" w:sz="0" w:space="0" w:color="auto"/>
        <w:bottom w:val="none" w:sz="0" w:space="0" w:color="auto"/>
        <w:right w:val="none" w:sz="0" w:space="0" w:color="auto"/>
      </w:divBdr>
    </w:div>
    <w:div w:id="1121800934">
      <w:bodyDiv w:val="1"/>
      <w:marLeft w:val="0"/>
      <w:marRight w:val="0"/>
      <w:marTop w:val="0"/>
      <w:marBottom w:val="0"/>
      <w:divBdr>
        <w:top w:val="none" w:sz="0" w:space="0" w:color="auto"/>
        <w:left w:val="none" w:sz="0" w:space="0" w:color="auto"/>
        <w:bottom w:val="none" w:sz="0" w:space="0" w:color="auto"/>
        <w:right w:val="none" w:sz="0" w:space="0" w:color="auto"/>
      </w:divBdr>
    </w:div>
    <w:div w:id="1139882054">
      <w:bodyDiv w:val="1"/>
      <w:marLeft w:val="0"/>
      <w:marRight w:val="0"/>
      <w:marTop w:val="0"/>
      <w:marBottom w:val="0"/>
      <w:divBdr>
        <w:top w:val="none" w:sz="0" w:space="0" w:color="auto"/>
        <w:left w:val="none" w:sz="0" w:space="0" w:color="auto"/>
        <w:bottom w:val="none" w:sz="0" w:space="0" w:color="auto"/>
        <w:right w:val="none" w:sz="0" w:space="0" w:color="auto"/>
      </w:divBdr>
      <w:divsChild>
        <w:div w:id="803232593">
          <w:marLeft w:val="0"/>
          <w:marRight w:val="0"/>
          <w:marTop w:val="0"/>
          <w:marBottom w:val="0"/>
          <w:divBdr>
            <w:top w:val="none" w:sz="0" w:space="0" w:color="auto"/>
            <w:left w:val="none" w:sz="0" w:space="0" w:color="auto"/>
            <w:bottom w:val="none" w:sz="0" w:space="0" w:color="auto"/>
            <w:right w:val="none" w:sz="0" w:space="0" w:color="auto"/>
          </w:divBdr>
        </w:div>
      </w:divsChild>
    </w:div>
    <w:div w:id="1196112136">
      <w:bodyDiv w:val="1"/>
      <w:marLeft w:val="0"/>
      <w:marRight w:val="0"/>
      <w:marTop w:val="0"/>
      <w:marBottom w:val="0"/>
      <w:divBdr>
        <w:top w:val="none" w:sz="0" w:space="0" w:color="auto"/>
        <w:left w:val="none" w:sz="0" w:space="0" w:color="auto"/>
        <w:bottom w:val="none" w:sz="0" w:space="0" w:color="auto"/>
        <w:right w:val="none" w:sz="0" w:space="0" w:color="auto"/>
      </w:divBdr>
    </w:div>
    <w:div w:id="1209300208">
      <w:bodyDiv w:val="1"/>
      <w:marLeft w:val="0"/>
      <w:marRight w:val="0"/>
      <w:marTop w:val="0"/>
      <w:marBottom w:val="0"/>
      <w:divBdr>
        <w:top w:val="none" w:sz="0" w:space="0" w:color="auto"/>
        <w:left w:val="none" w:sz="0" w:space="0" w:color="auto"/>
        <w:bottom w:val="none" w:sz="0" w:space="0" w:color="auto"/>
        <w:right w:val="none" w:sz="0" w:space="0" w:color="auto"/>
      </w:divBdr>
      <w:divsChild>
        <w:div w:id="1687945384">
          <w:marLeft w:val="0"/>
          <w:marRight w:val="0"/>
          <w:marTop w:val="0"/>
          <w:marBottom w:val="0"/>
          <w:divBdr>
            <w:top w:val="none" w:sz="0" w:space="0" w:color="auto"/>
            <w:left w:val="none" w:sz="0" w:space="0" w:color="auto"/>
            <w:bottom w:val="none" w:sz="0" w:space="0" w:color="auto"/>
            <w:right w:val="none" w:sz="0" w:space="0" w:color="auto"/>
          </w:divBdr>
          <w:divsChild>
            <w:div w:id="2966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29080">
      <w:bodyDiv w:val="1"/>
      <w:marLeft w:val="0"/>
      <w:marRight w:val="0"/>
      <w:marTop w:val="0"/>
      <w:marBottom w:val="0"/>
      <w:divBdr>
        <w:top w:val="none" w:sz="0" w:space="0" w:color="auto"/>
        <w:left w:val="none" w:sz="0" w:space="0" w:color="auto"/>
        <w:bottom w:val="none" w:sz="0" w:space="0" w:color="auto"/>
        <w:right w:val="none" w:sz="0" w:space="0" w:color="auto"/>
      </w:divBdr>
    </w:div>
    <w:div w:id="1276869295">
      <w:bodyDiv w:val="1"/>
      <w:marLeft w:val="0"/>
      <w:marRight w:val="0"/>
      <w:marTop w:val="0"/>
      <w:marBottom w:val="0"/>
      <w:divBdr>
        <w:top w:val="none" w:sz="0" w:space="0" w:color="auto"/>
        <w:left w:val="none" w:sz="0" w:space="0" w:color="auto"/>
        <w:bottom w:val="none" w:sz="0" w:space="0" w:color="auto"/>
        <w:right w:val="none" w:sz="0" w:space="0" w:color="auto"/>
      </w:divBdr>
    </w:div>
    <w:div w:id="1409420454">
      <w:bodyDiv w:val="1"/>
      <w:marLeft w:val="0"/>
      <w:marRight w:val="0"/>
      <w:marTop w:val="0"/>
      <w:marBottom w:val="0"/>
      <w:divBdr>
        <w:top w:val="none" w:sz="0" w:space="0" w:color="auto"/>
        <w:left w:val="none" w:sz="0" w:space="0" w:color="auto"/>
        <w:bottom w:val="none" w:sz="0" w:space="0" w:color="auto"/>
        <w:right w:val="none" w:sz="0" w:space="0" w:color="auto"/>
      </w:divBdr>
      <w:divsChild>
        <w:div w:id="1736851636">
          <w:marLeft w:val="0"/>
          <w:marRight w:val="0"/>
          <w:marTop w:val="0"/>
          <w:marBottom w:val="0"/>
          <w:divBdr>
            <w:top w:val="none" w:sz="0" w:space="0" w:color="auto"/>
            <w:left w:val="none" w:sz="0" w:space="0" w:color="auto"/>
            <w:bottom w:val="none" w:sz="0" w:space="0" w:color="auto"/>
            <w:right w:val="none" w:sz="0" w:space="0" w:color="auto"/>
          </w:divBdr>
          <w:divsChild>
            <w:div w:id="195193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54061">
      <w:bodyDiv w:val="1"/>
      <w:marLeft w:val="0"/>
      <w:marRight w:val="0"/>
      <w:marTop w:val="0"/>
      <w:marBottom w:val="0"/>
      <w:divBdr>
        <w:top w:val="none" w:sz="0" w:space="0" w:color="auto"/>
        <w:left w:val="none" w:sz="0" w:space="0" w:color="auto"/>
        <w:bottom w:val="none" w:sz="0" w:space="0" w:color="auto"/>
        <w:right w:val="none" w:sz="0" w:space="0" w:color="auto"/>
      </w:divBdr>
    </w:div>
    <w:div w:id="1466505347">
      <w:bodyDiv w:val="1"/>
      <w:marLeft w:val="0"/>
      <w:marRight w:val="0"/>
      <w:marTop w:val="0"/>
      <w:marBottom w:val="0"/>
      <w:divBdr>
        <w:top w:val="none" w:sz="0" w:space="0" w:color="auto"/>
        <w:left w:val="none" w:sz="0" w:space="0" w:color="auto"/>
        <w:bottom w:val="none" w:sz="0" w:space="0" w:color="auto"/>
        <w:right w:val="none" w:sz="0" w:space="0" w:color="auto"/>
      </w:divBdr>
    </w:div>
    <w:div w:id="1497646289">
      <w:bodyDiv w:val="1"/>
      <w:marLeft w:val="0"/>
      <w:marRight w:val="0"/>
      <w:marTop w:val="0"/>
      <w:marBottom w:val="0"/>
      <w:divBdr>
        <w:top w:val="none" w:sz="0" w:space="0" w:color="auto"/>
        <w:left w:val="none" w:sz="0" w:space="0" w:color="auto"/>
        <w:bottom w:val="none" w:sz="0" w:space="0" w:color="auto"/>
        <w:right w:val="none" w:sz="0" w:space="0" w:color="auto"/>
      </w:divBdr>
    </w:div>
    <w:div w:id="1526018883">
      <w:bodyDiv w:val="1"/>
      <w:marLeft w:val="0"/>
      <w:marRight w:val="0"/>
      <w:marTop w:val="0"/>
      <w:marBottom w:val="0"/>
      <w:divBdr>
        <w:top w:val="none" w:sz="0" w:space="0" w:color="auto"/>
        <w:left w:val="none" w:sz="0" w:space="0" w:color="auto"/>
        <w:bottom w:val="none" w:sz="0" w:space="0" w:color="auto"/>
        <w:right w:val="none" w:sz="0" w:space="0" w:color="auto"/>
      </w:divBdr>
    </w:div>
    <w:div w:id="1637567160">
      <w:bodyDiv w:val="1"/>
      <w:marLeft w:val="0"/>
      <w:marRight w:val="0"/>
      <w:marTop w:val="0"/>
      <w:marBottom w:val="0"/>
      <w:divBdr>
        <w:top w:val="none" w:sz="0" w:space="0" w:color="auto"/>
        <w:left w:val="none" w:sz="0" w:space="0" w:color="auto"/>
        <w:bottom w:val="none" w:sz="0" w:space="0" w:color="auto"/>
        <w:right w:val="none" w:sz="0" w:space="0" w:color="auto"/>
      </w:divBdr>
      <w:divsChild>
        <w:div w:id="1930306271">
          <w:marLeft w:val="0"/>
          <w:marRight w:val="0"/>
          <w:marTop w:val="0"/>
          <w:marBottom w:val="0"/>
          <w:divBdr>
            <w:top w:val="none" w:sz="0" w:space="0" w:color="auto"/>
            <w:left w:val="none" w:sz="0" w:space="0" w:color="auto"/>
            <w:bottom w:val="none" w:sz="0" w:space="0" w:color="auto"/>
            <w:right w:val="none" w:sz="0" w:space="0" w:color="auto"/>
          </w:divBdr>
        </w:div>
      </w:divsChild>
    </w:div>
    <w:div w:id="1669988439">
      <w:bodyDiv w:val="1"/>
      <w:marLeft w:val="0"/>
      <w:marRight w:val="0"/>
      <w:marTop w:val="0"/>
      <w:marBottom w:val="0"/>
      <w:divBdr>
        <w:top w:val="none" w:sz="0" w:space="0" w:color="auto"/>
        <w:left w:val="none" w:sz="0" w:space="0" w:color="auto"/>
        <w:bottom w:val="none" w:sz="0" w:space="0" w:color="auto"/>
        <w:right w:val="none" w:sz="0" w:space="0" w:color="auto"/>
      </w:divBdr>
    </w:div>
    <w:div w:id="1672414832">
      <w:bodyDiv w:val="1"/>
      <w:marLeft w:val="0"/>
      <w:marRight w:val="0"/>
      <w:marTop w:val="0"/>
      <w:marBottom w:val="0"/>
      <w:divBdr>
        <w:top w:val="none" w:sz="0" w:space="0" w:color="auto"/>
        <w:left w:val="none" w:sz="0" w:space="0" w:color="auto"/>
        <w:bottom w:val="none" w:sz="0" w:space="0" w:color="auto"/>
        <w:right w:val="none" w:sz="0" w:space="0" w:color="auto"/>
      </w:divBdr>
    </w:div>
    <w:div w:id="1679967776">
      <w:bodyDiv w:val="1"/>
      <w:marLeft w:val="0"/>
      <w:marRight w:val="0"/>
      <w:marTop w:val="0"/>
      <w:marBottom w:val="0"/>
      <w:divBdr>
        <w:top w:val="none" w:sz="0" w:space="0" w:color="auto"/>
        <w:left w:val="none" w:sz="0" w:space="0" w:color="auto"/>
        <w:bottom w:val="none" w:sz="0" w:space="0" w:color="auto"/>
        <w:right w:val="none" w:sz="0" w:space="0" w:color="auto"/>
      </w:divBdr>
    </w:div>
    <w:div w:id="1730878758">
      <w:bodyDiv w:val="1"/>
      <w:marLeft w:val="0"/>
      <w:marRight w:val="0"/>
      <w:marTop w:val="0"/>
      <w:marBottom w:val="0"/>
      <w:divBdr>
        <w:top w:val="none" w:sz="0" w:space="0" w:color="auto"/>
        <w:left w:val="none" w:sz="0" w:space="0" w:color="auto"/>
        <w:bottom w:val="none" w:sz="0" w:space="0" w:color="auto"/>
        <w:right w:val="none" w:sz="0" w:space="0" w:color="auto"/>
      </w:divBdr>
    </w:div>
    <w:div w:id="1820152299">
      <w:bodyDiv w:val="1"/>
      <w:marLeft w:val="0"/>
      <w:marRight w:val="0"/>
      <w:marTop w:val="0"/>
      <w:marBottom w:val="0"/>
      <w:divBdr>
        <w:top w:val="none" w:sz="0" w:space="0" w:color="auto"/>
        <w:left w:val="none" w:sz="0" w:space="0" w:color="auto"/>
        <w:bottom w:val="none" w:sz="0" w:space="0" w:color="auto"/>
        <w:right w:val="none" w:sz="0" w:space="0" w:color="auto"/>
      </w:divBdr>
      <w:divsChild>
        <w:div w:id="1049303338">
          <w:marLeft w:val="0"/>
          <w:marRight w:val="0"/>
          <w:marTop w:val="0"/>
          <w:marBottom w:val="0"/>
          <w:divBdr>
            <w:top w:val="none" w:sz="0" w:space="0" w:color="auto"/>
            <w:left w:val="none" w:sz="0" w:space="0" w:color="auto"/>
            <w:bottom w:val="none" w:sz="0" w:space="0" w:color="auto"/>
            <w:right w:val="none" w:sz="0" w:space="0" w:color="auto"/>
          </w:divBdr>
        </w:div>
      </w:divsChild>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78853000">
      <w:bodyDiv w:val="1"/>
      <w:marLeft w:val="0"/>
      <w:marRight w:val="0"/>
      <w:marTop w:val="0"/>
      <w:marBottom w:val="0"/>
      <w:divBdr>
        <w:top w:val="none" w:sz="0" w:space="0" w:color="auto"/>
        <w:left w:val="none" w:sz="0" w:space="0" w:color="auto"/>
        <w:bottom w:val="none" w:sz="0" w:space="0" w:color="auto"/>
        <w:right w:val="none" w:sz="0" w:space="0" w:color="auto"/>
      </w:divBdr>
    </w:div>
    <w:div w:id="1882815579">
      <w:bodyDiv w:val="1"/>
      <w:marLeft w:val="0"/>
      <w:marRight w:val="0"/>
      <w:marTop w:val="0"/>
      <w:marBottom w:val="0"/>
      <w:divBdr>
        <w:top w:val="none" w:sz="0" w:space="0" w:color="auto"/>
        <w:left w:val="none" w:sz="0" w:space="0" w:color="auto"/>
        <w:bottom w:val="none" w:sz="0" w:space="0" w:color="auto"/>
        <w:right w:val="none" w:sz="0" w:space="0" w:color="auto"/>
      </w:divBdr>
    </w:div>
    <w:div w:id="1909799758">
      <w:bodyDiv w:val="1"/>
      <w:marLeft w:val="0"/>
      <w:marRight w:val="0"/>
      <w:marTop w:val="0"/>
      <w:marBottom w:val="0"/>
      <w:divBdr>
        <w:top w:val="none" w:sz="0" w:space="0" w:color="auto"/>
        <w:left w:val="none" w:sz="0" w:space="0" w:color="auto"/>
        <w:bottom w:val="none" w:sz="0" w:space="0" w:color="auto"/>
        <w:right w:val="none" w:sz="0" w:space="0" w:color="auto"/>
      </w:divBdr>
    </w:div>
    <w:div w:id="1927155643">
      <w:bodyDiv w:val="1"/>
      <w:marLeft w:val="0"/>
      <w:marRight w:val="0"/>
      <w:marTop w:val="0"/>
      <w:marBottom w:val="0"/>
      <w:divBdr>
        <w:top w:val="none" w:sz="0" w:space="0" w:color="auto"/>
        <w:left w:val="none" w:sz="0" w:space="0" w:color="auto"/>
        <w:bottom w:val="none" w:sz="0" w:space="0" w:color="auto"/>
        <w:right w:val="none" w:sz="0" w:space="0" w:color="auto"/>
      </w:divBdr>
    </w:div>
    <w:div w:id="1938637975">
      <w:bodyDiv w:val="1"/>
      <w:marLeft w:val="0"/>
      <w:marRight w:val="0"/>
      <w:marTop w:val="0"/>
      <w:marBottom w:val="0"/>
      <w:divBdr>
        <w:top w:val="none" w:sz="0" w:space="0" w:color="auto"/>
        <w:left w:val="none" w:sz="0" w:space="0" w:color="auto"/>
        <w:bottom w:val="none" w:sz="0" w:space="0" w:color="auto"/>
        <w:right w:val="none" w:sz="0" w:space="0" w:color="auto"/>
      </w:divBdr>
      <w:divsChild>
        <w:div w:id="385029051">
          <w:marLeft w:val="0"/>
          <w:marRight w:val="0"/>
          <w:marTop w:val="0"/>
          <w:marBottom w:val="0"/>
          <w:divBdr>
            <w:top w:val="none" w:sz="0" w:space="0" w:color="auto"/>
            <w:left w:val="none" w:sz="0" w:space="0" w:color="auto"/>
            <w:bottom w:val="none" w:sz="0" w:space="0" w:color="auto"/>
            <w:right w:val="none" w:sz="0" w:space="0" w:color="auto"/>
          </w:divBdr>
        </w:div>
      </w:divsChild>
    </w:div>
    <w:div w:id="1987971517">
      <w:bodyDiv w:val="1"/>
      <w:marLeft w:val="0"/>
      <w:marRight w:val="0"/>
      <w:marTop w:val="0"/>
      <w:marBottom w:val="0"/>
      <w:divBdr>
        <w:top w:val="none" w:sz="0" w:space="0" w:color="auto"/>
        <w:left w:val="none" w:sz="0" w:space="0" w:color="auto"/>
        <w:bottom w:val="none" w:sz="0" w:space="0" w:color="auto"/>
        <w:right w:val="none" w:sz="0" w:space="0" w:color="auto"/>
      </w:divBdr>
    </w:div>
    <w:div w:id="2023583203">
      <w:bodyDiv w:val="1"/>
      <w:marLeft w:val="0"/>
      <w:marRight w:val="0"/>
      <w:marTop w:val="0"/>
      <w:marBottom w:val="0"/>
      <w:divBdr>
        <w:top w:val="none" w:sz="0" w:space="0" w:color="auto"/>
        <w:left w:val="none" w:sz="0" w:space="0" w:color="auto"/>
        <w:bottom w:val="none" w:sz="0" w:space="0" w:color="auto"/>
        <w:right w:val="none" w:sz="0" w:space="0" w:color="auto"/>
      </w:divBdr>
    </w:div>
    <w:div w:id="2028410814">
      <w:bodyDiv w:val="1"/>
      <w:marLeft w:val="0"/>
      <w:marRight w:val="0"/>
      <w:marTop w:val="0"/>
      <w:marBottom w:val="0"/>
      <w:divBdr>
        <w:top w:val="none" w:sz="0" w:space="0" w:color="auto"/>
        <w:left w:val="none" w:sz="0" w:space="0" w:color="auto"/>
        <w:bottom w:val="none" w:sz="0" w:space="0" w:color="auto"/>
        <w:right w:val="none" w:sz="0" w:space="0" w:color="auto"/>
      </w:divBdr>
      <w:divsChild>
        <w:div w:id="275870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120A5-B7DE-4308-9A39-FA78B83DF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1699</TotalTime>
  <Pages>33</Pages>
  <Words>4038</Words>
  <Characters>23020</Characters>
  <Application>Microsoft Office Word</Application>
  <DocSecurity>0</DocSecurity>
  <Lines>191</Lines>
  <Paragraphs>54</Paragraphs>
  <ScaleCrop>false</ScaleCrop>
  <Company/>
  <LinksUpToDate>false</LinksUpToDate>
  <CharactersWithSpaces>27004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YI CHEN</dc:creator>
  <cp:keywords/>
  <dc:description/>
  <cp:lastModifiedBy>ZHOU YI CHEN</cp:lastModifiedBy>
  <cp:revision>485</cp:revision>
  <dcterms:created xsi:type="dcterms:W3CDTF">2020-04-24T06:44:00Z</dcterms:created>
  <dcterms:modified xsi:type="dcterms:W3CDTF">2020-04-29T06:33:00Z</dcterms:modified>
</cp:coreProperties>
</file>